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91" w:rsidRPr="00B72E40" w:rsidRDefault="00DE2991" w:rsidP="00DE2991">
      <w:pPr>
        <w:tabs>
          <w:tab w:val="left" w:pos="900"/>
        </w:tabs>
        <w:spacing w:after="0" w:line="240" w:lineRule="auto"/>
        <w:jc w:val="center"/>
        <w:outlineLvl w:val="0"/>
        <w:rPr>
          <w:rFonts w:ascii="Arial" w:hAnsi="Arial" w:cs="Arial"/>
          <w:b/>
          <w:sz w:val="24"/>
          <w:szCs w:val="24"/>
          <w:lang w:val="mn-MN"/>
        </w:rPr>
      </w:pPr>
      <w:r w:rsidRPr="00B72E40">
        <w:rPr>
          <w:rFonts w:ascii="Arial" w:hAnsi="Arial" w:cs="Arial"/>
          <w:b/>
          <w:sz w:val="24"/>
          <w:szCs w:val="24"/>
          <w:lang w:val="mn-MN"/>
        </w:rPr>
        <w:t>СЭЛЭНГЭ АЙМГИЙН ЗҮҮНБҮРЭН СУМЫН ЗАСАГ ДАРГЫН 2016-2020 ОНЫ</w:t>
      </w:r>
    </w:p>
    <w:p w:rsidR="00DE2991" w:rsidRPr="00B72E40" w:rsidRDefault="00DE2991" w:rsidP="00DE2991">
      <w:pPr>
        <w:tabs>
          <w:tab w:val="left" w:pos="900"/>
        </w:tabs>
        <w:spacing w:after="0" w:line="240" w:lineRule="auto"/>
        <w:jc w:val="center"/>
        <w:outlineLvl w:val="0"/>
        <w:rPr>
          <w:rFonts w:ascii="Arial" w:hAnsi="Arial" w:cs="Arial"/>
          <w:b/>
          <w:sz w:val="24"/>
          <w:szCs w:val="24"/>
          <w:lang w:val="mn-MN"/>
        </w:rPr>
      </w:pPr>
      <w:r w:rsidRPr="00B72E40">
        <w:rPr>
          <w:rFonts w:ascii="Arial" w:hAnsi="Arial" w:cs="Arial"/>
          <w:b/>
          <w:sz w:val="24"/>
          <w:szCs w:val="24"/>
          <w:lang w:val="mn-MN"/>
        </w:rPr>
        <w:t xml:space="preserve">ХҮНЭЭ ДЭЭДЛЭН, ҮЙЛДВЭРЛЭЛЭЭ ДЭМЖИЖ ХӨГЖИЛД ТҮҮЧЭЭЛНЭ </w:t>
      </w:r>
    </w:p>
    <w:p w:rsidR="00DE2991" w:rsidRPr="00B72E40" w:rsidRDefault="00DE2991" w:rsidP="00DE2991">
      <w:pPr>
        <w:spacing w:after="0" w:line="240" w:lineRule="auto"/>
        <w:jc w:val="center"/>
        <w:rPr>
          <w:rFonts w:ascii="Arial" w:hAnsi="Arial" w:cs="Arial"/>
          <w:sz w:val="24"/>
          <w:szCs w:val="24"/>
          <w:lang w:val="mn-MN"/>
        </w:rPr>
      </w:pPr>
      <w:r w:rsidRPr="00B72E40">
        <w:rPr>
          <w:rFonts w:ascii="Arial" w:hAnsi="Arial" w:cs="Arial"/>
          <w:b/>
          <w:sz w:val="24"/>
          <w:szCs w:val="24"/>
          <w:lang w:val="mn-MN"/>
        </w:rPr>
        <w:t>ХӨТӨЛБӨРИЙН 201</w:t>
      </w:r>
      <w:r w:rsidRPr="00B72E40">
        <w:rPr>
          <w:rFonts w:ascii="Arial" w:hAnsi="Arial" w:cs="Arial"/>
          <w:b/>
          <w:sz w:val="24"/>
          <w:szCs w:val="24"/>
        </w:rPr>
        <w:t>9</w:t>
      </w:r>
      <w:r w:rsidRPr="00B72E40">
        <w:rPr>
          <w:rFonts w:ascii="Arial" w:hAnsi="Arial" w:cs="Arial"/>
          <w:b/>
          <w:sz w:val="24"/>
          <w:szCs w:val="24"/>
          <w:lang w:val="mn-MN"/>
        </w:rPr>
        <w:t xml:space="preserve"> ОНЫ ЖИЛИЙН ЭЦСИЙН БИЕЛЭЛТИЙН ТОВЪЁОГ</w:t>
      </w:r>
    </w:p>
    <w:p w:rsidR="00DE2991" w:rsidRPr="00B72E40" w:rsidRDefault="00DE2991" w:rsidP="00DE2991">
      <w:pPr>
        <w:tabs>
          <w:tab w:val="left" w:pos="12661"/>
        </w:tabs>
        <w:spacing w:line="240" w:lineRule="auto"/>
        <w:rPr>
          <w:rFonts w:ascii="Arial" w:hAnsi="Arial" w:cs="Arial"/>
          <w:sz w:val="24"/>
          <w:szCs w:val="24"/>
          <w:lang w:val="mn-MN"/>
        </w:rPr>
      </w:pPr>
      <w:r w:rsidRPr="00B72E40">
        <w:rPr>
          <w:rFonts w:ascii="Arial" w:hAnsi="Arial" w:cs="Arial"/>
          <w:sz w:val="24"/>
          <w:szCs w:val="24"/>
          <w:lang w:val="mn-MN"/>
        </w:rPr>
        <w:t xml:space="preserve">   201</w:t>
      </w:r>
      <w:r w:rsidRPr="00B72E40">
        <w:rPr>
          <w:rFonts w:ascii="Arial" w:hAnsi="Arial" w:cs="Arial"/>
          <w:sz w:val="24"/>
          <w:szCs w:val="24"/>
        </w:rPr>
        <w:t>9</w:t>
      </w:r>
      <w:r w:rsidRPr="00B72E40">
        <w:rPr>
          <w:rFonts w:ascii="Arial" w:hAnsi="Arial" w:cs="Arial"/>
          <w:sz w:val="24"/>
          <w:szCs w:val="24"/>
          <w:lang w:val="mn-MN"/>
        </w:rPr>
        <w:t>.12.</w:t>
      </w:r>
      <w:r w:rsidRPr="00B72E40">
        <w:rPr>
          <w:rFonts w:ascii="Arial" w:hAnsi="Arial" w:cs="Arial"/>
          <w:sz w:val="24"/>
          <w:szCs w:val="24"/>
        </w:rPr>
        <w:t>03</w:t>
      </w:r>
      <w:r w:rsidRPr="00B72E40">
        <w:rPr>
          <w:rFonts w:ascii="Arial" w:hAnsi="Arial" w:cs="Arial"/>
          <w:sz w:val="24"/>
          <w:szCs w:val="24"/>
          <w:lang w:val="mn-MN"/>
        </w:rPr>
        <w:t xml:space="preserve">                                              </w:t>
      </w:r>
      <w:r>
        <w:rPr>
          <w:rFonts w:ascii="Arial" w:hAnsi="Arial" w:cs="Arial"/>
          <w:sz w:val="24"/>
          <w:szCs w:val="24"/>
          <w:lang w:val="mn-MN"/>
        </w:rPr>
        <w:t xml:space="preserve">  </w:t>
      </w:r>
      <w:r w:rsidRPr="00B72E40">
        <w:rPr>
          <w:rFonts w:ascii="Arial" w:hAnsi="Arial" w:cs="Arial"/>
          <w:sz w:val="24"/>
          <w:szCs w:val="24"/>
          <w:lang w:val="mn-MN"/>
        </w:rPr>
        <w:t xml:space="preserve">                                                                                                             Жаргалант </w:t>
      </w:r>
    </w:p>
    <w:tbl>
      <w:tblPr>
        <w:tblStyle w:val="TableGrid"/>
        <w:tblW w:w="14460" w:type="dxa"/>
        <w:tblInd w:w="-318" w:type="dxa"/>
        <w:tblLayout w:type="fixed"/>
        <w:tblLook w:val="04A0" w:firstRow="1" w:lastRow="0" w:firstColumn="1" w:lastColumn="0" w:noHBand="0" w:noVBand="1"/>
      </w:tblPr>
      <w:tblGrid>
        <w:gridCol w:w="710"/>
        <w:gridCol w:w="6379"/>
        <w:gridCol w:w="1559"/>
        <w:gridCol w:w="850"/>
        <w:gridCol w:w="851"/>
        <w:gridCol w:w="850"/>
        <w:gridCol w:w="2268"/>
        <w:gridCol w:w="993"/>
      </w:tblGrid>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w:t>
            </w:r>
          </w:p>
        </w:tc>
        <w:tc>
          <w:tcPr>
            <w:tcW w:w="6379" w:type="dxa"/>
            <w:tcBorders>
              <w:right w:val="single" w:sz="4" w:space="0" w:color="auto"/>
            </w:tcBorders>
          </w:tcPr>
          <w:p w:rsidR="00DE2991" w:rsidRPr="00B72E40" w:rsidRDefault="00DE2991" w:rsidP="00F51277">
            <w:pPr>
              <w:rPr>
                <w:rFonts w:ascii="Arial" w:hAnsi="Arial" w:cs="Arial"/>
                <w:sz w:val="24"/>
                <w:szCs w:val="24"/>
                <w:lang w:val="mn-MN"/>
              </w:rPr>
            </w:pPr>
            <w:r w:rsidRPr="00B72E40">
              <w:rPr>
                <w:rFonts w:ascii="Arial" w:hAnsi="Arial" w:cs="Arial"/>
                <w:sz w:val="24"/>
                <w:szCs w:val="24"/>
                <w:lang w:val="mn-MN"/>
              </w:rPr>
              <w:t xml:space="preserve">                  Заалт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Зорилтын тоо</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70%</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40%</w:t>
            </w: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 xml:space="preserve">Хэрэгжээгүй, болон хугацаа болоогүй  </w:t>
            </w: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 xml:space="preserve">Хувь </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6379" w:type="dxa"/>
            <w:tcBorders>
              <w:bottom w:val="single" w:sz="4" w:space="0" w:color="auto"/>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Хөдөө аж ахуйн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22</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13</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Pr>
                <w:rFonts w:ascii="Arial" w:hAnsi="Arial" w:cs="Arial"/>
                <w:sz w:val="24"/>
                <w:szCs w:val="24"/>
                <w:lang w:val="mn-MN"/>
              </w:rPr>
              <w:t>9</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0</w:t>
            </w: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84.5</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2</w:t>
            </w:r>
          </w:p>
        </w:tc>
        <w:tc>
          <w:tcPr>
            <w:tcW w:w="6379" w:type="dxa"/>
            <w:tcBorders>
              <w:top w:val="single" w:sz="4" w:space="0" w:color="auto"/>
              <w:bottom w:val="single" w:sz="4" w:space="0" w:color="auto"/>
              <w:right w:val="single" w:sz="4" w:space="0" w:color="auto"/>
            </w:tcBorders>
          </w:tcPr>
          <w:p w:rsidR="00DE2991" w:rsidRPr="00B72E40" w:rsidRDefault="00DE2991" w:rsidP="00F51277">
            <w:pPr>
              <w:pStyle w:val="ListParagraph"/>
              <w:ind w:left="0"/>
              <w:rPr>
                <w:rFonts w:ascii="Arial" w:hAnsi="Arial" w:cs="Arial"/>
                <w:sz w:val="24"/>
                <w:szCs w:val="24"/>
                <w:lang w:val="mn-MN"/>
              </w:rPr>
            </w:pPr>
            <w:r w:rsidRPr="00B72E40">
              <w:rPr>
                <w:rFonts w:ascii="Arial" w:hAnsi="Arial" w:cs="Arial"/>
                <w:sz w:val="24"/>
                <w:szCs w:val="24"/>
                <w:lang w:val="mn-MN"/>
              </w:rPr>
              <w:t xml:space="preserve">Байгаль орчны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11</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Pr>
                <w:rFonts w:ascii="Arial" w:hAnsi="Arial" w:cs="Arial"/>
                <w:sz w:val="24"/>
                <w:szCs w:val="24"/>
                <w:lang w:val="mn-MN"/>
              </w:rPr>
              <w:t>3</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85.4</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3</w:t>
            </w:r>
          </w:p>
        </w:tc>
        <w:tc>
          <w:tcPr>
            <w:tcW w:w="6379" w:type="dxa"/>
            <w:tcBorders>
              <w:top w:val="single" w:sz="4" w:space="0" w:color="auto"/>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Үйлдвэрлэл, худалдаа үйлчилгээний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2</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82.8</w:t>
            </w:r>
          </w:p>
        </w:tc>
      </w:tr>
      <w:tr w:rsidR="00DE2991" w:rsidRPr="00B72E40" w:rsidTr="00F51277">
        <w:trPr>
          <w:trHeight w:val="494"/>
        </w:trPr>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6379"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Хөрөнгө оруулалт, дэд бүтцийн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75.5</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w:t>
            </w:r>
          </w:p>
        </w:tc>
        <w:tc>
          <w:tcPr>
            <w:tcW w:w="6379"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Төсөв, санхүүгийн бодлого, шинэчлэлийн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95</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6379"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Эрүүл мэндийн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16</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12</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3</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90.6</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w:t>
            </w:r>
          </w:p>
        </w:tc>
        <w:tc>
          <w:tcPr>
            <w:tcW w:w="6379" w:type="dxa"/>
            <w:tcBorders>
              <w:right w:val="single" w:sz="4" w:space="0" w:color="auto"/>
            </w:tcBorders>
          </w:tcPr>
          <w:p w:rsidR="00DE2991" w:rsidRPr="00B72E40" w:rsidRDefault="00DE2991" w:rsidP="00F51277">
            <w:pPr>
              <w:rPr>
                <w:rFonts w:ascii="Arial" w:eastAsia="Calibri" w:hAnsi="Arial" w:cs="Arial"/>
                <w:sz w:val="24"/>
                <w:szCs w:val="24"/>
                <w:lang w:val="mn-MN"/>
              </w:rPr>
            </w:pPr>
            <w:r w:rsidRPr="00B72E40">
              <w:rPr>
                <w:rFonts w:ascii="Arial" w:eastAsia="Calibri" w:hAnsi="Arial" w:cs="Arial"/>
                <w:sz w:val="24"/>
                <w:szCs w:val="24"/>
                <w:lang w:val="mn-MN"/>
              </w:rPr>
              <w:t xml:space="preserve">Боловсролын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12</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12</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100</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w:t>
            </w:r>
          </w:p>
        </w:tc>
        <w:tc>
          <w:tcPr>
            <w:tcW w:w="6379"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Биеийн тамир, спортын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75.5</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w:t>
            </w:r>
          </w:p>
        </w:tc>
        <w:tc>
          <w:tcPr>
            <w:tcW w:w="6379"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Соёл, урлагийн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100</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10</w:t>
            </w:r>
          </w:p>
        </w:tc>
        <w:tc>
          <w:tcPr>
            <w:tcW w:w="6379" w:type="dxa"/>
            <w:tcBorders>
              <w:right w:val="single" w:sz="4" w:space="0" w:color="auto"/>
            </w:tcBorders>
          </w:tcPr>
          <w:p w:rsidR="00DE2991" w:rsidRPr="00B72E40" w:rsidRDefault="00DE2991" w:rsidP="00F51277">
            <w:pPr>
              <w:contextualSpacing/>
              <w:rPr>
                <w:rFonts w:ascii="Arial" w:eastAsia="Calibri" w:hAnsi="Arial" w:cs="Arial"/>
                <w:sz w:val="24"/>
                <w:szCs w:val="24"/>
                <w:lang w:val="mn-MN"/>
              </w:rPr>
            </w:pPr>
            <w:r w:rsidRPr="00B72E40">
              <w:rPr>
                <w:rFonts w:ascii="Arial" w:eastAsia="Calibri" w:hAnsi="Arial" w:cs="Arial"/>
                <w:sz w:val="24"/>
                <w:szCs w:val="24"/>
                <w:lang w:val="mn-MN"/>
              </w:rPr>
              <w:t xml:space="preserve">Гэр, бүл, эмэгтэйчүүд, хүүхэд, залуучуудын бодлогын хүрээнд </w:t>
            </w:r>
          </w:p>
        </w:tc>
        <w:tc>
          <w:tcPr>
            <w:tcW w:w="155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7</w:t>
            </w:r>
          </w:p>
        </w:tc>
        <w:tc>
          <w:tcPr>
            <w:tcW w:w="85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4</w:t>
            </w:r>
          </w:p>
        </w:tc>
        <w:tc>
          <w:tcPr>
            <w:tcW w:w="851"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3</w:t>
            </w:r>
          </w:p>
        </w:tc>
        <w:tc>
          <w:tcPr>
            <w:tcW w:w="85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p>
        </w:tc>
        <w:tc>
          <w:tcPr>
            <w:tcW w:w="2268"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p>
        </w:tc>
        <w:tc>
          <w:tcPr>
            <w:tcW w:w="993" w:type="dxa"/>
            <w:tcBorders>
              <w:lef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87.1</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11</w:t>
            </w:r>
          </w:p>
        </w:tc>
        <w:tc>
          <w:tcPr>
            <w:tcW w:w="6379" w:type="dxa"/>
            <w:tcBorders>
              <w:right w:val="single" w:sz="4" w:space="0" w:color="auto"/>
            </w:tcBorders>
          </w:tcPr>
          <w:p w:rsidR="00DE2991" w:rsidRPr="00B72E40" w:rsidRDefault="00DE2991" w:rsidP="00F51277">
            <w:pPr>
              <w:tabs>
                <w:tab w:val="left" w:pos="900"/>
              </w:tabs>
              <w:jc w:val="both"/>
              <w:outlineLvl w:val="0"/>
              <w:rPr>
                <w:rFonts w:ascii="Arial" w:hAnsi="Arial" w:cs="Arial"/>
                <w:sz w:val="24"/>
                <w:szCs w:val="24"/>
                <w:lang w:val="mn-MN"/>
              </w:rPr>
            </w:pPr>
            <w:r w:rsidRPr="00B72E40">
              <w:rPr>
                <w:rFonts w:ascii="Arial" w:hAnsi="Arial" w:cs="Arial"/>
                <w:sz w:val="24"/>
                <w:szCs w:val="24"/>
                <w:lang w:val="mn-MN"/>
              </w:rPr>
              <w:t xml:space="preserve">Хөдөлмөр эрхлэлт, нийгмийн хамгааллын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13</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10</w:t>
            </w:r>
          </w:p>
        </w:tc>
        <w:tc>
          <w:tcPr>
            <w:tcW w:w="851"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3</w:t>
            </w:r>
          </w:p>
        </w:tc>
        <w:tc>
          <w:tcPr>
            <w:tcW w:w="85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2268"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993"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93</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12</w:t>
            </w:r>
          </w:p>
        </w:tc>
        <w:tc>
          <w:tcPr>
            <w:tcW w:w="6379" w:type="dxa"/>
            <w:tcBorders>
              <w:right w:val="single" w:sz="4" w:space="0" w:color="auto"/>
            </w:tcBorders>
          </w:tcPr>
          <w:p w:rsidR="00DE2991" w:rsidRPr="00B72E40" w:rsidRDefault="00DE2991" w:rsidP="00F51277">
            <w:pPr>
              <w:tabs>
                <w:tab w:val="left" w:pos="900"/>
              </w:tabs>
              <w:jc w:val="both"/>
              <w:outlineLvl w:val="0"/>
              <w:rPr>
                <w:rFonts w:ascii="Arial" w:hAnsi="Arial" w:cs="Arial"/>
                <w:sz w:val="24"/>
                <w:szCs w:val="24"/>
                <w:lang w:val="mn-MN"/>
              </w:rPr>
            </w:pPr>
            <w:r w:rsidRPr="00B72E40">
              <w:rPr>
                <w:rFonts w:ascii="Arial" w:hAnsi="Arial" w:cs="Arial"/>
                <w:sz w:val="24"/>
                <w:szCs w:val="24"/>
                <w:lang w:val="mn-MN"/>
              </w:rPr>
              <w:t xml:space="preserve">Төрийн удирдлагын бодлогын хүрээнд </w:t>
            </w:r>
          </w:p>
        </w:tc>
        <w:tc>
          <w:tcPr>
            <w:tcW w:w="155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12</w:t>
            </w:r>
          </w:p>
        </w:tc>
        <w:tc>
          <w:tcPr>
            <w:tcW w:w="85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7</w:t>
            </w:r>
          </w:p>
        </w:tc>
        <w:tc>
          <w:tcPr>
            <w:tcW w:w="851"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5</w:t>
            </w:r>
          </w:p>
        </w:tc>
        <w:tc>
          <w:tcPr>
            <w:tcW w:w="85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p>
        </w:tc>
        <w:tc>
          <w:tcPr>
            <w:tcW w:w="2268"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rPr>
            </w:pPr>
          </w:p>
        </w:tc>
        <w:tc>
          <w:tcPr>
            <w:tcW w:w="993" w:type="dxa"/>
            <w:tcBorders>
              <w:lef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93.3</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13</w:t>
            </w:r>
          </w:p>
        </w:tc>
        <w:tc>
          <w:tcPr>
            <w:tcW w:w="6379" w:type="dxa"/>
            <w:tcBorders>
              <w:right w:val="single" w:sz="4" w:space="0" w:color="auto"/>
            </w:tcBorders>
          </w:tcPr>
          <w:p w:rsidR="00DE2991" w:rsidRPr="00B72E40" w:rsidRDefault="00DE2991" w:rsidP="00F51277">
            <w:pPr>
              <w:tabs>
                <w:tab w:val="left" w:pos="900"/>
              </w:tabs>
              <w:jc w:val="both"/>
              <w:outlineLvl w:val="0"/>
              <w:rPr>
                <w:rFonts w:ascii="Arial" w:hAnsi="Arial" w:cs="Arial"/>
                <w:sz w:val="24"/>
                <w:szCs w:val="24"/>
                <w:lang w:val="mn-MN"/>
              </w:rPr>
            </w:pPr>
            <w:r w:rsidRPr="00B72E40">
              <w:rPr>
                <w:rFonts w:ascii="Arial" w:hAnsi="Arial" w:cs="Arial"/>
                <w:sz w:val="24"/>
                <w:szCs w:val="24"/>
                <w:lang w:val="mn-MN"/>
              </w:rPr>
              <w:t xml:space="preserve">Хууль эрх зүй, хүний эрхийг хангах бодлого, шинэчлэлийн хүрээнд </w:t>
            </w:r>
          </w:p>
        </w:tc>
        <w:tc>
          <w:tcPr>
            <w:tcW w:w="155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11</w:t>
            </w:r>
          </w:p>
        </w:tc>
        <w:tc>
          <w:tcPr>
            <w:tcW w:w="85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10</w:t>
            </w:r>
          </w:p>
        </w:tc>
        <w:tc>
          <w:tcPr>
            <w:tcW w:w="851"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w:t>
            </w:r>
          </w:p>
        </w:tc>
        <w:tc>
          <w:tcPr>
            <w:tcW w:w="85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rPr>
            </w:pPr>
          </w:p>
        </w:tc>
        <w:tc>
          <w:tcPr>
            <w:tcW w:w="2268"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rPr>
            </w:pPr>
          </w:p>
        </w:tc>
        <w:tc>
          <w:tcPr>
            <w:tcW w:w="993" w:type="dxa"/>
            <w:tcBorders>
              <w:lef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97.2</w:t>
            </w:r>
          </w:p>
        </w:tc>
      </w:tr>
      <w:tr w:rsidR="00DE2991" w:rsidRPr="00B72E40" w:rsidTr="00F51277">
        <w:tc>
          <w:tcPr>
            <w:tcW w:w="7089" w:type="dxa"/>
            <w:gridSpan w:val="2"/>
            <w:tcBorders>
              <w:right w:val="single" w:sz="4" w:space="0" w:color="auto"/>
            </w:tcBorders>
          </w:tcPr>
          <w:p w:rsidR="00DE2991" w:rsidRPr="00B72E40" w:rsidRDefault="00DE2991" w:rsidP="00F51277">
            <w:pPr>
              <w:tabs>
                <w:tab w:val="left" w:pos="900"/>
              </w:tabs>
              <w:jc w:val="both"/>
              <w:outlineLvl w:val="0"/>
              <w:rPr>
                <w:rFonts w:ascii="Arial" w:hAnsi="Arial" w:cs="Arial"/>
                <w:sz w:val="24"/>
                <w:szCs w:val="24"/>
                <w:lang w:val="mn-MN"/>
              </w:rPr>
            </w:pPr>
          </w:p>
        </w:tc>
        <w:tc>
          <w:tcPr>
            <w:tcW w:w="155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141</w:t>
            </w:r>
          </w:p>
        </w:tc>
        <w:tc>
          <w:tcPr>
            <w:tcW w:w="85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99</w:t>
            </w:r>
          </w:p>
        </w:tc>
        <w:tc>
          <w:tcPr>
            <w:tcW w:w="851"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36</w:t>
            </w:r>
          </w:p>
        </w:tc>
        <w:tc>
          <w:tcPr>
            <w:tcW w:w="85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3</w:t>
            </w:r>
          </w:p>
        </w:tc>
        <w:tc>
          <w:tcPr>
            <w:tcW w:w="2268"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Pr>
                <w:rFonts w:ascii="Arial" w:hAnsi="Arial" w:cs="Arial"/>
                <w:sz w:val="24"/>
                <w:szCs w:val="24"/>
                <w:lang w:val="mn-MN"/>
              </w:rPr>
              <w:t>1</w:t>
            </w:r>
          </w:p>
        </w:tc>
        <w:tc>
          <w:tcPr>
            <w:tcW w:w="993" w:type="dxa"/>
            <w:tcBorders>
              <w:lef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p>
        </w:tc>
      </w:tr>
      <w:tr w:rsidR="00DE2991" w:rsidRPr="00B72E40" w:rsidTr="00F51277">
        <w:trPr>
          <w:trHeight w:val="345"/>
        </w:trPr>
        <w:tc>
          <w:tcPr>
            <w:tcW w:w="14460" w:type="dxa"/>
            <w:gridSpan w:val="8"/>
            <w:tcBorders>
              <w:right w:val="single" w:sz="4" w:space="0" w:color="auto"/>
            </w:tcBorders>
          </w:tcPr>
          <w:p w:rsidR="00DE2991" w:rsidRPr="00B72E40" w:rsidRDefault="00DE2991" w:rsidP="00F51277">
            <w:pPr>
              <w:jc w:val="center"/>
              <w:rPr>
                <w:rFonts w:ascii="Arial" w:hAnsi="Arial" w:cs="Arial"/>
                <w:b/>
                <w:sz w:val="24"/>
                <w:szCs w:val="24"/>
                <w:lang w:val="mn-MN"/>
              </w:rPr>
            </w:pPr>
          </w:p>
          <w:p w:rsidR="00DE2991" w:rsidRPr="00B72E40" w:rsidRDefault="00DE2991" w:rsidP="00F51277">
            <w:pPr>
              <w:jc w:val="center"/>
              <w:rPr>
                <w:rFonts w:ascii="Arial" w:hAnsi="Arial" w:cs="Arial"/>
                <w:b/>
                <w:sz w:val="24"/>
                <w:szCs w:val="24"/>
                <w:lang w:val="mn-MN"/>
              </w:rPr>
            </w:pPr>
            <w:r w:rsidRPr="00B72E40">
              <w:rPr>
                <w:rFonts w:ascii="Arial" w:hAnsi="Arial" w:cs="Arial"/>
                <w:b/>
                <w:sz w:val="24"/>
                <w:szCs w:val="24"/>
                <w:lang w:val="mn-MN"/>
              </w:rPr>
              <w:t>Дундаж хувь 89.2</w:t>
            </w:r>
          </w:p>
        </w:tc>
      </w:tr>
    </w:tbl>
    <w:p w:rsidR="00DE2991" w:rsidRDefault="00DE2991" w:rsidP="00DE2991">
      <w:pPr>
        <w:tabs>
          <w:tab w:val="left" w:pos="900"/>
        </w:tabs>
        <w:spacing w:after="0" w:line="240" w:lineRule="auto"/>
        <w:jc w:val="center"/>
        <w:outlineLvl w:val="0"/>
        <w:rPr>
          <w:rFonts w:ascii="Arial" w:hAnsi="Arial" w:cs="Arial"/>
          <w:b/>
          <w:sz w:val="24"/>
          <w:szCs w:val="24"/>
          <w:lang w:val="mn-MN"/>
        </w:rPr>
      </w:pPr>
    </w:p>
    <w:p w:rsidR="00DE2991" w:rsidRDefault="00DE2991" w:rsidP="00DE2991">
      <w:pPr>
        <w:tabs>
          <w:tab w:val="left" w:pos="900"/>
        </w:tabs>
        <w:spacing w:after="0" w:line="240" w:lineRule="auto"/>
        <w:jc w:val="center"/>
        <w:outlineLvl w:val="0"/>
        <w:rPr>
          <w:rFonts w:ascii="Arial" w:hAnsi="Arial" w:cs="Arial"/>
          <w:b/>
          <w:sz w:val="24"/>
          <w:szCs w:val="24"/>
          <w:lang w:val="mn-MN"/>
        </w:rPr>
      </w:pPr>
    </w:p>
    <w:p w:rsidR="00DE2991" w:rsidRDefault="00DE2991" w:rsidP="00DE2991">
      <w:pPr>
        <w:tabs>
          <w:tab w:val="left" w:pos="900"/>
        </w:tabs>
        <w:spacing w:after="0" w:line="240" w:lineRule="auto"/>
        <w:jc w:val="center"/>
        <w:outlineLvl w:val="0"/>
        <w:rPr>
          <w:rFonts w:ascii="Arial" w:hAnsi="Arial" w:cs="Arial"/>
          <w:b/>
          <w:sz w:val="24"/>
          <w:szCs w:val="24"/>
          <w:lang w:val="mn-MN"/>
        </w:rPr>
      </w:pPr>
    </w:p>
    <w:p w:rsidR="00DE2991" w:rsidRDefault="00DE2991" w:rsidP="00DE2991">
      <w:pPr>
        <w:tabs>
          <w:tab w:val="left" w:pos="900"/>
        </w:tabs>
        <w:spacing w:after="0" w:line="240" w:lineRule="auto"/>
        <w:jc w:val="center"/>
        <w:outlineLvl w:val="0"/>
        <w:rPr>
          <w:rFonts w:ascii="Arial" w:hAnsi="Arial" w:cs="Arial"/>
          <w:b/>
          <w:sz w:val="24"/>
          <w:szCs w:val="24"/>
          <w:lang w:val="mn-MN"/>
        </w:rPr>
      </w:pPr>
    </w:p>
    <w:p w:rsidR="00DE2991" w:rsidRPr="00B72E40" w:rsidRDefault="00DE2991" w:rsidP="00DE2991">
      <w:pPr>
        <w:tabs>
          <w:tab w:val="left" w:pos="900"/>
        </w:tabs>
        <w:spacing w:after="0" w:line="240" w:lineRule="auto"/>
        <w:jc w:val="center"/>
        <w:outlineLvl w:val="0"/>
        <w:rPr>
          <w:rFonts w:ascii="Arial" w:hAnsi="Arial" w:cs="Arial"/>
          <w:b/>
          <w:sz w:val="24"/>
          <w:szCs w:val="24"/>
          <w:lang w:val="mn-MN"/>
        </w:rPr>
      </w:pPr>
      <w:r w:rsidRPr="00B72E40">
        <w:rPr>
          <w:rFonts w:ascii="Arial" w:hAnsi="Arial" w:cs="Arial"/>
          <w:b/>
          <w:sz w:val="24"/>
          <w:szCs w:val="24"/>
          <w:lang w:val="mn-MN"/>
        </w:rPr>
        <w:lastRenderedPageBreak/>
        <w:t>СЭЛЭНГЭ АЙМГИЙН ЗҮҮНБҮРЭН СУМЫН ЗАСАГ ДАРГЫН 2016-2020 ОНЫ</w:t>
      </w:r>
    </w:p>
    <w:p w:rsidR="00DE2991" w:rsidRPr="00B72E40" w:rsidRDefault="00DE2991" w:rsidP="00DE2991">
      <w:pPr>
        <w:tabs>
          <w:tab w:val="left" w:pos="900"/>
        </w:tabs>
        <w:spacing w:after="0" w:line="240" w:lineRule="auto"/>
        <w:jc w:val="center"/>
        <w:outlineLvl w:val="0"/>
        <w:rPr>
          <w:rFonts w:ascii="Arial" w:hAnsi="Arial" w:cs="Arial"/>
          <w:b/>
          <w:sz w:val="24"/>
          <w:szCs w:val="24"/>
          <w:lang w:val="mn-MN"/>
        </w:rPr>
      </w:pPr>
      <w:r w:rsidRPr="00B72E40">
        <w:rPr>
          <w:rFonts w:ascii="Arial" w:hAnsi="Arial" w:cs="Arial"/>
          <w:b/>
          <w:sz w:val="24"/>
          <w:szCs w:val="24"/>
          <w:lang w:val="mn-MN"/>
        </w:rPr>
        <w:t xml:space="preserve">ХҮНЭЭ ДЭЭДЛЭН, ҮЙЛДВЭРЛЭЛЭЭ ДЭМЖИЖ ХӨГЖИЛД ТҮҮЧЭЭЛНЭ </w:t>
      </w:r>
    </w:p>
    <w:p w:rsidR="00DE2991" w:rsidRPr="00B72E40" w:rsidRDefault="00DE2991" w:rsidP="00DE2991">
      <w:pPr>
        <w:spacing w:after="0" w:line="240" w:lineRule="auto"/>
        <w:jc w:val="center"/>
        <w:rPr>
          <w:rFonts w:ascii="Arial" w:hAnsi="Arial" w:cs="Arial"/>
          <w:sz w:val="24"/>
          <w:szCs w:val="24"/>
          <w:lang w:val="mn-MN"/>
        </w:rPr>
      </w:pPr>
      <w:r w:rsidRPr="00B72E40">
        <w:rPr>
          <w:rFonts w:ascii="Arial" w:hAnsi="Arial" w:cs="Arial"/>
          <w:b/>
          <w:sz w:val="24"/>
          <w:szCs w:val="24"/>
          <w:lang w:val="mn-MN"/>
        </w:rPr>
        <w:t>ХӨТӨЛБӨРИЙН 2016-2020 ОНЫ ЯВЦЫН БИЕЛЭЛТИЙН ТОВЪЁОГ</w:t>
      </w:r>
    </w:p>
    <w:p w:rsidR="00DE2991" w:rsidRDefault="00DE2991" w:rsidP="00DE2991">
      <w:pPr>
        <w:tabs>
          <w:tab w:val="left" w:pos="12661"/>
        </w:tabs>
        <w:spacing w:line="240" w:lineRule="auto"/>
        <w:rPr>
          <w:rFonts w:ascii="Arial" w:hAnsi="Arial" w:cs="Arial"/>
          <w:sz w:val="24"/>
          <w:szCs w:val="24"/>
          <w:lang w:val="mn-MN"/>
        </w:rPr>
      </w:pPr>
      <w:r w:rsidRPr="00B72E40">
        <w:rPr>
          <w:rFonts w:ascii="Arial" w:hAnsi="Arial" w:cs="Arial"/>
          <w:sz w:val="24"/>
          <w:szCs w:val="24"/>
          <w:lang w:val="mn-MN"/>
        </w:rPr>
        <w:t xml:space="preserve">   </w:t>
      </w:r>
    </w:p>
    <w:p w:rsidR="00DE2991" w:rsidRPr="00B72E40" w:rsidRDefault="00DE2991" w:rsidP="00DE2991">
      <w:pPr>
        <w:tabs>
          <w:tab w:val="left" w:pos="12661"/>
        </w:tabs>
        <w:spacing w:line="240" w:lineRule="auto"/>
        <w:rPr>
          <w:rFonts w:ascii="Arial" w:hAnsi="Arial" w:cs="Arial"/>
          <w:sz w:val="24"/>
          <w:szCs w:val="24"/>
          <w:lang w:val="mn-MN"/>
        </w:rPr>
      </w:pPr>
      <w:r w:rsidRPr="00B72E40">
        <w:rPr>
          <w:rFonts w:ascii="Arial" w:hAnsi="Arial" w:cs="Arial"/>
          <w:sz w:val="24"/>
          <w:szCs w:val="24"/>
          <w:lang w:val="mn-MN"/>
        </w:rPr>
        <w:t>201</w:t>
      </w:r>
      <w:r w:rsidRPr="00B72E40">
        <w:rPr>
          <w:rFonts w:ascii="Arial" w:hAnsi="Arial" w:cs="Arial"/>
          <w:sz w:val="24"/>
          <w:szCs w:val="24"/>
        </w:rPr>
        <w:t>9</w:t>
      </w:r>
      <w:r w:rsidRPr="00B72E40">
        <w:rPr>
          <w:rFonts w:ascii="Arial" w:hAnsi="Arial" w:cs="Arial"/>
          <w:sz w:val="24"/>
          <w:szCs w:val="24"/>
          <w:lang w:val="mn-MN"/>
        </w:rPr>
        <w:t>.12.</w:t>
      </w:r>
      <w:r w:rsidRPr="00B72E40">
        <w:rPr>
          <w:rFonts w:ascii="Arial" w:hAnsi="Arial" w:cs="Arial"/>
          <w:sz w:val="24"/>
          <w:szCs w:val="24"/>
        </w:rPr>
        <w:t>03</w:t>
      </w:r>
      <w:r w:rsidRPr="00B72E40">
        <w:rPr>
          <w:rFonts w:ascii="Arial" w:hAnsi="Arial" w:cs="Arial"/>
          <w:sz w:val="24"/>
          <w:szCs w:val="24"/>
          <w:lang w:val="mn-MN"/>
        </w:rPr>
        <w:t xml:space="preserve">                                                                                                                                                           Жаргалант </w:t>
      </w:r>
    </w:p>
    <w:tbl>
      <w:tblPr>
        <w:tblStyle w:val="TableGrid"/>
        <w:tblW w:w="14460" w:type="dxa"/>
        <w:tblInd w:w="-318" w:type="dxa"/>
        <w:tblLayout w:type="fixed"/>
        <w:tblLook w:val="04A0" w:firstRow="1" w:lastRow="0" w:firstColumn="1" w:lastColumn="0" w:noHBand="0" w:noVBand="1"/>
      </w:tblPr>
      <w:tblGrid>
        <w:gridCol w:w="710"/>
        <w:gridCol w:w="6237"/>
        <w:gridCol w:w="1559"/>
        <w:gridCol w:w="992"/>
        <w:gridCol w:w="709"/>
        <w:gridCol w:w="830"/>
        <w:gridCol w:w="1863"/>
        <w:gridCol w:w="1560"/>
      </w:tblGrid>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w:t>
            </w:r>
          </w:p>
        </w:tc>
        <w:tc>
          <w:tcPr>
            <w:tcW w:w="6237" w:type="dxa"/>
            <w:tcBorders>
              <w:right w:val="single" w:sz="4" w:space="0" w:color="auto"/>
            </w:tcBorders>
          </w:tcPr>
          <w:p w:rsidR="00DE2991" w:rsidRPr="00B72E40" w:rsidRDefault="00DE2991" w:rsidP="00F51277">
            <w:pPr>
              <w:rPr>
                <w:rFonts w:ascii="Arial" w:hAnsi="Arial" w:cs="Arial"/>
                <w:sz w:val="24"/>
                <w:szCs w:val="24"/>
                <w:lang w:val="mn-MN"/>
              </w:rPr>
            </w:pPr>
            <w:r w:rsidRPr="00B72E40">
              <w:rPr>
                <w:rFonts w:ascii="Arial" w:hAnsi="Arial" w:cs="Arial"/>
                <w:sz w:val="24"/>
                <w:szCs w:val="24"/>
                <w:lang w:val="mn-MN"/>
              </w:rPr>
              <w:t xml:space="preserve">                  Заалт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Зорилтын тоо</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70%</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40%</w:t>
            </w: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 xml:space="preserve">Хэрэгжээгүй, болон хугацаа болоогүй  </w:t>
            </w: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 xml:space="preserve">Хувь </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6237" w:type="dxa"/>
            <w:tcBorders>
              <w:bottom w:val="single" w:sz="4" w:space="0" w:color="auto"/>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Хөдөө аж ахуйн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22</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16</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75.4</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2</w:t>
            </w:r>
          </w:p>
        </w:tc>
        <w:tc>
          <w:tcPr>
            <w:tcW w:w="6237" w:type="dxa"/>
            <w:tcBorders>
              <w:top w:val="single" w:sz="4" w:space="0" w:color="auto"/>
              <w:bottom w:val="single" w:sz="4" w:space="0" w:color="auto"/>
              <w:right w:val="single" w:sz="4" w:space="0" w:color="auto"/>
            </w:tcBorders>
          </w:tcPr>
          <w:p w:rsidR="00DE2991" w:rsidRPr="00B72E40" w:rsidRDefault="00DE2991" w:rsidP="00F51277">
            <w:pPr>
              <w:pStyle w:val="ListParagraph"/>
              <w:ind w:left="0"/>
              <w:rPr>
                <w:rFonts w:ascii="Arial" w:hAnsi="Arial" w:cs="Arial"/>
                <w:sz w:val="24"/>
                <w:szCs w:val="24"/>
                <w:lang w:val="mn-MN"/>
              </w:rPr>
            </w:pPr>
            <w:r w:rsidRPr="00B72E40">
              <w:rPr>
                <w:rFonts w:ascii="Arial" w:hAnsi="Arial" w:cs="Arial"/>
                <w:sz w:val="24"/>
                <w:szCs w:val="24"/>
                <w:lang w:val="mn-MN"/>
              </w:rPr>
              <w:t xml:space="preserve">Байгаль орчны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11</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83.6</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3</w:t>
            </w:r>
          </w:p>
        </w:tc>
        <w:tc>
          <w:tcPr>
            <w:tcW w:w="6237" w:type="dxa"/>
            <w:tcBorders>
              <w:top w:val="single" w:sz="4" w:space="0" w:color="auto"/>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Үйлдвэрлэл, худалдаа үйлчилгээний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2</w:t>
            </w: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61.4</w:t>
            </w:r>
          </w:p>
        </w:tc>
      </w:tr>
      <w:tr w:rsidR="00DE2991" w:rsidRPr="00B72E40" w:rsidTr="00F51277">
        <w:trPr>
          <w:trHeight w:val="494"/>
        </w:trPr>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6237"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Хөрөнгө оруулалт, дэд бүтцийн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2</w:t>
            </w: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58.8</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w:t>
            </w:r>
          </w:p>
        </w:tc>
        <w:tc>
          <w:tcPr>
            <w:tcW w:w="6237"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Төсөв, санхүүгийн бодлого, шинэчлэлийн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95</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6237"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Эрүүл мэндийн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16</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81.2</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w:t>
            </w:r>
          </w:p>
        </w:tc>
        <w:tc>
          <w:tcPr>
            <w:tcW w:w="6237" w:type="dxa"/>
            <w:tcBorders>
              <w:right w:val="single" w:sz="4" w:space="0" w:color="auto"/>
            </w:tcBorders>
          </w:tcPr>
          <w:p w:rsidR="00DE2991" w:rsidRPr="00B72E40" w:rsidRDefault="00DE2991" w:rsidP="00F51277">
            <w:pPr>
              <w:rPr>
                <w:rFonts w:ascii="Arial" w:eastAsia="Calibri" w:hAnsi="Arial" w:cs="Arial"/>
                <w:sz w:val="24"/>
                <w:szCs w:val="24"/>
                <w:lang w:val="mn-MN"/>
              </w:rPr>
            </w:pPr>
            <w:r w:rsidRPr="00B72E40">
              <w:rPr>
                <w:rFonts w:ascii="Arial" w:eastAsia="Calibri" w:hAnsi="Arial" w:cs="Arial"/>
                <w:sz w:val="24"/>
                <w:szCs w:val="24"/>
                <w:lang w:val="mn-MN"/>
              </w:rPr>
              <w:t xml:space="preserve">Боловсролын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12</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4</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90</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w:t>
            </w:r>
          </w:p>
        </w:tc>
        <w:tc>
          <w:tcPr>
            <w:tcW w:w="6237"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Биеийн тамир, спортын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3</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80</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w:t>
            </w:r>
          </w:p>
        </w:tc>
        <w:tc>
          <w:tcPr>
            <w:tcW w:w="6237" w:type="dxa"/>
            <w:tcBorders>
              <w:right w:val="single" w:sz="4" w:space="0" w:color="auto"/>
            </w:tcBorders>
          </w:tcPr>
          <w:p w:rsidR="00DE2991" w:rsidRPr="00B72E40" w:rsidRDefault="00DE2991" w:rsidP="00F51277">
            <w:pPr>
              <w:jc w:val="both"/>
              <w:rPr>
                <w:rFonts w:ascii="Arial" w:hAnsi="Arial" w:cs="Arial"/>
                <w:sz w:val="24"/>
                <w:szCs w:val="24"/>
                <w:lang w:val="mn-MN"/>
              </w:rPr>
            </w:pPr>
            <w:r w:rsidRPr="00B72E40">
              <w:rPr>
                <w:rFonts w:ascii="Arial" w:hAnsi="Arial" w:cs="Arial"/>
                <w:sz w:val="24"/>
                <w:szCs w:val="24"/>
                <w:lang w:val="mn-MN"/>
              </w:rPr>
              <w:t xml:space="preserve">Соёл, урлагийн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6</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95</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10</w:t>
            </w:r>
          </w:p>
        </w:tc>
        <w:tc>
          <w:tcPr>
            <w:tcW w:w="6237" w:type="dxa"/>
            <w:tcBorders>
              <w:right w:val="single" w:sz="4" w:space="0" w:color="auto"/>
            </w:tcBorders>
          </w:tcPr>
          <w:p w:rsidR="00DE2991" w:rsidRPr="00B72E40" w:rsidRDefault="00DE2991" w:rsidP="00F51277">
            <w:pPr>
              <w:contextualSpacing/>
              <w:rPr>
                <w:rFonts w:ascii="Arial" w:eastAsia="Calibri" w:hAnsi="Arial" w:cs="Arial"/>
                <w:sz w:val="24"/>
                <w:szCs w:val="24"/>
                <w:lang w:val="mn-MN"/>
              </w:rPr>
            </w:pPr>
            <w:r w:rsidRPr="00B72E40">
              <w:rPr>
                <w:rFonts w:ascii="Arial" w:eastAsia="Calibri" w:hAnsi="Arial" w:cs="Arial"/>
                <w:sz w:val="24"/>
                <w:szCs w:val="24"/>
                <w:lang w:val="mn-MN"/>
              </w:rPr>
              <w:t xml:space="preserve">Гэр, бүл, эмэгтэйчүүд, хүүхэд, залуучуудын бодлогын хүрээнд </w:t>
            </w:r>
          </w:p>
        </w:tc>
        <w:tc>
          <w:tcPr>
            <w:tcW w:w="155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7</w:t>
            </w:r>
          </w:p>
        </w:tc>
        <w:tc>
          <w:tcPr>
            <w:tcW w:w="992"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2</w:t>
            </w:r>
          </w:p>
        </w:tc>
        <w:tc>
          <w:tcPr>
            <w:tcW w:w="70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3</w:t>
            </w:r>
          </w:p>
        </w:tc>
        <w:tc>
          <w:tcPr>
            <w:tcW w:w="83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2</w:t>
            </w:r>
          </w:p>
        </w:tc>
        <w:tc>
          <w:tcPr>
            <w:tcW w:w="1863"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p>
        </w:tc>
        <w:tc>
          <w:tcPr>
            <w:tcW w:w="1560" w:type="dxa"/>
            <w:tcBorders>
              <w:lef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70</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11</w:t>
            </w:r>
          </w:p>
        </w:tc>
        <w:tc>
          <w:tcPr>
            <w:tcW w:w="6237" w:type="dxa"/>
            <w:tcBorders>
              <w:right w:val="single" w:sz="4" w:space="0" w:color="auto"/>
            </w:tcBorders>
          </w:tcPr>
          <w:p w:rsidR="00DE2991" w:rsidRPr="00B72E40" w:rsidRDefault="00DE2991" w:rsidP="00F51277">
            <w:pPr>
              <w:tabs>
                <w:tab w:val="left" w:pos="900"/>
              </w:tabs>
              <w:jc w:val="both"/>
              <w:outlineLvl w:val="0"/>
              <w:rPr>
                <w:rFonts w:ascii="Arial" w:hAnsi="Arial" w:cs="Arial"/>
                <w:sz w:val="24"/>
                <w:szCs w:val="24"/>
                <w:lang w:val="mn-MN"/>
              </w:rPr>
            </w:pPr>
            <w:r w:rsidRPr="00B72E40">
              <w:rPr>
                <w:rFonts w:ascii="Arial" w:hAnsi="Arial" w:cs="Arial"/>
                <w:sz w:val="24"/>
                <w:szCs w:val="24"/>
                <w:lang w:val="mn-MN"/>
              </w:rPr>
              <w:t xml:space="preserve">Хөдөлмөр эрхлэлт, нийгмийн хамгааллын бодлогын хүрээнд </w:t>
            </w:r>
          </w:p>
        </w:tc>
        <w:tc>
          <w:tcPr>
            <w:tcW w:w="155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13</w:t>
            </w:r>
          </w:p>
        </w:tc>
        <w:tc>
          <w:tcPr>
            <w:tcW w:w="992"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7</w:t>
            </w:r>
          </w:p>
        </w:tc>
        <w:tc>
          <w:tcPr>
            <w:tcW w:w="709"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5</w:t>
            </w:r>
          </w:p>
        </w:tc>
        <w:tc>
          <w:tcPr>
            <w:tcW w:w="830"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w:t>
            </w:r>
          </w:p>
        </w:tc>
        <w:tc>
          <w:tcPr>
            <w:tcW w:w="1863" w:type="dxa"/>
            <w:tcBorders>
              <w:left w:val="single" w:sz="4" w:space="0" w:color="auto"/>
              <w:right w:val="single" w:sz="4" w:space="0" w:color="auto"/>
            </w:tcBorders>
          </w:tcPr>
          <w:p w:rsidR="00DE2991" w:rsidRPr="00B72E40" w:rsidRDefault="00DE2991" w:rsidP="00F51277">
            <w:pPr>
              <w:jc w:val="center"/>
              <w:rPr>
                <w:rFonts w:ascii="Arial" w:hAnsi="Arial" w:cs="Arial"/>
                <w:sz w:val="24"/>
                <w:szCs w:val="24"/>
              </w:rPr>
            </w:pPr>
          </w:p>
        </w:tc>
        <w:tc>
          <w:tcPr>
            <w:tcW w:w="1560" w:type="dxa"/>
            <w:tcBorders>
              <w:left w:val="single" w:sz="4" w:space="0" w:color="auto"/>
            </w:tcBorders>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83.8</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12</w:t>
            </w:r>
          </w:p>
        </w:tc>
        <w:tc>
          <w:tcPr>
            <w:tcW w:w="6237" w:type="dxa"/>
            <w:tcBorders>
              <w:right w:val="single" w:sz="4" w:space="0" w:color="auto"/>
            </w:tcBorders>
          </w:tcPr>
          <w:p w:rsidR="00DE2991" w:rsidRPr="00B72E40" w:rsidRDefault="00DE2991" w:rsidP="00F51277">
            <w:pPr>
              <w:tabs>
                <w:tab w:val="left" w:pos="900"/>
              </w:tabs>
              <w:jc w:val="both"/>
              <w:outlineLvl w:val="0"/>
              <w:rPr>
                <w:rFonts w:ascii="Arial" w:hAnsi="Arial" w:cs="Arial"/>
                <w:sz w:val="24"/>
                <w:szCs w:val="24"/>
                <w:lang w:val="mn-MN"/>
              </w:rPr>
            </w:pPr>
            <w:r w:rsidRPr="00B72E40">
              <w:rPr>
                <w:rFonts w:ascii="Arial" w:hAnsi="Arial" w:cs="Arial"/>
                <w:sz w:val="24"/>
                <w:szCs w:val="24"/>
                <w:lang w:val="mn-MN"/>
              </w:rPr>
              <w:t xml:space="preserve">Төрийн удирдлагын бодлогын хүрээнд </w:t>
            </w:r>
          </w:p>
        </w:tc>
        <w:tc>
          <w:tcPr>
            <w:tcW w:w="155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12</w:t>
            </w:r>
          </w:p>
        </w:tc>
        <w:tc>
          <w:tcPr>
            <w:tcW w:w="992"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6</w:t>
            </w:r>
          </w:p>
        </w:tc>
        <w:tc>
          <w:tcPr>
            <w:tcW w:w="70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6</w:t>
            </w:r>
          </w:p>
        </w:tc>
        <w:tc>
          <w:tcPr>
            <w:tcW w:w="83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p>
        </w:tc>
        <w:tc>
          <w:tcPr>
            <w:tcW w:w="1863"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rPr>
            </w:pPr>
          </w:p>
        </w:tc>
        <w:tc>
          <w:tcPr>
            <w:tcW w:w="1560" w:type="dxa"/>
            <w:tcBorders>
              <w:lef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93.3</w:t>
            </w:r>
          </w:p>
        </w:tc>
      </w:tr>
      <w:tr w:rsidR="00DE2991" w:rsidRPr="00B72E40" w:rsidTr="00F51277">
        <w:tc>
          <w:tcPr>
            <w:tcW w:w="710" w:type="dxa"/>
          </w:tcPr>
          <w:p w:rsidR="00DE2991" w:rsidRPr="00B72E40" w:rsidRDefault="00DE2991" w:rsidP="00F51277">
            <w:pPr>
              <w:jc w:val="center"/>
              <w:rPr>
                <w:rFonts w:ascii="Arial" w:hAnsi="Arial" w:cs="Arial"/>
                <w:sz w:val="24"/>
                <w:szCs w:val="24"/>
                <w:lang w:val="mn-MN"/>
              </w:rPr>
            </w:pPr>
            <w:r w:rsidRPr="00B72E40">
              <w:rPr>
                <w:rFonts w:ascii="Arial" w:hAnsi="Arial" w:cs="Arial"/>
                <w:sz w:val="24"/>
                <w:szCs w:val="24"/>
                <w:lang w:val="mn-MN"/>
              </w:rPr>
              <w:t>13</w:t>
            </w:r>
          </w:p>
        </w:tc>
        <w:tc>
          <w:tcPr>
            <w:tcW w:w="6237" w:type="dxa"/>
            <w:tcBorders>
              <w:right w:val="single" w:sz="4" w:space="0" w:color="auto"/>
            </w:tcBorders>
          </w:tcPr>
          <w:p w:rsidR="00DE2991" w:rsidRPr="00B72E40" w:rsidRDefault="00DE2991" w:rsidP="00F51277">
            <w:pPr>
              <w:tabs>
                <w:tab w:val="left" w:pos="900"/>
              </w:tabs>
              <w:jc w:val="both"/>
              <w:outlineLvl w:val="0"/>
              <w:rPr>
                <w:rFonts w:ascii="Arial" w:hAnsi="Arial" w:cs="Arial"/>
                <w:sz w:val="24"/>
                <w:szCs w:val="24"/>
                <w:lang w:val="mn-MN"/>
              </w:rPr>
            </w:pPr>
            <w:r w:rsidRPr="00B72E40">
              <w:rPr>
                <w:rFonts w:ascii="Arial" w:hAnsi="Arial" w:cs="Arial"/>
                <w:sz w:val="24"/>
                <w:szCs w:val="24"/>
                <w:lang w:val="mn-MN"/>
              </w:rPr>
              <w:t xml:space="preserve">Хууль эрх зүй, хүний эрхийг хангах бодлого, шинэчлэлийн хүрээнд </w:t>
            </w:r>
          </w:p>
        </w:tc>
        <w:tc>
          <w:tcPr>
            <w:tcW w:w="155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11</w:t>
            </w:r>
          </w:p>
        </w:tc>
        <w:tc>
          <w:tcPr>
            <w:tcW w:w="992"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5</w:t>
            </w:r>
          </w:p>
        </w:tc>
        <w:tc>
          <w:tcPr>
            <w:tcW w:w="70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6</w:t>
            </w:r>
          </w:p>
        </w:tc>
        <w:tc>
          <w:tcPr>
            <w:tcW w:w="83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rPr>
            </w:pPr>
          </w:p>
        </w:tc>
        <w:tc>
          <w:tcPr>
            <w:tcW w:w="1863"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rPr>
            </w:pPr>
          </w:p>
        </w:tc>
        <w:tc>
          <w:tcPr>
            <w:tcW w:w="1560" w:type="dxa"/>
            <w:tcBorders>
              <w:lef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83.6</w:t>
            </w:r>
          </w:p>
        </w:tc>
      </w:tr>
      <w:tr w:rsidR="00DE2991" w:rsidRPr="00B72E40" w:rsidTr="00F51277">
        <w:tc>
          <w:tcPr>
            <w:tcW w:w="6947" w:type="dxa"/>
            <w:gridSpan w:val="2"/>
            <w:tcBorders>
              <w:right w:val="single" w:sz="4" w:space="0" w:color="auto"/>
            </w:tcBorders>
          </w:tcPr>
          <w:p w:rsidR="00DE2991" w:rsidRPr="00B72E40" w:rsidRDefault="00DE2991" w:rsidP="00F51277">
            <w:pPr>
              <w:tabs>
                <w:tab w:val="left" w:pos="900"/>
              </w:tabs>
              <w:jc w:val="both"/>
              <w:outlineLvl w:val="0"/>
              <w:rPr>
                <w:rFonts w:ascii="Arial" w:hAnsi="Arial" w:cs="Arial"/>
                <w:sz w:val="24"/>
                <w:szCs w:val="24"/>
                <w:lang w:val="mn-MN"/>
              </w:rPr>
            </w:pPr>
          </w:p>
        </w:tc>
        <w:tc>
          <w:tcPr>
            <w:tcW w:w="155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141</w:t>
            </w:r>
          </w:p>
        </w:tc>
        <w:tc>
          <w:tcPr>
            <w:tcW w:w="992"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59</w:t>
            </w:r>
          </w:p>
        </w:tc>
        <w:tc>
          <w:tcPr>
            <w:tcW w:w="709"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72</w:t>
            </w:r>
          </w:p>
        </w:tc>
        <w:tc>
          <w:tcPr>
            <w:tcW w:w="830"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r w:rsidRPr="00B72E40">
              <w:rPr>
                <w:rFonts w:ascii="Arial" w:hAnsi="Arial" w:cs="Arial"/>
                <w:sz w:val="24"/>
                <w:szCs w:val="24"/>
                <w:lang w:val="mn-MN"/>
              </w:rPr>
              <w:t>10</w:t>
            </w:r>
          </w:p>
        </w:tc>
        <w:tc>
          <w:tcPr>
            <w:tcW w:w="1863" w:type="dxa"/>
            <w:tcBorders>
              <w:left w:val="single" w:sz="4" w:space="0" w:color="auto"/>
              <w:righ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p>
        </w:tc>
        <w:tc>
          <w:tcPr>
            <w:tcW w:w="1560" w:type="dxa"/>
            <w:tcBorders>
              <w:left w:val="single" w:sz="4" w:space="0" w:color="auto"/>
            </w:tcBorders>
          </w:tcPr>
          <w:p w:rsidR="00DE2991" w:rsidRPr="00B72E40" w:rsidRDefault="00DE2991" w:rsidP="00F51277">
            <w:pPr>
              <w:tabs>
                <w:tab w:val="left" w:pos="900"/>
              </w:tabs>
              <w:jc w:val="center"/>
              <w:outlineLvl w:val="0"/>
              <w:rPr>
                <w:rFonts w:ascii="Arial" w:hAnsi="Arial" w:cs="Arial"/>
                <w:sz w:val="24"/>
                <w:szCs w:val="24"/>
                <w:lang w:val="mn-MN"/>
              </w:rPr>
            </w:pPr>
          </w:p>
        </w:tc>
      </w:tr>
      <w:tr w:rsidR="00DE2991" w:rsidRPr="00B72E40" w:rsidTr="00F51277">
        <w:trPr>
          <w:trHeight w:val="345"/>
        </w:trPr>
        <w:tc>
          <w:tcPr>
            <w:tcW w:w="14460" w:type="dxa"/>
            <w:gridSpan w:val="8"/>
            <w:tcBorders>
              <w:right w:val="single" w:sz="4" w:space="0" w:color="auto"/>
            </w:tcBorders>
          </w:tcPr>
          <w:p w:rsidR="00DE2991" w:rsidRPr="00B72E40" w:rsidRDefault="00DE2991" w:rsidP="00F51277">
            <w:pPr>
              <w:jc w:val="center"/>
              <w:rPr>
                <w:rFonts w:ascii="Arial" w:hAnsi="Arial" w:cs="Arial"/>
                <w:b/>
                <w:sz w:val="24"/>
                <w:szCs w:val="24"/>
                <w:lang w:val="mn-MN"/>
              </w:rPr>
            </w:pPr>
          </w:p>
          <w:p w:rsidR="00DE2991" w:rsidRPr="00B72E40" w:rsidRDefault="00DE2991" w:rsidP="00F51277">
            <w:pPr>
              <w:jc w:val="center"/>
              <w:rPr>
                <w:rFonts w:ascii="Arial" w:hAnsi="Arial" w:cs="Arial"/>
                <w:b/>
                <w:sz w:val="24"/>
                <w:szCs w:val="24"/>
                <w:lang w:val="mn-MN"/>
              </w:rPr>
            </w:pPr>
            <w:r w:rsidRPr="00B72E40">
              <w:rPr>
                <w:rFonts w:ascii="Arial" w:hAnsi="Arial" w:cs="Arial"/>
                <w:b/>
                <w:sz w:val="24"/>
                <w:szCs w:val="24"/>
                <w:lang w:val="mn-MN"/>
              </w:rPr>
              <w:t>Дундаж хувь 80.8</w:t>
            </w:r>
          </w:p>
        </w:tc>
      </w:tr>
    </w:tbl>
    <w:p w:rsidR="00DE2991" w:rsidRPr="00B72E40" w:rsidRDefault="00DE2991" w:rsidP="00DE2991">
      <w:pPr>
        <w:spacing w:line="240" w:lineRule="auto"/>
        <w:rPr>
          <w:rFonts w:ascii="Arial" w:hAnsi="Arial" w:cs="Arial"/>
          <w:sz w:val="24"/>
          <w:szCs w:val="24"/>
          <w:lang w:val="mn-MN"/>
        </w:rPr>
      </w:pPr>
    </w:p>
    <w:p w:rsidR="00DE2991" w:rsidRPr="00B72E40" w:rsidRDefault="00DE2991" w:rsidP="00DE2991">
      <w:pPr>
        <w:spacing w:line="240" w:lineRule="auto"/>
        <w:rPr>
          <w:rFonts w:ascii="Arial" w:hAnsi="Arial" w:cs="Arial"/>
          <w:sz w:val="24"/>
          <w:szCs w:val="24"/>
          <w:lang w:val="mn-MN"/>
        </w:rPr>
      </w:pPr>
    </w:p>
    <w:p w:rsidR="00435544" w:rsidRPr="00435544" w:rsidRDefault="00435544" w:rsidP="00435544">
      <w:pPr>
        <w:spacing w:after="0" w:line="240" w:lineRule="auto"/>
        <w:jc w:val="right"/>
        <w:rPr>
          <w:rFonts w:ascii="Arial" w:hAnsi="Arial" w:cs="Arial"/>
          <w:sz w:val="20"/>
          <w:szCs w:val="20"/>
          <w:lang w:val="mn-MN"/>
        </w:rPr>
      </w:pPr>
      <w:r w:rsidRPr="00435544">
        <w:rPr>
          <w:rFonts w:ascii="Arial" w:hAnsi="Arial" w:cs="Arial"/>
          <w:sz w:val="20"/>
          <w:szCs w:val="20"/>
          <w:lang w:val="mn-MN"/>
        </w:rPr>
        <w:lastRenderedPageBreak/>
        <w:t xml:space="preserve">Сумын иргэдийн Төлөөлөгчдийн Хурлын </w:t>
      </w:r>
    </w:p>
    <w:p w:rsidR="00435544" w:rsidRPr="00435544" w:rsidRDefault="00435544" w:rsidP="00435544">
      <w:pPr>
        <w:spacing w:after="0" w:line="240" w:lineRule="auto"/>
        <w:jc w:val="right"/>
        <w:rPr>
          <w:rFonts w:ascii="Arial" w:hAnsi="Arial" w:cs="Arial"/>
          <w:sz w:val="20"/>
          <w:szCs w:val="20"/>
          <w:lang w:val="mn-MN"/>
        </w:rPr>
      </w:pPr>
      <w:r w:rsidRPr="00435544">
        <w:rPr>
          <w:rFonts w:ascii="Arial" w:hAnsi="Arial" w:cs="Arial"/>
          <w:sz w:val="20"/>
          <w:szCs w:val="20"/>
          <w:lang w:val="mn-MN"/>
        </w:rPr>
        <w:t>2019 оны 12 дугаар сарын  2</w:t>
      </w:r>
      <w:r w:rsidR="00972B09">
        <w:rPr>
          <w:rFonts w:ascii="Arial" w:hAnsi="Arial" w:cs="Arial"/>
          <w:sz w:val="20"/>
          <w:szCs w:val="20"/>
          <w:lang w:val="mn-MN"/>
        </w:rPr>
        <w:t>0</w:t>
      </w:r>
      <w:r w:rsidRPr="00435544">
        <w:rPr>
          <w:rFonts w:ascii="Arial" w:hAnsi="Arial" w:cs="Arial"/>
          <w:sz w:val="20"/>
          <w:szCs w:val="20"/>
          <w:lang w:val="mn-MN"/>
        </w:rPr>
        <w:t xml:space="preserve">-ны өдрийн </w:t>
      </w:r>
    </w:p>
    <w:p w:rsidR="00435544" w:rsidRPr="00435544" w:rsidRDefault="00435544" w:rsidP="00435544">
      <w:pPr>
        <w:spacing w:after="0" w:line="240" w:lineRule="auto"/>
        <w:jc w:val="right"/>
        <w:rPr>
          <w:rFonts w:ascii="Arial" w:hAnsi="Arial" w:cs="Arial"/>
          <w:sz w:val="20"/>
          <w:szCs w:val="20"/>
          <w:lang w:val="mn-MN"/>
        </w:rPr>
      </w:pPr>
      <w:r w:rsidRPr="00435544">
        <w:rPr>
          <w:rFonts w:ascii="Arial" w:hAnsi="Arial" w:cs="Arial"/>
          <w:sz w:val="20"/>
          <w:szCs w:val="20"/>
          <w:lang w:val="mn-MN"/>
        </w:rPr>
        <w:t xml:space="preserve">12 тоот тогтоолын хавсралт </w:t>
      </w:r>
    </w:p>
    <w:p w:rsidR="00435544" w:rsidRDefault="00435544" w:rsidP="002321CC">
      <w:pPr>
        <w:spacing w:after="0" w:line="240" w:lineRule="auto"/>
        <w:jc w:val="center"/>
        <w:rPr>
          <w:rFonts w:ascii="Arial" w:hAnsi="Arial" w:cs="Arial"/>
          <w:sz w:val="24"/>
          <w:szCs w:val="24"/>
          <w:lang w:val="mn-MN"/>
        </w:rPr>
      </w:pPr>
    </w:p>
    <w:p w:rsidR="006151B5" w:rsidRPr="00B72E40" w:rsidRDefault="006151B5" w:rsidP="002321CC">
      <w:pPr>
        <w:spacing w:after="0" w:line="240" w:lineRule="auto"/>
        <w:jc w:val="center"/>
        <w:rPr>
          <w:rFonts w:ascii="Arial" w:hAnsi="Arial" w:cs="Arial"/>
          <w:sz w:val="24"/>
          <w:szCs w:val="24"/>
          <w:lang w:val="mn-MN"/>
        </w:rPr>
      </w:pPr>
      <w:r w:rsidRPr="00B72E40">
        <w:rPr>
          <w:rFonts w:ascii="Arial" w:hAnsi="Arial" w:cs="Arial"/>
          <w:sz w:val="24"/>
          <w:szCs w:val="24"/>
          <w:lang w:val="mn-MN"/>
        </w:rPr>
        <w:t>СЭЛЭНГЭ АЙМАГ ЗҮҮНБҮРЭН СУМЫН ЗАСАГ ДАРГЫН 2016-2020 ОНД</w:t>
      </w:r>
    </w:p>
    <w:p w:rsidR="006151B5" w:rsidRPr="00B72E40" w:rsidRDefault="006151B5" w:rsidP="00EB1AAD">
      <w:pPr>
        <w:spacing w:after="0" w:line="240" w:lineRule="auto"/>
        <w:jc w:val="center"/>
        <w:rPr>
          <w:rFonts w:ascii="Arial" w:hAnsi="Arial" w:cs="Arial"/>
          <w:sz w:val="24"/>
          <w:szCs w:val="24"/>
          <w:lang w:val="mn-MN"/>
        </w:rPr>
      </w:pPr>
      <w:r w:rsidRPr="00B72E40">
        <w:rPr>
          <w:rFonts w:ascii="Arial" w:hAnsi="Arial" w:cs="Arial"/>
          <w:sz w:val="24"/>
          <w:szCs w:val="24"/>
          <w:lang w:val="mn-MN"/>
        </w:rPr>
        <w:t xml:space="preserve">ХЭРЭГЖҮҮЛЭХ ҮЙЛ АЖИЛЛАГААНЫ ХӨТӨЛБӨРИЙН </w:t>
      </w:r>
      <w:r w:rsidR="00DB658A" w:rsidRPr="00B72E40">
        <w:rPr>
          <w:rFonts w:ascii="Arial" w:hAnsi="Arial" w:cs="Arial"/>
          <w:sz w:val="24"/>
          <w:szCs w:val="24"/>
          <w:lang w:val="mn-MN"/>
        </w:rPr>
        <w:t>201</w:t>
      </w:r>
      <w:r w:rsidR="00DB658A" w:rsidRPr="00B72E40">
        <w:rPr>
          <w:rFonts w:ascii="Arial" w:hAnsi="Arial" w:cs="Arial"/>
          <w:sz w:val="24"/>
          <w:szCs w:val="24"/>
        </w:rPr>
        <w:t>9</w:t>
      </w:r>
      <w:r w:rsidRPr="00B72E40">
        <w:rPr>
          <w:rFonts w:ascii="Arial" w:hAnsi="Arial" w:cs="Arial"/>
          <w:sz w:val="24"/>
          <w:szCs w:val="24"/>
          <w:lang w:val="mn-MN"/>
        </w:rPr>
        <w:t xml:space="preserve"> ОНЫ ЖИЛИЙН </w:t>
      </w:r>
    </w:p>
    <w:p w:rsidR="0063084B" w:rsidRPr="00B72E40" w:rsidRDefault="0063084B" w:rsidP="00EB1AAD">
      <w:pPr>
        <w:spacing w:after="0" w:line="240" w:lineRule="auto"/>
        <w:jc w:val="center"/>
        <w:rPr>
          <w:rFonts w:ascii="Arial" w:hAnsi="Arial" w:cs="Arial"/>
          <w:sz w:val="24"/>
          <w:szCs w:val="24"/>
          <w:lang w:val="mn-MN"/>
        </w:rPr>
      </w:pPr>
      <w:r w:rsidRPr="00B72E40">
        <w:rPr>
          <w:rFonts w:ascii="Arial" w:hAnsi="Arial" w:cs="Arial"/>
          <w:sz w:val="24"/>
          <w:szCs w:val="24"/>
          <w:lang w:val="mn-MN"/>
        </w:rPr>
        <w:t xml:space="preserve">ЭЦСИЙН БИЕЛЭЛТ </w:t>
      </w:r>
    </w:p>
    <w:p w:rsidR="006151B5" w:rsidRPr="00B72E40" w:rsidRDefault="006151B5" w:rsidP="00EB1AAD">
      <w:pPr>
        <w:spacing w:after="0" w:line="240" w:lineRule="auto"/>
        <w:jc w:val="center"/>
        <w:rPr>
          <w:rFonts w:ascii="Arial" w:hAnsi="Arial" w:cs="Arial"/>
          <w:sz w:val="24"/>
          <w:szCs w:val="24"/>
          <w:lang w:val="mn-MN"/>
        </w:rPr>
      </w:pPr>
      <w:r w:rsidRPr="00B72E40">
        <w:rPr>
          <w:rFonts w:ascii="Arial" w:hAnsi="Arial" w:cs="Arial"/>
          <w:sz w:val="24"/>
          <w:szCs w:val="24"/>
          <w:lang w:val="mn-MN"/>
        </w:rPr>
        <w:t>201</w:t>
      </w:r>
      <w:r w:rsidR="00DB658A" w:rsidRPr="00B72E40">
        <w:rPr>
          <w:rFonts w:ascii="Arial" w:hAnsi="Arial" w:cs="Arial"/>
          <w:sz w:val="24"/>
          <w:szCs w:val="24"/>
        </w:rPr>
        <w:t>9</w:t>
      </w:r>
      <w:r w:rsidRPr="00B72E40">
        <w:rPr>
          <w:rFonts w:ascii="Arial" w:hAnsi="Arial" w:cs="Arial"/>
          <w:sz w:val="24"/>
          <w:szCs w:val="24"/>
          <w:lang w:val="mn-MN"/>
        </w:rPr>
        <w:t>.</w:t>
      </w:r>
      <w:r w:rsidRPr="00B72E40">
        <w:rPr>
          <w:rFonts w:ascii="Arial" w:hAnsi="Arial" w:cs="Arial"/>
          <w:sz w:val="24"/>
          <w:szCs w:val="24"/>
        </w:rPr>
        <w:t>12</w:t>
      </w:r>
      <w:r w:rsidRPr="00B72E40">
        <w:rPr>
          <w:rFonts w:ascii="Arial" w:hAnsi="Arial" w:cs="Arial"/>
          <w:sz w:val="24"/>
          <w:szCs w:val="24"/>
          <w:lang w:val="mn-MN"/>
        </w:rPr>
        <w:t>.</w:t>
      </w:r>
      <w:r w:rsidR="00DB658A" w:rsidRPr="00B72E40">
        <w:rPr>
          <w:rFonts w:ascii="Arial" w:hAnsi="Arial" w:cs="Arial"/>
          <w:sz w:val="24"/>
          <w:szCs w:val="24"/>
        </w:rPr>
        <w:t>03</w:t>
      </w:r>
      <w:r w:rsidRPr="00B72E40">
        <w:rPr>
          <w:rFonts w:ascii="Arial" w:hAnsi="Arial" w:cs="Arial"/>
          <w:sz w:val="24"/>
          <w:szCs w:val="24"/>
          <w:lang w:val="mn-MN"/>
        </w:rPr>
        <w:t xml:space="preserve">                                     </w:t>
      </w:r>
      <w:r w:rsidRPr="00B72E40">
        <w:rPr>
          <w:rFonts w:ascii="Arial" w:hAnsi="Arial" w:cs="Arial"/>
          <w:sz w:val="24"/>
          <w:szCs w:val="24"/>
        </w:rPr>
        <w:t xml:space="preserve">                </w:t>
      </w:r>
      <w:r w:rsidRPr="00B72E40">
        <w:rPr>
          <w:rFonts w:ascii="Arial" w:hAnsi="Arial" w:cs="Arial"/>
          <w:sz w:val="24"/>
          <w:szCs w:val="24"/>
          <w:lang w:val="mn-MN"/>
        </w:rPr>
        <w:t xml:space="preserve">                          </w:t>
      </w:r>
      <w:r w:rsidR="0063084B" w:rsidRPr="00B72E40">
        <w:rPr>
          <w:rFonts w:ascii="Arial" w:hAnsi="Arial" w:cs="Arial"/>
          <w:sz w:val="24"/>
          <w:szCs w:val="24"/>
          <w:lang w:val="mn-MN"/>
        </w:rPr>
        <w:t xml:space="preserve"> </w:t>
      </w:r>
      <w:r w:rsidRPr="00B72E40">
        <w:rPr>
          <w:rFonts w:ascii="Arial" w:hAnsi="Arial" w:cs="Arial"/>
          <w:sz w:val="24"/>
          <w:szCs w:val="24"/>
          <w:lang w:val="mn-MN"/>
        </w:rPr>
        <w:t xml:space="preserve">                                                                                  Жаргалант</w:t>
      </w:r>
    </w:p>
    <w:p w:rsidR="006151B5" w:rsidRPr="00B72E40" w:rsidRDefault="006151B5" w:rsidP="00EB1AAD">
      <w:pPr>
        <w:spacing w:after="0" w:line="240" w:lineRule="auto"/>
        <w:jc w:val="center"/>
        <w:rPr>
          <w:rFonts w:ascii="Arial" w:hAnsi="Arial" w:cs="Arial"/>
          <w:sz w:val="24"/>
          <w:szCs w:val="24"/>
          <w:lang w:val="mn-MN"/>
        </w:rPr>
      </w:pPr>
    </w:p>
    <w:tbl>
      <w:tblPr>
        <w:tblStyle w:val="TableGrid"/>
        <w:tblW w:w="0" w:type="auto"/>
        <w:tblInd w:w="-318" w:type="dxa"/>
        <w:tblLayout w:type="fixed"/>
        <w:tblLook w:val="04A0" w:firstRow="1" w:lastRow="0" w:firstColumn="1" w:lastColumn="0" w:noHBand="0" w:noVBand="1"/>
      </w:tblPr>
      <w:tblGrid>
        <w:gridCol w:w="568"/>
        <w:gridCol w:w="4394"/>
        <w:gridCol w:w="567"/>
        <w:gridCol w:w="7230"/>
        <w:gridCol w:w="141"/>
        <w:gridCol w:w="567"/>
        <w:gridCol w:w="142"/>
        <w:gridCol w:w="851"/>
      </w:tblGrid>
      <w:tr w:rsidR="00B72E40" w:rsidRPr="00B72E40" w:rsidTr="00B72E40">
        <w:trPr>
          <w:trHeight w:val="309"/>
        </w:trPr>
        <w:tc>
          <w:tcPr>
            <w:tcW w:w="568" w:type="dxa"/>
            <w:vMerge w:val="restart"/>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w:t>
            </w:r>
          </w:p>
        </w:tc>
        <w:tc>
          <w:tcPr>
            <w:tcW w:w="4961" w:type="dxa"/>
            <w:gridSpan w:val="2"/>
            <w:vMerge w:val="restart"/>
          </w:tcPr>
          <w:p w:rsidR="006151B5" w:rsidRPr="00B72E40" w:rsidRDefault="006151B5" w:rsidP="00EB1AAD">
            <w:pPr>
              <w:shd w:val="clear" w:color="auto" w:fill="FFFFFF"/>
              <w:autoSpaceDE w:val="0"/>
              <w:autoSpaceDN w:val="0"/>
              <w:adjustRightInd w:val="0"/>
              <w:jc w:val="center"/>
              <w:rPr>
                <w:rFonts w:ascii="Arial" w:hAnsi="Arial" w:cs="Arial"/>
                <w:sz w:val="24"/>
                <w:szCs w:val="24"/>
                <w:lang w:val="mn-MN"/>
              </w:rPr>
            </w:pPr>
            <w:r w:rsidRPr="00B72E40">
              <w:rPr>
                <w:rFonts w:ascii="Arial" w:hAnsi="Arial" w:cs="Arial"/>
                <w:sz w:val="24"/>
                <w:szCs w:val="24"/>
                <w:lang w:val="mn-MN"/>
              </w:rPr>
              <w:t>ЗОРИЛТ</w:t>
            </w:r>
          </w:p>
          <w:p w:rsidR="006151B5" w:rsidRPr="00B72E40" w:rsidRDefault="006151B5" w:rsidP="00EB1AAD">
            <w:pPr>
              <w:shd w:val="clear" w:color="auto" w:fill="FFFFFF"/>
              <w:autoSpaceDE w:val="0"/>
              <w:autoSpaceDN w:val="0"/>
              <w:adjustRightInd w:val="0"/>
              <w:rPr>
                <w:rFonts w:ascii="Arial" w:hAnsi="Arial" w:cs="Arial"/>
                <w:sz w:val="24"/>
                <w:szCs w:val="24"/>
                <w:lang w:val="mn-MN"/>
              </w:rPr>
            </w:pPr>
          </w:p>
        </w:tc>
        <w:tc>
          <w:tcPr>
            <w:tcW w:w="7230" w:type="dxa"/>
            <w:vMerge w:val="restart"/>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 xml:space="preserve">ХЭРЭГЖИЛТ </w:t>
            </w:r>
          </w:p>
        </w:tc>
        <w:tc>
          <w:tcPr>
            <w:tcW w:w="1701" w:type="dxa"/>
            <w:gridSpan w:val="4"/>
            <w:tcBorders>
              <w:bottom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 xml:space="preserve">ХУВЬ </w:t>
            </w:r>
          </w:p>
        </w:tc>
      </w:tr>
      <w:tr w:rsidR="00B72E40" w:rsidRPr="00B72E40" w:rsidTr="00B72E40">
        <w:trPr>
          <w:trHeight w:val="271"/>
        </w:trPr>
        <w:tc>
          <w:tcPr>
            <w:tcW w:w="568" w:type="dxa"/>
            <w:vMerge/>
          </w:tcPr>
          <w:p w:rsidR="006151B5" w:rsidRPr="00B72E40" w:rsidRDefault="006151B5" w:rsidP="00EB1AAD">
            <w:pPr>
              <w:jc w:val="center"/>
              <w:rPr>
                <w:rFonts w:ascii="Arial" w:hAnsi="Arial" w:cs="Arial"/>
                <w:sz w:val="24"/>
                <w:szCs w:val="24"/>
                <w:lang w:val="mn-MN"/>
              </w:rPr>
            </w:pPr>
          </w:p>
        </w:tc>
        <w:tc>
          <w:tcPr>
            <w:tcW w:w="4961" w:type="dxa"/>
            <w:gridSpan w:val="2"/>
            <w:vMerge/>
          </w:tcPr>
          <w:p w:rsidR="006151B5" w:rsidRPr="00B72E40" w:rsidRDefault="006151B5" w:rsidP="00EB1AAD">
            <w:pPr>
              <w:shd w:val="clear" w:color="auto" w:fill="FFFFFF"/>
              <w:autoSpaceDE w:val="0"/>
              <w:autoSpaceDN w:val="0"/>
              <w:adjustRightInd w:val="0"/>
              <w:jc w:val="center"/>
              <w:rPr>
                <w:rFonts w:ascii="Arial" w:hAnsi="Arial" w:cs="Arial"/>
                <w:sz w:val="24"/>
                <w:szCs w:val="24"/>
                <w:lang w:val="mn-MN"/>
              </w:rPr>
            </w:pPr>
          </w:p>
        </w:tc>
        <w:tc>
          <w:tcPr>
            <w:tcW w:w="7230" w:type="dxa"/>
            <w:vMerge/>
          </w:tcPr>
          <w:p w:rsidR="006151B5" w:rsidRPr="00B72E40" w:rsidRDefault="006151B5" w:rsidP="00EB1AAD">
            <w:pPr>
              <w:jc w:val="center"/>
              <w:rPr>
                <w:rFonts w:ascii="Arial" w:hAnsi="Arial" w:cs="Arial"/>
                <w:sz w:val="24"/>
                <w:szCs w:val="24"/>
                <w:lang w:val="mn-MN"/>
              </w:rPr>
            </w:pPr>
          </w:p>
        </w:tc>
        <w:tc>
          <w:tcPr>
            <w:tcW w:w="850" w:type="dxa"/>
            <w:gridSpan w:val="3"/>
            <w:tcBorders>
              <w:top w:val="single" w:sz="4" w:space="0" w:color="auto"/>
              <w:right w:val="single" w:sz="4" w:space="0" w:color="auto"/>
            </w:tcBorders>
          </w:tcPr>
          <w:p w:rsidR="006151B5" w:rsidRPr="00B72E40" w:rsidRDefault="000102EF" w:rsidP="00EB1AAD">
            <w:pPr>
              <w:rPr>
                <w:rFonts w:ascii="Arial" w:hAnsi="Arial" w:cs="Arial"/>
                <w:sz w:val="24"/>
                <w:szCs w:val="24"/>
                <w:lang w:val="mn-MN"/>
              </w:rPr>
            </w:pPr>
            <w:r w:rsidRPr="00B72E40">
              <w:rPr>
                <w:rFonts w:ascii="Arial" w:hAnsi="Arial" w:cs="Arial"/>
                <w:sz w:val="24"/>
                <w:szCs w:val="24"/>
                <w:lang w:val="mn-MN"/>
              </w:rPr>
              <w:t>2019</w:t>
            </w:r>
            <w:r w:rsidR="006151B5" w:rsidRPr="00B72E40">
              <w:rPr>
                <w:rFonts w:ascii="Arial" w:hAnsi="Arial" w:cs="Arial"/>
                <w:sz w:val="24"/>
                <w:szCs w:val="24"/>
                <w:lang w:val="mn-MN"/>
              </w:rPr>
              <w:t xml:space="preserve"> он  </w:t>
            </w:r>
          </w:p>
        </w:tc>
        <w:tc>
          <w:tcPr>
            <w:tcW w:w="851" w:type="dxa"/>
            <w:tcBorders>
              <w:top w:val="single" w:sz="4" w:space="0" w:color="auto"/>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 xml:space="preserve">2016-2020 он </w:t>
            </w:r>
          </w:p>
        </w:tc>
      </w:tr>
      <w:tr w:rsidR="00B72E40" w:rsidRPr="00B72E40" w:rsidTr="001B5ED3">
        <w:tc>
          <w:tcPr>
            <w:tcW w:w="14460" w:type="dxa"/>
            <w:gridSpan w:val="8"/>
          </w:tcPr>
          <w:p w:rsidR="006151B5" w:rsidRPr="00B72E40" w:rsidRDefault="006151B5" w:rsidP="00EB1AAD">
            <w:pPr>
              <w:shd w:val="clear" w:color="auto" w:fill="FFFFFF"/>
              <w:autoSpaceDE w:val="0"/>
              <w:autoSpaceDN w:val="0"/>
              <w:adjustRightInd w:val="0"/>
              <w:ind w:firstLine="709"/>
              <w:jc w:val="center"/>
              <w:rPr>
                <w:rFonts w:ascii="Arial" w:eastAsia="Times New Roman" w:hAnsi="Arial" w:cs="Arial"/>
                <w:b/>
                <w:bCs/>
                <w:iCs/>
                <w:noProof/>
                <w:sz w:val="24"/>
                <w:szCs w:val="24"/>
                <w:lang w:val="mn-MN"/>
              </w:rPr>
            </w:pPr>
            <w:r w:rsidRPr="00B72E40">
              <w:rPr>
                <w:rFonts w:ascii="Arial" w:eastAsia="Times New Roman" w:hAnsi="Arial" w:cs="Arial"/>
                <w:b/>
                <w:iCs/>
                <w:noProof/>
                <w:sz w:val="24"/>
                <w:szCs w:val="24"/>
              </w:rPr>
              <w:t>НЭГ.</w:t>
            </w:r>
            <w:r w:rsidRPr="00B72E40">
              <w:rPr>
                <w:rFonts w:ascii="Arial" w:eastAsia="Times New Roman" w:hAnsi="Arial" w:cs="Arial"/>
                <w:iCs/>
                <w:noProof/>
                <w:sz w:val="24"/>
                <w:szCs w:val="24"/>
              </w:rPr>
              <w:t xml:space="preserve"> </w:t>
            </w:r>
            <w:r w:rsidRPr="00B72E40">
              <w:rPr>
                <w:rFonts w:ascii="Arial" w:eastAsia="Times New Roman" w:hAnsi="Arial" w:cs="Arial"/>
                <w:b/>
                <w:bCs/>
                <w:iCs/>
                <w:noProof/>
                <w:sz w:val="24"/>
                <w:szCs w:val="24"/>
              </w:rPr>
              <w:t>ТОГТВОРТОЙ ЭДИЙН ЗАСАГ, ОРОН НУТГИЙН</w:t>
            </w:r>
            <w:r w:rsidR="005572A0">
              <w:rPr>
                <w:rFonts w:ascii="Arial" w:eastAsia="Times New Roman" w:hAnsi="Arial" w:cs="Arial"/>
                <w:b/>
                <w:bCs/>
                <w:iCs/>
                <w:noProof/>
                <w:sz w:val="24"/>
                <w:szCs w:val="24"/>
                <w:lang w:val="mn-MN"/>
              </w:rPr>
              <w:t xml:space="preserve"> </w:t>
            </w:r>
            <w:r w:rsidRPr="00B72E40">
              <w:rPr>
                <w:rFonts w:ascii="Arial" w:eastAsia="Times New Roman" w:hAnsi="Arial" w:cs="Arial"/>
                <w:b/>
                <w:bCs/>
                <w:iCs/>
                <w:noProof/>
                <w:sz w:val="24"/>
                <w:szCs w:val="24"/>
              </w:rPr>
              <w:t>ХӨГЖЛИЙН БОДЛОГО</w:t>
            </w:r>
          </w:p>
          <w:p w:rsidR="006151B5" w:rsidRPr="00B72E40" w:rsidRDefault="006151B5" w:rsidP="00EB1AAD">
            <w:pPr>
              <w:rPr>
                <w:rFonts w:ascii="Arial" w:hAnsi="Arial" w:cs="Arial"/>
                <w:sz w:val="24"/>
                <w:szCs w:val="24"/>
                <w:lang w:val="mn-MN"/>
              </w:rPr>
            </w:pPr>
          </w:p>
        </w:tc>
      </w:tr>
      <w:tr w:rsidR="00B72E40" w:rsidRPr="00B72E40" w:rsidTr="001B5ED3">
        <w:tc>
          <w:tcPr>
            <w:tcW w:w="14460" w:type="dxa"/>
            <w:gridSpan w:val="8"/>
          </w:tcPr>
          <w:p w:rsidR="006151B5" w:rsidRPr="00B72E40" w:rsidRDefault="006151B5" w:rsidP="00EB1AAD">
            <w:pPr>
              <w:pStyle w:val="ListParagraph"/>
              <w:numPr>
                <w:ilvl w:val="1"/>
                <w:numId w:val="2"/>
              </w:numPr>
              <w:shd w:val="clear" w:color="auto" w:fill="FFFFFF"/>
              <w:autoSpaceDE w:val="0"/>
              <w:autoSpaceDN w:val="0"/>
              <w:adjustRightInd w:val="0"/>
              <w:jc w:val="center"/>
              <w:rPr>
                <w:rFonts w:ascii="Arial" w:eastAsia="Times New Roman" w:hAnsi="Arial" w:cs="Arial"/>
                <w:b/>
                <w:bCs/>
                <w:noProof/>
                <w:sz w:val="24"/>
                <w:szCs w:val="24"/>
                <w:lang w:val="mn-MN"/>
              </w:rPr>
            </w:pPr>
            <w:r w:rsidRPr="00B72E40">
              <w:rPr>
                <w:rFonts w:ascii="Arial" w:eastAsia="Times New Roman" w:hAnsi="Arial" w:cs="Arial"/>
                <w:b/>
                <w:bCs/>
                <w:noProof/>
                <w:sz w:val="24"/>
                <w:szCs w:val="24"/>
              </w:rPr>
              <w:t>Хөдөө аж ахуйн бодлог</w:t>
            </w:r>
            <w:r w:rsidRPr="00B72E40">
              <w:rPr>
                <w:rFonts w:ascii="Arial" w:eastAsia="Times New Roman" w:hAnsi="Arial" w:cs="Arial"/>
                <w:b/>
                <w:bCs/>
                <w:noProof/>
                <w:sz w:val="24"/>
                <w:szCs w:val="24"/>
                <w:lang w:val="mn-MN"/>
              </w:rPr>
              <w:t>ын</w:t>
            </w:r>
            <w:r w:rsidRPr="00B72E40">
              <w:rPr>
                <w:rFonts w:ascii="Arial" w:eastAsia="Times New Roman" w:hAnsi="Arial" w:cs="Arial"/>
                <w:b/>
                <w:bCs/>
                <w:noProof/>
                <w:sz w:val="24"/>
                <w:szCs w:val="24"/>
              </w:rPr>
              <w:t xml:space="preserve"> хүрээнд:</w:t>
            </w: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bCs/>
                <w:iCs/>
                <w:noProof/>
                <w:sz w:val="24"/>
                <w:szCs w:val="24"/>
                <w:lang w:val="mn-MN"/>
              </w:rPr>
            </w:pPr>
            <w:r w:rsidRPr="00B72E40">
              <w:rPr>
                <w:rFonts w:ascii="Arial" w:eastAsia="Times New Roman" w:hAnsi="Arial" w:cs="Arial"/>
                <w:bCs/>
                <w:iCs/>
                <w:noProof/>
                <w:sz w:val="24"/>
                <w:szCs w:val="24"/>
              </w:rPr>
              <w:t>Цаг уурын өөрчлөлтөд дасан зохицсон хөдөө аж ахуйг хөгжү</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лж</w:t>
            </w:r>
            <w:r w:rsidRPr="00B72E40">
              <w:rPr>
                <w:rFonts w:ascii="Arial" w:eastAsia="Times New Roman" w:hAnsi="Arial" w:cs="Arial"/>
                <w:bCs/>
                <w:iCs/>
                <w:noProof/>
                <w:sz w:val="24"/>
                <w:szCs w:val="24"/>
                <w:lang w:val="mn-MN"/>
              </w:rPr>
              <w:t>,</w:t>
            </w:r>
            <w:r w:rsidRPr="00B72E40">
              <w:rPr>
                <w:rFonts w:ascii="Arial" w:eastAsia="Times New Roman" w:hAnsi="Arial" w:cs="Arial"/>
                <w:bCs/>
                <w:iCs/>
                <w:noProof/>
                <w:sz w:val="24"/>
                <w:szCs w:val="24"/>
              </w:rPr>
              <w:t xml:space="preserve"> эр</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үл</w:t>
            </w:r>
            <w:r w:rsidRPr="00B72E40">
              <w:rPr>
                <w:rFonts w:ascii="Arial" w:eastAsia="Times New Roman" w:hAnsi="Arial" w:cs="Arial"/>
                <w:bCs/>
                <w:iCs/>
                <w:noProof/>
                <w:sz w:val="24"/>
                <w:szCs w:val="24"/>
                <w:lang w:val="mn-MN"/>
              </w:rPr>
              <w:t xml:space="preserve"> </w:t>
            </w:r>
            <w:r w:rsidRPr="00B72E40">
              <w:rPr>
                <w:rFonts w:ascii="Arial" w:eastAsia="Times New Roman" w:hAnsi="Arial" w:cs="Arial"/>
                <w:iCs/>
                <w:noProof/>
                <w:sz w:val="24"/>
                <w:szCs w:val="24"/>
              </w:rPr>
              <w:t>аюулг</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й х</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 xml:space="preserve">нсний хангамжийг </w:t>
            </w:r>
            <w:r w:rsidRPr="00B72E40">
              <w:rPr>
                <w:rFonts w:ascii="Arial" w:eastAsia="Times New Roman" w:hAnsi="Arial" w:cs="Arial"/>
                <w:bCs/>
                <w:iCs/>
                <w:noProof/>
                <w:sz w:val="24"/>
                <w:szCs w:val="24"/>
                <w:lang w:val="mn-MN"/>
              </w:rPr>
              <w:t>нэмэгдүүлнэ</w:t>
            </w:r>
            <w:r w:rsidRPr="00B72E40">
              <w:rPr>
                <w:rFonts w:ascii="Arial" w:eastAsia="Times New Roman" w:hAnsi="Arial" w:cs="Arial"/>
                <w:bCs/>
                <w:iCs/>
                <w:noProof/>
                <w:sz w:val="24"/>
                <w:szCs w:val="24"/>
              </w:rPr>
              <w:t>.</w:t>
            </w: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bCs/>
                <w:iCs/>
                <w:noProof/>
                <w:sz w:val="24"/>
                <w:szCs w:val="24"/>
                <w:lang w:val="mn-MN"/>
              </w:rPr>
            </w:pP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w:t>
            </w:r>
            <w:r w:rsidRPr="00B72E40">
              <w:rPr>
                <w:rFonts w:ascii="Arial" w:eastAsia="Times New Roman" w:hAnsi="Arial" w:cs="Arial"/>
                <w:noProof/>
                <w:sz w:val="24"/>
                <w:szCs w:val="24"/>
                <w:lang w:val="mn-MN"/>
              </w:rPr>
              <w:t>.1.1.</w:t>
            </w:r>
            <w:r w:rsidRPr="00B72E40">
              <w:rPr>
                <w:rFonts w:ascii="Arial" w:eastAsia="Times New Roman" w:hAnsi="Arial" w:cs="Arial"/>
                <w:noProof/>
                <w:sz w:val="24"/>
                <w:szCs w:val="24"/>
              </w:rPr>
              <w:t>Эрчимжсэн мал аж ахуй, газар тариаланг хослуулан эрхлэх стратегийн</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с</w:t>
            </w:r>
            <w:r w:rsidRPr="00B72E40">
              <w:rPr>
                <w:rFonts w:ascii="Arial" w:eastAsia="Times New Roman" w:hAnsi="Arial" w:cs="Arial"/>
                <w:noProof/>
                <w:sz w:val="24"/>
                <w:szCs w:val="24"/>
                <w:lang w:val="mn-MN"/>
              </w:rPr>
              <w:t xml:space="preserve">ум </w:t>
            </w:r>
            <w:r w:rsidRPr="00B72E40">
              <w:rPr>
                <w:rFonts w:ascii="Arial" w:eastAsia="Times New Roman" w:hAnsi="Arial" w:cs="Arial"/>
                <w:noProof/>
                <w:sz w:val="24"/>
                <w:szCs w:val="24"/>
              </w:rPr>
              <w:t>болно.</w:t>
            </w: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tc>
        <w:tc>
          <w:tcPr>
            <w:tcW w:w="7371" w:type="dxa"/>
            <w:gridSpan w:val="2"/>
          </w:tcPr>
          <w:p w:rsidR="006151B5" w:rsidRPr="00B72E40" w:rsidRDefault="00373707" w:rsidP="00B65388">
            <w:pPr>
              <w:spacing w:after="200"/>
              <w:jc w:val="both"/>
              <w:rPr>
                <w:rFonts w:ascii="Arial" w:eastAsiaTheme="minorEastAsia" w:hAnsi="Arial" w:cs="Arial"/>
                <w:sz w:val="24"/>
                <w:szCs w:val="24"/>
                <w:lang w:val="mn-MN"/>
              </w:rPr>
            </w:pPr>
            <w:r w:rsidRPr="00B72E40">
              <w:rPr>
                <w:rFonts w:ascii="Arial" w:eastAsiaTheme="minorEastAsia" w:hAnsi="Arial" w:cs="Arial"/>
                <w:sz w:val="24"/>
                <w:szCs w:val="24"/>
                <w:lang w:val="mn-MN"/>
              </w:rPr>
              <w:t>Суманд эрчимжсэн үхрийн аж ахуйг сүүний чиглэлээр Алтан тариа ХХК, мах, сүүний чиглэлээр Газар агро ХХК суурин болон хагас суурин аж ахуй эрх</w:t>
            </w:r>
            <w:r w:rsidR="005572A0">
              <w:rPr>
                <w:rFonts w:ascii="Arial" w:eastAsiaTheme="minorEastAsia" w:hAnsi="Arial" w:cs="Arial"/>
                <w:sz w:val="24"/>
                <w:szCs w:val="24"/>
                <w:lang w:val="mn-MN"/>
              </w:rPr>
              <w:t>эл</w:t>
            </w:r>
            <w:r w:rsidRPr="00B72E40">
              <w:rPr>
                <w:rFonts w:ascii="Arial" w:eastAsiaTheme="minorEastAsia" w:hAnsi="Arial" w:cs="Arial"/>
                <w:sz w:val="24"/>
                <w:szCs w:val="24"/>
                <w:lang w:val="mn-MN"/>
              </w:rPr>
              <w:t xml:space="preserve">ж </w:t>
            </w:r>
            <w:r w:rsidR="00BF0C5A" w:rsidRPr="00B72E40">
              <w:rPr>
                <w:rFonts w:ascii="Arial" w:hAnsi="Arial" w:cs="Arial"/>
                <w:sz w:val="24"/>
                <w:szCs w:val="24"/>
              </w:rPr>
              <w:t>Малын бүрэн найрлагат тэжээлий</w:t>
            </w:r>
            <w:r w:rsidR="00BF0C5A" w:rsidRPr="00B72E40">
              <w:rPr>
                <w:rFonts w:ascii="Arial" w:hAnsi="Arial" w:cs="Arial"/>
                <w:sz w:val="24"/>
                <w:szCs w:val="24"/>
                <w:lang w:val="mn-MN"/>
              </w:rPr>
              <w:t xml:space="preserve">г  567.13 га талбайд тариалалт хийж </w:t>
            </w:r>
            <w:r w:rsidR="00B65388" w:rsidRPr="00B72E40">
              <w:rPr>
                <w:rFonts w:ascii="Arial" w:hAnsi="Arial" w:cs="Arial"/>
                <w:sz w:val="24"/>
                <w:szCs w:val="24"/>
                <w:lang w:val="mn-MN"/>
              </w:rPr>
              <w:t xml:space="preserve">эрдэнэ шиш 1600 тн, вандуй 22,5 тн, ногоон тэжээл 2212,5 тн бэлтгэлээ. </w:t>
            </w:r>
            <w:r w:rsidR="006151B5" w:rsidRPr="00B72E40">
              <w:rPr>
                <w:rFonts w:ascii="Arial" w:eastAsiaTheme="minorEastAsia" w:hAnsi="Arial" w:cs="Arial"/>
                <w:sz w:val="24"/>
                <w:szCs w:val="24"/>
                <w:lang w:val="mn-MN"/>
              </w:rPr>
              <w:t>Орон нутагтаа тари</w:t>
            </w:r>
            <w:r w:rsidR="006151B5" w:rsidRPr="00B72E40">
              <w:rPr>
                <w:rFonts w:ascii="Arial" w:eastAsiaTheme="minorEastAsia" w:hAnsi="Arial" w:cs="Arial"/>
                <w:sz w:val="24"/>
                <w:szCs w:val="24"/>
              </w:rPr>
              <w:t>а</w:t>
            </w:r>
            <w:r w:rsidR="006151B5" w:rsidRPr="00B72E40">
              <w:rPr>
                <w:rFonts w:ascii="Arial" w:eastAsiaTheme="minorEastAsia" w:hAnsi="Arial" w:cs="Arial"/>
                <w:sz w:val="24"/>
                <w:szCs w:val="24"/>
                <w:lang w:val="mn-MN"/>
              </w:rPr>
              <w:t xml:space="preserve">лангийн бүс тогтоох  тухай сумын иргэдийн Төлөөлөгчдийн Хурлын 18 дугаар тогтоол гарган хэрэгжүүлж байна. </w:t>
            </w:r>
            <w:r w:rsidR="001F7E17" w:rsidRPr="00B72E40">
              <w:rPr>
                <w:rFonts w:ascii="Arial" w:hAnsi="Arial" w:cs="Arial"/>
                <w:sz w:val="24"/>
                <w:szCs w:val="24"/>
                <w:lang w:val="mn-MN"/>
              </w:rPr>
              <w:t>Арвин хур, Тэгш хан, Алтан тариа зэрэг аж ахуйн нэгжүүд усалгаатай улаан буудай 1030 га,  рапс 250 га нийт 1280 га талбайд  тариалсан.</w:t>
            </w:r>
            <w:r w:rsidR="000740E3" w:rsidRPr="00B72E40">
              <w:rPr>
                <w:rFonts w:ascii="Arial" w:hAnsi="Arial" w:cs="Arial"/>
                <w:sz w:val="24"/>
                <w:szCs w:val="24"/>
                <w:lang w:val="mn-MN"/>
              </w:rPr>
              <w:t xml:space="preserve"> Арвин хур, Тэгш хан, Алтан тариа зэрэг аж ахуйн нэгжүүд усалгаатай улаан буудай 1030 га,  рапс 250 га нийт 1280 га талбайд  тариалсан.</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rPr>
                <w:rFonts w:ascii="Arial" w:hAnsi="Arial" w:cs="Arial"/>
                <w:sz w:val="24"/>
                <w:szCs w:val="24"/>
                <w:lang w:val="mn-MN"/>
              </w:rPr>
            </w:pPr>
            <w:r w:rsidRPr="00B72E40">
              <w:rPr>
                <w:rFonts w:ascii="Arial" w:hAnsi="Arial" w:cs="Arial"/>
                <w:sz w:val="24"/>
                <w:szCs w:val="24"/>
                <w:lang w:val="mn-MN"/>
              </w:rPr>
              <w:t xml:space="preserve">  </w:t>
            </w:r>
            <w:r w:rsidR="00373707" w:rsidRPr="00B72E40">
              <w:rPr>
                <w:rFonts w:ascii="Arial" w:hAnsi="Arial" w:cs="Arial"/>
                <w:sz w:val="24"/>
                <w:szCs w:val="24"/>
                <w:lang w:val="mn-MN"/>
              </w:rPr>
              <w:t>7</w:t>
            </w:r>
            <w:r w:rsidRPr="00B72E40">
              <w:rPr>
                <w:rFonts w:ascii="Arial" w:hAnsi="Arial" w:cs="Arial"/>
                <w:sz w:val="24"/>
                <w:szCs w:val="24"/>
                <w:lang w:val="mn-MN"/>
              </w:rPr>
              <w:t>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2</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1.1.2.Таримал ургамлын үр үржүүлгийн аж ахуйг бүс нутгийн онцлогтой уялдуулан хөгжүүлж, нутагшсан сортын </w:t>
            </w:r>
            <w:r w:rsidRPr="00B72E40">
              <w:rPr>
                <w:rFonts w:ascii="Arial" w:eastAsia="Times New Roman" w:hAnsi="Arial" w:cs="Arial"/>
                <w:noProof/>
                <w:sz w:val="24"/>
                <w:szCs w:val="24"/>
              </w:rPr>
              <w:lastRenderedPageBreak/>
              <w:t xml:space="preserve">дээд үржүүлгийн үрийн хангамжийг </w:t>
            </w:r>
            <w:r w:rsidRPr="00B72E40">
              <w:rPr>
                <w:rFonts w:ascii="Arial" w:eastAsia="Times New Roman" w:hAnsi="Arial" w:cs="Arial"/>
                <w:noProof/>
                <w:sz w:val="24"/>
                <w:szCs w:val="24"/>
                <w:lang w:val="mn-MN"/>
              </w:rPr>
              <w:t>нэмэгдүүлж</w:t>
            </w:r>
            <w:r w:rsidRPr="00B72E40">
              <w:rPr>
                <w:rFonts w:ascii="Arial" w:eastAsia="Times New Roman" w:hAnsi="Arial" w:cs="Arial"/>
                <w:noProof/>
                <w:sz w:val="24"/>
                <w:szCs w:val="24"/>
              </w:rPr>
              <w:t xml:space="preserve">, </w:t>
            </w:r>
            <w:r w:rsidRPr="00B72E40">
              <w:rPr>
                <w:rFonts w:ascii="Arial" w:eastAsia="Times New Roman" w:hAnsi="Arial" w:cs="Arial"/>
                <w:noProof/>
                <w:sz w:val="24"/>
                <w:szCs w:val="24"/>
                <w:lang w:val="mn-MN"/>
              </w:rPr>
              <w:t xml:space="preserve">нэгж талбайгаас </w:t>
            </w:r>
            <w:r w:rsidRPr="00B72E40">
              <w:rPr>
                <w:rFonts w:ascii="Arial" w:eastAsia="Times New Roman" w:hAnsi="Arial" w:cs="Arial"/>
                <w:noProof/>
                <w:sz w:val="24"/>
                <w:szCs w:val="24"/>
              </w:rPr>
              <w:t xml:space="preserve"> авах ургацын хэмжээг тогтворжуулна.</w:t>
            </w:r>
          </w:p>
          <w:p w:rsidR="006151B5" w:rsidRPr="00B72E40" w:rsidRDefault="006151B5" w:rsidP="00EB1AAD">
            <w:pPr>
              <w:jc w:val="both"/>
              <w:rPr>
                <w:rFonts w:ascii="Arial" w:hAnsi="Arial" w:cs="Arial"/>
                <w:sz w:val="24"/>
                <w:szCs w:val="24"/>
                <w:lang w:val="mn-MN"/>
              </w:rPr>
            </w:pPr>
          </w:p>
        </w:tc>
        <w:tc>
          <w:tcPr>
            <w:tcW w:w="7371" w:type="dxa"/>
            <w:gridSpan w:val="2"/>
          </w:tcPr>
          <w:p w:rsidR="006151B5" w:rsidRPr="00B72E40" w:rsidRDefault="009738C1" w:rsidP="005F440F">
            <w:pPr>
              <w:jc w:val="both"/>
              <w:rPr>
                <w:rFonts w:ascii="Arial" w:hAnsi="Arial" w:cs="Arial"/>
                <w:sz w:val="24"/>
                <w:szCs w:val="24"/>
                <w:lang w:val="mn-MN"/>
              </w:rPr>
            </w:pPr>
            <w:r w:rsidRPr="00B72E40">
              <w:rPr>
                <w:rFonts w:ascii="Arial" w:hAnsi="Arial" w:cs="Arial"/>
                <w:sz w:val="24"/>
                <w:szCs w:val="24"/>
              </w:rPr>
              <w:lastRenderedPageBreak/>
              <w:t>201</w:t>
            </w:r>
            <w:r w:rsidRPr="00B72E40">
              <w:rPr>
                <w:rFonts w:ascii="Arial" w:hAnsi="Arial" w:cs="Arial"/>
                <w:sz w:val="24"/>
                <w:szCs w:val="24"/>
                <w:lang w:val="mn-MN"/>
              </w:rPr>
              <w:t xml:space="preserve">9 </w:t>
            </w:r>
            <w:r w:rsidRPr="00B72E40">
              <w:rPr>
                <w:rFonts w:ascii="Arial" w:hAnsi="Arial" w:cs="Arial"/>
                <w:sz w:val="24"/>
                <w:szCs w:val="24"/>
              </w:rPr>
              <w:t>онд</w:t>
            </w:r>
            <w:r w:rsidRPr="00B72E40">
              <w:rPr>
                <w:rFonts w:ascii="Arial" w:hAnsi="Arial" w:cs="Arial"/>
                <w:sz w:val="24"/>
                <w:szCs w:val="24"/>
                <w:lang w:val="mn-MN"/>
              </w:rPr>
              <w:t xml:space="preserve"> 12118,4 тн улаан буудайн ургац хураан авч нэгж га талбайгаас 13,3 цн 1242 тн улаан буудайн нутагшсан үр нөөцөллөө.</w:t>
            </w:r>
            <w:r w:rsidRPr="00B72E40">
              <w:rPr>
                <w:rFonts w:ascii="Arial" w:eastAsia="Times New Roman" w:hAnsi="Arial" w:cs="Arial"/>
                <w:noProof/>
                <w:sz w:val="24"/>
                <w:szCs w:val="24"/>
                <w:lang w:val="mn-MN"/>
              </w:rPr>
              <w:t xml:space="preserve"> Энэ онд нутагшсан  </w:t>
            </w:r>
            <w:r w:rsidR="006947F4" w:rsidRPr="00B72E40">
              <w:rPr>
                <w:rFonts w:ascii="Arial" w:eastAsia="Times New Roman" w:hAnsi="Arial" w:cs="Arial"/>
                <w:noProof/>
                <w:sz w:val="24"/>
                <w:szCs w:val="24"/>
                <w:lang w:val="mn-MN"/>
              </w:rPr>
              <w:t xml:space="preserve">Алтайский 325 </w:t>
            </w:r>
            <w:r w:rsidRPr="00B72E40">
              <w:rPr>
                <w:rFonts w:ascii="Arial" w:eastAsia="Times New Roman" w:hAnsi="Arial" w:cs="Arial"/>
                <w:noProof/>
                <w:sz w:val="24"/>
                <w:szCs w:val="24"/>
                <w:lang w:val="mn-MN"/>
              </w:rPr>
              <w:t>сорт</w:t>
            </w:r>
            <w:r w:rsidR="006947F4" w:rsidRPr="00B72E40">
              <w:rPr>
                <w:rFonts w:ascii="Arial" w:eastAsia="Times New Roman" w:hAnsi="Arial" w:cs="Arial"/>
                <w:noProof/>
                <w:sz w:val="24"/>
                <w:szCs w:val="24"/>
                <w:lang w:val="mn-MN"/>
              </w:rPr>
              <w:t xml:space="preserve">ын үрээр </w:t>
            </w:r>
            <w:r w:rsidR="00A26E35" w:rsidRPr="00B72E40">
              <w:rPr>
                <w:rFonts w:ascii="Arial" w:hAnsi="Arial" w:cs="Arial"/>
                <w:sz w:val="24"/>
                <w:szCs w:val="24"/>
                <w:lang w:val="mn-MN"/>
              </w:rPr>
              <w:lastRenderedPageBreak/>
              <w:t>Санчир буудай</w:t>
            </w:r>
            <w:r w:rsidRPr="00B72E40">
              <w:rPr>
                <w:rFonts w:ascii="Arial" w:hAnsi="Arial" w:cs="Arial"/>
                <w:sz w:val="24"/>
                <w:szCs w:val="24"/>
                <w:lang w:val="mn-MN"/>
              </w:rPr>
              <w:t>, Гэгээлэг трейд ХХК</w:t>
            </w:r>
            <w:r w:rsidR="005F440F" w:rsidRPr="00B72E40">
              <w:rPr>
                <w:rFonts w:ascii="Arial" w:hAnsi="Arial" w:cs="Arial"/>
                <w:sz w:val="24"/>
                <w:szCs w:val="24"/>
                <w:lang w:val="mn-MN"/>
              </w:rPr>
              <w:t xml:space="preserve"> </w:t>
            </w:r>
            <w:r w:rsidRPr="00B72E40">
              <w:rPr>
                <w:rFonts w:ascii="Arial" w:hAnsi="Arial" w:cs="Arial"/>
                <w:sz w:val="24"/>
                <w:szCs w:val="24"/>
                <w:lang w:val="mn-MN"/>
              </w:rPr>
              <w:t xml:space="preserve">зэрэг аж ахуйн нэгжүүд </w:t>
            </w:r>
            <w:r w:rsidR="00A26E35" w:rsidRPr="00B72E40">
              <w:rPr>
                <w:rFonts w:ascii="Arial" w:hAnsi="Arial" w:cs="Arial"/>
                <w:sz w:val="24"/>
                <w:szCs w:val="24"/>
                <w:lang w:val="mn-MN"/>
              </w:rPr>
              <w:t xml:space="preserve">тариалалт хийж </w:t>
            </w:r>
            <w:r w:rsidRPr="00B72E40">
              <w:rPr>
                <w:rFonts w:ascii="Arial" w:hAnsi="Arial" w:cs="Arial"/>
                <w:sz w:val="24"/>
                <w:szCs w:val="24"/>
                <w:lang w:val="mn-MN"/>
              </w:rPr>
              <w:t>1900  га талбайгаас 2762 тн ургац, Арвин хур Газар агро, Бүрэн тал, Одон буудай зэрэг аж ахуйн нэгжүүд нь</w:t>
            </w:r>
            <w:r w:rsidR="00A26E35" w:rsidRPr="00B72E40">
              <w:rPr>
                <w:rFonts w:ascii="Arial" w:hAnsi="Arial" w:cs="Arial"/>
                <w:sz w:val="24"/>
                <w:szCs w:val="24"/>
                <w:lang w:val="mn-MN"/>
              </w:rPr>
              <w:t xml:space="preserve"> Бурядский остистая сортын үр тарьж </w:t>
            </w:r>
            <w:r w:rsidRPr="00B72E40">
              <w:rPr>
                <w:rFonts w:ascii="Arial" w:hAnsi="Arial" w:cs="Arial"/>
                <w:sz w:val="24"/>
                <w:szCs w:val="24"/>
                <w:lang w:val="mn-MN"/>
              </w:rPr>
              <w:t xml:space="preserve"> 4843 га талбайгаас 6562,4 тн ургац хураан аваад байна. </w:t>
            </w:r>
          </w:p>
        </w:tc>
        <w:tc>
          <w:tcPr>
            <w:tcW w:w="709" w:type="dxa"/>
            <w:gridSpan w:val="2"/>
            <w:tcBorders>
              <w:right w:val="single" w:sz="4" w:space="0" w:color="auto"/>
            </w:tcBorders>
          </w:tcPr>
          <w:p w:rsidR="006151B5" w:rsidRPr="00B72E40" w:rsidRDefault="006151B5" w:rsidP="00EB1AAD">
            <w:pP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9738C1" w:rsidP="00EB1AAD">
            <w:pPr>
              <w:jc w:val="center"/>
              <w:rPr>
                <w:rFonts w:ascii="Arial" w:hAnsi="Arial" w:cs="Arial"/>
                <w:sz w:val="24"/>
                <w:szCs w:val="24"/>
                <w:lang w:val="mn-MN"/>
              </w:rPr>
            </w:pPr>
            <w:r w:rsidRPr="00B72E40">
              <w:rPr>
                <w:rFonts w:ascii="Arial" w:hAnsi="Arial" w:cs="Arial"/>
                <w:sz w:val="24"/>
                <w:szCs w:val="24"/>
                <w:lang w:val="mn-MN"/>
              </w:rPr>
              <w:t>7</w:t>
            </w:r>
            <w:r w:rsidR="006151B5" w:rsidRPr="00B72E40">
              <w:rPr>
                <w:rFonts w:ascii="Arial" w:hAnsi="Arial" w:cs="Arial"/>
                <w:sz w:val="24"/>
                <w:szCs w:val="24"/>
                <w:lang w:val="mn-MN"/>
              </w:rPr>
              <w:t>0</w:t>
            </w:r>
          </w:p>
        </w:tc>
      </w:tr>
      <w:tr w:rsidR="00B72E40" w:rsidRPr="00B72E40" w:rsidTr="00955C50">
        <w:trPr>
          <w:trHeight w:val="276"/>
        </w:trPr>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3</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1.1</w:t>
            </w:r>
            <w:r w:rsidRPr="00B72E40">
              <w:rPr>
                <w:rFonts w:ascii="Arial" w:eastAsia="Times New Roman" w:hAnsi="Arial" w:cs="Arial"/>
                <w:noProof/>
                <w:sz w:val="24"/>
                <w:szCs w:val="24"/>
              </w:rPr>
              <w:t>.З.Тариалангийн   талбай</w:t>
            </w:r>
            <w:r w:rsidRPr="00B72E40">
              <w:rPr>
                <w:rFonts w:ascii="Arial" w:eastAsia="Times New Roman" w:hAnsi="Arial" w:cs="Arial"/>
                <w:noProof/>
                <w:sz w:val="24"/>
                <w:szCs w:val="24"/>
                <w:lang w:val="mn-MN"/>
              </w:rPr>
              <w:t>,төмс, хүнсний ногооны</w:t>
            </w:r>
            <w:r w:rsidRPr="00B72E40">
              <w:rPr>
                <w:rFonts w:ascii="Arial" w:eastAsia="Times New Roman" w:hAnsi="Arial" w:cs="Arial"/>
                <w:noProof/>
                <w:sz w:val="24"/>
                <w:szCs w:val="24"/>
              </w:rPr>
              <w:t xml:space="preserve">   газры</w:t>
            </w:r>
            <w:r w:rsidRPr="00B72E40">
              <w:rPr>
                <w:rFonts w:ascii="Arial" w:eastAsia="Times New Roman" w:hAnsi="Arial" w:cs="Arial"/>
                <w:noProof/>
                <w:sz w:val="24"/>
                <w:szCs w:val="24"/>
                <w:lang w:val="mn-MN"/>
              </w:rPr>
              <w:t>г</w:t>
            </w:r>
            <w:r w:rsidRPr="00B72E40">
              <w:rPr>
                <w:rFonts w:ascii="Arial" w:eastAsia="Times New Roman" w:hAnsi="Arial" w:cs="Arial"/>
                <w:noProof/>
                <w:sz w:val="24"/>
                <w:szCs w:val="24"/>
              </w:rPr>
              <w:t xml:space="preserve">   чанарын   улсын   хянан   баталгаанд </w:t>
            </w:r>
            <w:r w:rsidRPr="00B72E40">
              <w:rPr>
                <w:rFonts w:ascii="Arial" w:eastAsia="Times New Roman" w:hAnsi="Arial" w:cs="Arial"/>
                <w:noProof/>
                <w:sz w:val="24"/>
                <w:szCs w:val="24"/>
                <w:lang w:val="mn-MN"/>
              </w:rPr>
              <w:t>хамру</w:t>
            </w:r>
            <w:r w:rsidRPr="00B72E40">
              <w:rPr>
                <w:rFonts w:ascii="Arial" w:eastAsia="Times New Roman" w:hAnsi="Arial" w:cs="Arial"/>
                <w:noProof/>
                <w:sz w:val="24"/>
                <w:szCs w:val="24"/>
              </w:rPr>
              <w:t>улах ажлыг зохион байгуулна.</w:t>
            </w:r>
          </w:p>
        </w:tc>
        <w:tc>
          <w:tcPr>
            <w:tcW w:w="7371" w:type="dxa"/>
            <w:gridSpan w:val="2"/>
          </w:tcPr>
          <w:p w:rsidR="006151B5" w:rsidRPr="00B72E40" w:rsidRDefault="006151B5" w:rsidP="00EB1AAD">
            <w:pPr>
              <w:jc w:val="both"/>
              <w:rPr>
                <w:rFonts w:ascii="Arial" w:hAnsi="Arial" w:cs="Arial"/>
                <w:sz w:val="24"/>
                <w:szCs w:val="24"/>
                <w:lang w:val="mn-MN"/>
              </w:rPr>
            </w:pPr>
            <w:r w:rsidRPr="00B72E40">
              <w:rPr>
                <w:rFonts w:ascii="Arial" w:eastAsia="Times New Roman" w:hAnsi="Arial" w:cs="Arial"/>
                <w:noProof/>
                <w:sz w:val="24"/>
                <w:szCs w:val="24"/>
              </w:rPr>
              <w:t>Тариалангийн   талбай</w:t>
            </w:r>
            <w:r w:rsidRPr="00B72E40">
              <w:rPr>
                <w:rFonts w:ascii="Arial" w:eastAsia="Times New Roman" w:hAnsi="Arial" w:cs="Arial"/>
                <w:noProof/>
                <w:sz w:val="24"/>
                <w:szCs w:val="24"/>
                <w:lang w:val="mn-MN"/>
              </w:rPr>
              <w:t>,төмс, хүнсний ногооны</w:t>
            </w:r>
            <w:r w:rsidRPr="00B72E40">
              <w:rPr>
                <w:rFonts w:ascii="Arial" w:eastAsia="Times New Roman" w:hAnsi="Arial" w:cs="Arial"/>
                <w:noProof/>
                <w:sz w:val="24"/>
                <w:szCs w:val="24"/>
              </w:rPr>
              <w:t xml:space="preserve">   газры</w:t>
            </w:r>
            <w:r w:rsidRPr="00B72E40">
              <w:rPr>
                <w:rFonts w:ascii="Arial" w:eastAsia="Times New Roman" w:hAnsi="Arial" w:cs="Arial"/>
                <w:noProof/>
                <w:sz w:val="24"/>
                <w:szCs w:val="24"/>
                <w:lang w:val="mn-MN"/>
              </w:rPr>
              <w:t>г</w:t>
            </w:r>
            <w:r w:rsidRPr="00B72E40">
              <w:rPr>
                <w:rFonts w:ascii="Arial" w:eastAsia="Times New Roman" w:hAnsi="Arial" w:cs="Arial"/>
                <w:noProof/>
                <w:sz w:val="24"/>
                <w:szCs w:val="24"/>
              </w:rPr>
              <w:t xml:space="preserve">   чанарын   улсын   хянан   баталгаанд </w:t>
            </w:r>
            <w:r w:rsidRPr="00B72E40">
              <w:rPr>
                <w:rFonts w:ascii="Arial" w:eastAsia="Times New Roman" w:hAnsi="Arial" w:cs="Arial"/>
                <w:noProof/>
                <w:sz w:val="24"/>
                <w:szCs w:val="24"/>
                <w:lang w:val="mn-MN"/>
              </w:rPr>
              <w:t xml:space="preserve">100 хувь хамрууллаа. </w:t>
            </w:r>
          </w:p>
        </w:tc>
        <w:tc>
          <w:tcPr>
            <w:tcW w:w="709" w:type="dxa"/>
            <w:gridSpan w:val="2"/>
            <w:tcBorders>
              <w:right w:val="single" w:sz="4" w:space="0" w:color="auto"/>
            </w:tcBorders>
          </w:tcPr>
          <w:p w:rsidR="006151B5" w:rsidRPr="00B72E40" w:rsidRDefault="00BF0C5A"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4</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1.1.4.Ургамал хамгааллын цогц арга хэмжээг төлөвшүүл</w:t>
            </w:r>
            <w:r w:rsidRPr="00B72E40">
              <w:rPr>
                <w:rFonts w:ascii="Arial" w:eastAsia="Times New Roman" w:hAnsi="Arial" w:cs="Arial"/>
                <w:noProof/>
                <w:sz w:val="24"/>
                <w:szCs w:val="24"/>
                <w:lang w:val="mn-MN"/>
              </w:rPr>
              <w:t>ж</w:t>
            </w:r>
            <w:r w:rsidRPr="00B72E40">
              <w:rPr>
                <w:rFonts w:ascii="Arial" w:eastAsia="Times New Roman" w:hAnsi="Arial" w:cs="Arial"/>
                <w:noProof/>
                <w:sz w:val="24"/>
                <w:szCs w:val="24"/>
              </w:rPr>
              <w:t xml:space="preserve">, бордооны хангамжийг </w:t>
            </w:r>
            <w:r w:rsidRPr="00B72E40">
              <w:rPr>
                <w:rFonts w:ascii="Arial" w:eastAsia="Times New Roman" w:hAnsi="Arial" w:cs="Arial"/>
                <w:noProof/>
                <w:sz w:val="24"/>
                <w:szCs w:val="24"/>
                <w:lang w:val="mn-MN"/>
              </w:rPr>
              <w:t>нэмэгдүүлэн</w:t>
            </w:r>
            <w:r w:rsidRPr="00B72E40">
              <w:rPr>
                <w:rFonts w:ascii="Arial" w:eastAsia="Times New Roman" w:hAnsi="Arial" w:cs="Arial"/>
                <w:noProof/>
                <w:sz w:val="24"/>
                <w:szCs w:val="24"/>
              </w:rPr>
              <w:t>, тэг элдэншүүлгийн технологийг нутагшуулж, хөрсний шим тэжээлт чанарыг нэмэгдүүлнэ.</w:t>
            </w:r>
          </w:p>
        </w:tc>
        <w:tc>
          <w:tcPr>
            <w:tcW w:w="7371" w:type="dxa"/>
            <w:gridSpan w:val="2"/>
          </w:tcPr>
          <w:p w:rsidR="006151B5" w:rsidRPr="00B72E40" w:rsidRDefault="009738C1" w:rsidP="00EB1AAD">
            <w:pPr>
              <w:jc w:val="both"/>
              <w:rPr>
                <w:rFonts w:ascii="Arial" w:hAnsi="Arial" w:cs="Arial"/>
                <w:sz w:val="24"/>
                <w:szCs w:val="24"/>
                <w:lang w:val="mn-MN"/>
              </w:rPr>
            </w:pPr>
            <w:r w:rsidRPr="00B72E40">
              <w:rPr>
                <w:rFonts w:ascii="Arial" w:hAnsi="Arial" w:cs="Arial"/>
                <w:sz w:val="24"/>
                <w:szCs w:val="24"/>
                <w:lang w:val="mn-MN"/>
              </w:rPr>
              <w:t xml:space="preserve">2019 онд нийт 12384,1 га талбайд тариалалт хийж 10860 га талбай буюу 87%-д  хөрсний элэгдэл эвдрэлээс хамгаалах, сүрлэн хучлагат тэг элдэншүүлгийг технологийн дагуу хийж гүйцэтгэсэн ба  </w:t>
            </w:r>
            <w:r w:rsidRPr="00B72E40">
              <w:rPr>
                <w:rFonts w:ascii="Arial" w:hAnsi="Arial" w:cs="Arial"/>
                <w:sz w:val="24"/>
                <w:szCs w:val="24"/>
              </w:rPr>
              <w:t>201</w:t>
            </w:r>
            <w:r w:rsidRPr="00B72E40">
              <w:rPr>
                <w:rFonts w:ascii="Arial" w:hAnsi="Arial" w:cs="Arial"/>
                <w:sz w:val="24"/>
                <w:szCs w:val="24"/>
                <w:lang w:val="mn-MN"/>
              </w:rPr>
              <w:t>9</w:t>
            </w:r>
            <w:r w:rsidRPr="00B72E40">
              <w:rPr>
                <w:rFonts w:ascii="Arial" w:hAnsi="Arial" w:cs="Arial"/>
                <w:sz w:val="24"/>
                <w:szCs w:val="24"/>
              </w:rPr>
              <w:t xml:space="preserve"> онд</w:t>
            </w:r>
            <w:r w:rsidRPr="00B72E40">
              <w:rPr>
                <w:rFonts w:ascii="Arial" w:hAnsi="Arial" w:cs="Arial"/>
                <w:sz w:val="24"/>
                <w:szCs w:val="24"/>
                <w:lang w:val="mn-MN"/>
              </w:rPr>
              <w:t xml:space="preserve"> үр тариа 9116,5 га талбайд тариалснаас улаан буудай 9057 га, овьёос 60 га, рапс 2760 га  тариалсан ба</w:t>
            </w:r>
            <w:r w:rsidRPr="00B72E40">
              <w:rPr>
                <w:rFonts w:ascii="Arial" w:hAnsi="Arial" w:cs="Arial"/>
                <w:sz w:val="24"/>
                <w:szCs w:val="24"/>
              </w:rPr>
              <w:t xml:space="preserve"> Газар-Агро, </w:t>
            </w:r>
            <w:r w:rsidRPr="00B72E40">
              <w:rPr>
                <w:rFonts w:ascii="Arial" w:hAnsi="Arial" w:cs="Arial"/>
                <w:sz w:val="24"/>
                <w:szCs w:val="24"/>
                <w:lang w:val="mn-MN"/>
              </w:rPr>
              <w:t xml:space="preserve">Шижир болор, </w:t>
            </w:r>
            <w:r w:rsidRPr="00B72E40">
              <w:rPr>
                <w:rFonts w:ascii="Arial" w:hAnsi="Arial" w:cs="Arial"/>
                <w:sz w:val="24"/>
                <w:szCs w:val="24"/>
              </w:rPr>
              <w:t>Алтан тариа, Халиун уул зэрэг аж ахуй нэгжүүд нь хөрсний элэгдэлд орсон</w:t>
            </w:r>
            <w:r w:rsidRPr="00B72E40">
              <w:rPr>
                <w:rFonts w:ascii="Arial" w:hAnsi="Arial" w:cs="Arial"/>
                <w:sz w:val="24"/>
                <w:szCs w:val="24"/>
                <w:lang w:val="mn-MN"/>
              </w:rPr>
              <w:t xml:space="preserve"> 567,1 </w:t>
            </w:r>
            <w:r w:rsidRPr="00B72E40">
              <w:rPr>
                <w:rFonts w:ascii="Arial" w:hAnsi="Arial" w:cs="Arial"/>
                <w:sz w:val="24"/>
                <w:szCs w:val="24"/>
              </w:rPr>
              <w:t>га талбайд эрдэнэ</w:t>
            </w:r>
            <w:r w:rsidRPr="00B72E40">
              <w:rPr>
                <w:rFonts w:ascii="Arial" w:hAnsi="Arial" w:cs="Arial"/>
                <w:sz w:val="24"/>
                <w:szCs w:val="24"/>
                <w:lang w:val="mn-MN"/>
              </w:rPr>
              <w:t xml:space="preserve"> </w:t>
            </w:r>
            <w:r w:rsidRPr="00B72E40">
              <w:rPr>
                <w:rFonts w:ascii="Arial" w:hAnsi="Arial" w:cs="Arial"/>
                <w:sz w:val="24"/>
                <w:szCs w:val="24"/>
              </w:rPr>
              <w:t>шиш, ногоон тэжээл, вандуй зэрэг тариал</w:t>
            </w:r>
            <w:r w:rsidRPr="00B72E40">
              <w:rPr>
                <w:rFonts w:ascii="Arial" w:hAnsi="Arial" w:cs="Arial"/>
                <w:sz w:val="24"/>
                <w:szCs w:val="24"/>
                <w:lang w:val="mn-MN"/>
              </w:rPr>
              <w:t xml:space="preserve">ж 12118,4 тн улаан буудай, овьёос 359 тн, эрдэнэ шиш 1600 тн, вандуй 22,5 тн, ногоон тэжээл 2212,5 тн хураан авсан.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tcBorders>
          </w:tcPr>
          <w:p w:rsidR="006151B5" w:rsidRPr="00B72E40" w:rsidRDefault="009738C1" w:rsidP="00EB1AAD">
            <w:pPr>
              <w:jc w:val="center"/>
              <w:rPr>
                <w:rFonts w:ascii="Arial" w:hAnsi="Arial" w:cs="Arial"/>
                <w:sz w:val="24"/>
                <w:szCs w:val="24"/>
                <w:lang w:val="mn-MN"/>
              </w:rPr>
            </w:pPr>
            <w:r w:rsidRPr="00B72E40">
              <w:rPr>
                <w:rFonts w:ascii="Arial" w:hAnsi="Arial" w:cs="Arial"/>
                <w:sz w:val="24"/>
                <w:szCs w:val="24"/>
                <w:lang w:val="mn-MN"/>
              </w:rPr>
              <w:t>7</w:t>
            </w:r>
            <w:r w:rsidR="006151B5" w:rsidRPr="00B72E40">
              <w:rPr>
                <w:rFonts w:ascii="Arial" w:hAnsi="Arial" w:cs="Arial"/>
                <w:sz w:val="24"/>
                <w:szCs w:val="24"/>
                <w:lang w:val="mn-MN"/>
              </w:rPr>
              <w:t>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5</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1.1.5.Усны хайгуул, судалгаанд үндэслэн дэвшилтэт техник, технологи бүхий услалтын систем шинээр бий болгож, ашиглалтыг сайжруулах арга хэмжээ авна.</w:t>
            </w:r>
          </w:p>
        </w:tc>
        <w:tc>
          <w:tcPr>
            <w:tcW w:w="7371" w:type="dxa"/>
            <w:gridSpan w:val="2"/>
          </w:tcPr>
          <w:p w:rsidR="006151B5" w:rsidRPr="00B72E40" w:rsidRDefault="006151B5" w:rsidP="00EB1AAD">
            <w:pPr>
              <w:jc w:val="both"/>
              <w:rPr>
                <w:rFonts w:ascii="Arial" w:hAnsi="Arial" w:cs="Arial"/>
                <w:sz w:val="24"/>
                <w:szCs w:val="24"/>
                <w:lang w:val="mn-MN"/>
              </w:rPr>
            </w:pPr>
            <w:r w:rsidRPr="00B72E40">
              <w:rPr>
                <w:rFonts w:ascii="Arial" w:hAnsi="Arial" w:cs="Arial"/>
                <w:sz w:val="24"/>
                <w:szCs w:val="24"/>
                <w:lang w:val="mn-MN"/>
              </w:rPr>
              <w:t xml:space="preserve"> </w:t>
            </w:r>
            <w:r w:rsidR="009738C1" w:rsidRPr="00B72E40">
              <w:rPr>
                <w:rFonts w:ascii="Arial" w:hAnsi="Arial" w:cs="Arial"/>
                <w:sz w:val="24"/>
                <w:szCs w:val="24"/>
                <w:lang w:val="mn-MN"/>
              </w:rPr>
              <w:t xml:space="preserve">Арвин хур, Тэгш хан, Алтан тариа зэрэг аж ахуйн нэгжүүд нийт 1820 га усалгаатай талбайд үүнээс улаан буудай 1390 га,  430 га  талбайд рапс тариалсан ба 1824 тн улаан буудай, 187,5 тн ургац хураан авсан.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 xml:space="preserve">100 </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6</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1.1.6.Өвлийн болон нарлаг хүлэмжийн аж ахуй эрхлэхийг дэмжиж, шинэ ургацын ногооны </w:t>
            </w:r>
            <w:r w:rsidRPr="00B72E40">
              <w:rPr>
                <w:rFonts w:ascii="Arial" w:eastAsia="Times New Roman" w:hAnsi="Arial" w:cs="Arial"/>
                <w:noProof/>
                <w:sz w:val="24"/>
                <w:szCs w:val="24"/>
                <w:lang w:val="mn-MN"/>
              </w:rPr>
              <w:t>хураалт, борлуулалтыг</w:t>
            </w:r>
            <w:r w:rsidRPr="00B72E40">
              <w:rPr>
                <w:rFonts w:ascii="Arial" w:eastAsia="Times New Roman" w:hAnsi="Arial" w:cs="Arial"/>
                <w:noProof/>
                <w:sz w:val="24"/>
                <w:szCs w:val="24"/>
              </w:rPr>
              <w:t xml:space="preserve"> нэмэгдүүлнэ.</w:t>
            </w:r>
          </w:p>
        </w:tc>
        <w:tc>
          <w:tcPr>
            <w:tcW w:w="7371" w:type="dxa"/>
            <w:gridSpan w:val="2"/>
          </w:tcPr>
          <w:p w:rsidR="006151B5" w:rsidRPr="00B72E40" w:rsidRDefault="009738C1" w:rsidP="00EB1AAD">
            <w:pPr>
              <w:jc w:val="both"/>
              <w:rPr>
                <w:rFonts w:ascii="Arial" w:hAnsi="Arial" w:cs="Arial"/>
                <w:sz w:val="24"/>
                <w:szCs w:val="24"/>
                <w:lang w:val="mn-MN"/>
              </w:rPr>
            </w:pPr>
            <w:r w:rsidRPr="00B72E40">
              <w:rPr>
                <w:rFonts w:ascii="Arial" w:hAnsi="Arial" w:cs="Arial"/>
                <w:sz w:val="24"/>
                <w:szCs w:val="24"/>
                <w:lang w:val="mn-MN"/>
              </w:rPr>
              <w:t>2019 онд 373,44 га талбайд төмс, хүнсний ногоо тариалсан ба үүнээс хүлэмжийн аж ахуй нийт 2524 м</w:t>
            </w:r>
            <w:r w:rsidRPr="00B72E40">
              <w:rPr>
                <w:rFonts w:ascii="Arial" w:hAnsi="Arial" w:cs="Arial"/>
                <w:sz w:val="24"/>
                <w:szCs w:val="24"/>
                <w:vertAlign w:val="superscript"/>
                <w:lang w:val="mn-MN"/>
              </w:rPr>
              <w:t xml:space="preserve">2 </w:t>
            </w:r>
            <w:r w:rsidRPr="00B72E40">
              <w:rPr>
                <w:rFonts w:ascii="Arial" w:hAnsi="Arial" w:cs="Arial"/>
                <w:sz w:val="24"/>
                <w:szCs w:val="24"/>
                <w:lang w:val="mn-MN"/>
              </w:rPr>
              <w:t xml:space="preserve">талбайд тариалалт хийж 5,51 тн ургац хураан авлаа. </w:t>
            </w:r>
          </w:p>
          <w:p w:rsidR="006151B5" w:rsidRPr="00B72E40" w:rsidRDefault="006151B5" w:rsidP="00EB1AAD">
            <w:pPr>
              <w:jc w:val="both"/>
              <w:rPr>
                <w:rFonts w:ascii="Arial" w:hAnsi="Arial" w:cs="Arial"/>
                <w:sz w:val="24"/>
                <w:szCs w:val="24"/>
                <w:lang w:val="mn-MN"/>
              </w:rPr>
            </w:pPr>
          </w:p>
        </w:tc>
        <w:tc>
          <w:tcPr>
            <w:tcW w:w="709" w:type="dxa"/>
            <w:gridSpan w:val="2"/>
            <w:tcBorders>
              <w:right w:val="single" w:sz="4" w:space="0" w:color="auto"/>
            </w:tcBorders>
          </w:tcPr>
          <w:p w:rsidR="006151B5" w:rsidRPr="00B72E40" w:rsidRDefault="009738C1" w:rsidP="00EB1AAD">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tcBorders>
          </w:tcPr>
          <w:p w:rsidR="006151B5" w:rsidRPr="00B72E40" w:rsidRDefault="009738C1"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1.1.7."Сэлэнгэ төмс, хүнсний ногоо"</w:t>
            </w:r>
            <w:r w:rsidRPr="00B72E40">
              <w:rPr>
                <w:rFonts w:ascii="Arial" w:eastAsia="Times New Roman" w:hAnsi="Arial" w:cs="Arial"/>
                <w:noProof/>
                <w:sz w:val="24"/>
                <w:szCs w:val="24"/>
                <w:lang w:val="mn-MN"/>
              </w:rPr>
              <w:t>, ”Монгол ногоо”</w:t>
            </w:r>
            <w:r w:rsidRPr="00B72E40">
              <w:rPr>
                <w:rFonts w:ascii="Arial" w:eastAsia="Times New Roman" w:hAnsi="Arial" w:cs="Arial"/>
                <w:noProof/>
                <w:sz w:val="24"/>
                <w:szCs w:val="24"/>
              </w:rPr>
              <w:t xml:space="preserve"> хөтөлбөр хэрэгжүүлэн</w:t>
            </w:r>
            <w:r w:rsidR="005572A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 xml:space="preserve">авах ургацын </w:t>
            </w:r>
            <w:r w:rsidRPr="00B72E40">
              <w:rPr>
                <w:rFonts w:ascii="Arial" w:eastAsia="Times New Roman" w:hAnsi="Arial" w:cs="Arial"/>
                <w:noProof/>
                <w:sz w:val="24"/>
                <w:szCs w:val="24"/>
                <w:lang w:val="mn-MN"/>
              </w:rPr>
              <w:t>хэмжээг нэмэгдүүлнэ</w:t>
            </w:r>
            <w:r w:rsidRPr="00B72E40">
              <w:rPr>
                <w:rFonts w:ascii="Arial" w:eastAsia="Times New Roman" w:hAnsi="Arial" w:cs="Arial"/>
                <w:noProof/>
                <w:sz w:val="24"/>
                <w:szCs w:val="24"/>
              </w:rPr>
              <w:t>.</w:t>
            </w: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371" w:type="dxa"/>
            <w:gridSpan w:val="2"/>
          </w:tcPr>
          <w:p w:rsidR="006151B5" w:rsidRPr="00B72E40" w:rsidRDefault="009738C1" w:rsidP="00EB1AAD">
            <w:pPr>
              <w:jc w:val="both"/>
              <w:rPr>
                <w:rFonts w:ascii="Arial" w:eastAsia="Times New Roman" w:hAnsi="Arial" w:cs="Arial"/>
                <w:sz w:val="24"/>
                <w:szCs w:val="24"/>
                <w:lang w:val="mn-MN"/>
              </w:rPr>
            </w:pPr>
            <w:r w:rsidRPr="00B72E40">
              <w:rPr>
                <w:rFonts w:ascii="Arial" w:hAnsi="Arial" w:cs="Arial"/>
                <w:sz w:val="24"/>
                <w:szCs w:val="24"/>
                <w:lang w:val="mn-MN"/>
              </w:rPr>
              <w:t xml:space="preserve">2019 онд 373,44 га талбайд төмс, хүнсний ногоо тариалсан ба үүний 226,82 га буюу 60,7 %-ийг техникээр тариалж 1861,6 тн ургацыг иргэдийн хувийн техникээр хураан аваад байна. </w:t>
            </w:r>
            <w:r w:rsidRPr="00B72E40">
              <w:rPr>
                <w:rFonts w:ascii="Arial" w:eastAsia="Times New Roman" w:hAnsi="Arial" w:cs="Arial"/>
                <w:sz w:val="24"/>
                <w:szCs w:val="24"/>
                <w:lang w:val="mn-MN"/>
              </w:rPr>
              <w:t xml:space="preserve">Нийт тариалсан талбайн 96,38  га буюу 25,8 %-д эрдэс болон органик бордоог хэрэглэж хөрсний үржил шимийг сайжруулж </w:t>
            </w:r>
            <w:r w:rsidRPr="00B72E40">
              <w:rPr>
                <w:rFonts w:ascii="Arial" w:eastAsia="Times New Roman" w:hAnsi="Arial" w:cs="Arial"/>
                <w:sz w:val="24"/>
                <w:szCs w:val="24"/>
                <w:lang w:val="mn-MN"/>
              </w:rPr>
              <w:lastRenderedPageBreak/>
              <w:t>байна.</w:t>
            </w:r>
            <w:r w:rsidRPr="00B72E40">
              <w:rPr>
                <w:rFonts w:ascii="Arial" w:hAnsi="Arial" w:cs="Arial"/>
                <w:sz w:val="24"/>
                <w:szCs w:val="24"/>
                <w:lang w:val="mn-MN"/>
              </w:rPr>
              <w:t xml:space="preserve"> “Сэлэнгийн ногоон өдрүүд”, “Намрын ногоон өдрүүд” зэрэг арга хэмжээнд ургамал түүний гаралтай хүнсний түүхий эд, бүтээгдэхүүний гарал үүслийн гэрчилгээтэй, бүтээгдэхүүнийг мэргэжлийн байгууллагын шинжилгээнд хамруулсан, жин хэмжүүрийг баталгаажуулсан 20 иргэнийг хамруулж 30,0 сая төгрөгний борлуулалтыг хийлээ.</w:t>
            </w:r>
            <w:r w:rsidR="00A26E35" w:rsidRPr="00B72E40">
              <w:rPr>
                <w:rFonts w:ascii="Arial" w:eastAsia="Times New Roman" w:hAnsi="Arial" w:cs="Arial"/>
                <w:sz w:val="24"/>
                <w:szCs w:val="24"/>
                <w:lang w:val="mn-MN"/>
              </w:rPr>
              <w:t xml:space="preserve">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70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8</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1.1.8.</w:t>
            </w:r>
            <w:r w:rsidRPr="00B72E40">
              <w:rPr>
                <w:rFonts w:ascii="Arial" w:eastAsia="Times New Roman" w:hAnsi="Arial" w:cs="Arial"/>
                <w:noProof/>
                <w:sz w:val="24"/>
                <w:szCs w:val="24"/>
                <w:lang w:val="mn-MN"/>
              </w:rPr>
              <w:t>Жимс, жимсгэнэ тариалах, үр суулгацаар хангах замаар</w:t>
            </w:r>
            <w:r w:rsidRPr="00B72E40">
              <w:rPr>
                <w:rFonts w:ascii="Arial" w:eastAsia="Times New Roman" w:hAnsi="Arial" w:cs="Arial"/>
                <w:noProof/>
                <w:sz w:val="24"/>
                <w:szCs w:val="24"/>
              </w:rPr>
              <w:t xml:space="preserve"> жимсгэний  үйлдвэрлэлийг нэмэгдүүлж,  хүн амыг амин дэм бүхий жимс, жимсгэнээр ханган</w:t>
            </w:r>
            <w:r w:rsidRPr="00B72E40">
              <w:rPr>
                <w:rFonts w:ascii="Arial" w:eastAsia="Times New Roman" w:hAnsi="Arial" w:cs="Arial"/>
                <w:noProof/>
                <w:sz w:val="24"/>
                <w:szCs w:val="24"/>
                <w:lang w:val="mn-MN"/>
              </w:rPr>
              <w:t xml:space="preserve">а. </w:t>
            </w:r>
          </w:p>
        </w:tc>
        <w:tc>
          <w:tcPr>
            <w:tcW w:w="7371" w:type="dxa"/>
            <w:gridSpan w:val="2"/>
          </w:tcPr>
          <w:p w:rsidR="006151B5" w:rsidRPr="00B72E40" w:rsidRDefault="00365F8E" w:rsidP="00B65388">
            <w:pPr>
              <w:jc w:val="both"/>
              <w:rPr>
                <w:rFonts w:ascii="Arial" w:hAnsi="Arial" w:cs="Arial"/>
                <w:sz w:val="24"/>
                <w:szCs w:val="24"/>
                <w:lang w:val="mn-MN"/>
              </w:rPr>
            </w:pPr>
            <w:r w:rsidRPr="00B72E40">
              <w:rPr>
                <w:rFonts w:ascii="Arial" w:hAnsi="Arial" w:cs="Arial"/>
                <w:sz w:val="24"/>
                <w:szCs w:val="24"/>
                <w:lang w:val="mn-MN"/>
              </w:rPr>
              <w:t>Хаан жимс ХХК нь 2019 онд чацарганы Чуйкская, Элизабет зэрэг сортын 200.000 ширхэг үндэслүүрийг үрслүүлж 16 тн чацаргана хураан авлаа. Ерөнхий боловсролын сургууль дотуур байр, үдийн цайгаар дамжуулж 200 кг байгалийн чацаргана, 87,5 л өтгөрүүлсэн жүүсээр, цэцэрлэг</w:t>
            </w:r>
            <w:r w:rsidRPr="00B72E40">
              <w:rPr>
                <w:rFonts w:ascii="Arial" w:hAnsi="Arial" w:cs="Arial"/>
                <w:sz w:val="24"/>
                <w:szCs w:val="24"/>
              </w:rPr>
              <w:t xml:space="preserve"> 85 </w:t>
            </w:r>
            <w:r w:rsidRPr="00B72E40">
              <w:rPr>
                <w:rFonts w:ascii="Arial" w:hAnsi="Arial" w:cs="Arial"/>
                <w:sz w:val="24"/>
                <w:szCs w:val="24"/>
                <w:lang w:val="mn-MN"/>
              </w:rPr>
              <w:t>кг чацаргана, 42 кг хатаасан жимс</w:t>
            </w:r>
            <w:r w:rsidR="00B65388" w:rsidRPr="00B72E40">
              <w:rPr>
                <w:rFonts w:ascii="Arial" w:hAnsi="Arial" w:cs="Arial"/>
                <w:sz w:val="24"/>
                <w:szCs w:val="24"/>
                <w:lang w:val="mn-MN"/>
              </w:rPr>
              <w:t>, 45 кг үзэмний шүүс</w:t>
            </w:r>
            <w:r w:rsidRPr="00B72E40">
              <w:rPr>
                <w:rFonts w:ascii="Arial" w:hAnsi="Arial" w:cs="Arial"/>
                <w:sz w:val="24"/>
                <w:szCs w:val="24"/>
                <w:lang w:val="mn-MN"/>
              </w:rPr>
              <w:t xml:space="preserve">ээр хангаж байна. </w:t>
            </w:r>
            <w:r w:rsidR="00B65388" w:rsidRPr="00B72E40">
              <w:rPr>
                <w:rFonts w:ascii="Arial" w:hAnsi="Arial" w:cs="Arial"/>
                <w:sz w:val="24"/>
                <w:szCs w:val="24"/>
                <w:lang w:val="mn-MN"/>
              </w:rPr>
              <w:t>“Жимс жимсгэнэ” хөтөлбөрийн хүрээнд жимс жимсгэний 388 ширхэг суулгацын захиалгыг 23 иргэнээс 3 төрлөөр авч аймгийн ХХААГазарт хүргүүлж ажиллалаа.</w:t>
            </w:r>
          </w:p>
        </w:tc>
        <w:tc>
          <w:tcPr>
            <w:tcW w:w="709" w:type="dxa"/>
            <w:gridSpan w:val="2"/>
            <w:tcBorders>
              <w:right w:val="single" w:sz="4" w:space="0" w:color="auto"/>
            </w:tcBorders>
          </w:tcPr>
          <w:p w:rsidR="006151B5"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9</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1.1.9.Төмс, хүнсний ногоо </w:t>
            </w:r>
            <w:r w:rsidRPr="00B72E40">
              <w:rPr>
                <w:rFonts w:ascii="Arial" w:eastAsia="Times New Roman" w:hAnsi="Arial" w:cs="Arial"/>
                <w:noProof/>
                <w:sz w:val="24"/>
                <w:szCs w:val="24"/>
                <w:lang w:val="mn-MN"/>
              </w:rPr>
              <w:t xml:space="preserve">тариалах техник, тоног төхөөрөмжийг нэмэгдүүлж, </w:t>
            </w:r>
            <w:r w:rsidRPr="00B72E40">
              <w:rPr>
                <w:rFonts w:ascii="Arial" w:eastAsia="Times New Roman" w:hAnsi="Arial" w:cs="Arial"/>
                <w:noProof/>
                <w:sz w:val="24"/>
                <w:szCs w:val="24"/>
              </w:rPr>
              <w:t>хадгалах зориулалт бүхий стандартад нийцсэн зоорийг шинээр барихад дэмжлэг үзүүлж, хадгала</w:t>
            </w:r>
            <w:r w:rsidRPr="00B72E40">
              <w:rPr>
                <w:rFonts w:ascii="Arial" w:eastAsia="Times New Roman" w:hAnsi="Arial" w:cs="Arial"/>
                <w:noProof/>
                <w:sz w:val="24"/>
                <w:szCs w:val="24"/>
                <w:lang w:val="mn-MN"/>
              </w:rPr>
              <w:t>лтын хэмжээг</w:t>
            </w:r>
            <w:r w:rsidRPr="00B72E40">
              <w:rPr>
                <w:rFonts w:ascii="Arial" w:eastAsia="Times New Roman" w:hAnsi="Arial" w:cs="Arial"/>
                <w:noProof/>
                <w:sz w:val="24"/>
                <w:szCs w:val="24"/>
              </w:rPr>
              <w:t xml:space="preserve">  нэмэгдүүлнэ</w:t>
            </w:r>
            <w:r w:rsidRPr="00B72E40">
              <w:rPr>
                <w:rFonts w:ascii="Arial" w:eastAsia="Times New Roman" w:hAnsi="Arial" w:cs="Arial"/>
                <w:noProof/>
                <w:sz w:val="24"/>
                <w:szCs w:val="24"/>
                <w:lang w:val="mn-MN"/>
              </w:rPr>
              <w:t>.</w:t>
            </w:r>
          </w:p>
        </w:tc>
        <w:tc>
          <w:tcPr>
            <w:tcW w:w="7371" w:type="dxa"/>
            <w:gridSpan w:val="2"/>
          </w:tcPr>
          <w:p w:rsidR="006151B5" w:rsidRPr="00B72E40" w:rsidRDefault="00365F8E" w:rsidP="00EB1AAD">
            <w:pPr>
              <w:jc w:val="both"/>
              <w:rPr>
                <w:rFonts w:ascii="Arial" w:hAnsi="Arial" w:cs="Arial"/>
                <w:sz w:val="24"/>
                <w:szCs w:val="24"/>
                <w:lang w:val="mn-MN"/>
              </w:rPr>
            </w:pPr>
            <w:r w:rsidRPr="00B72E40">
              <w:rPr>
                <w:rFonts w:ascii="Arial" w:eastAsia="Times New Roman" w:hAnsi="Arial" w:cs="Arial"/>
                <w:sz w:val="24"/>
                <w:szCs w:val="24"/>
                <w:lang w:val="mn-MN"/>
              </w:rPr>
              <w:t>Монгол ногоо төслийн хөрөнгөөр ба</w:t>
            </w:r>
            <w:r w:rsidR="00492D40">
              <w:rPr>
                <w:rFonts w:ascii="Arial" w:eastAsia="Times New Roman" w:hAnsi="Arial" w:cs="Arial"/>
                <w:sz w:val="24"/>
                <w:szCs w:val="24"/>
                <w:lang w:val="mn-MN"/>
              </w:rPr>
              <w:t>ригдсан 40 тн-н зоорь ашиглалта</w:t>
            </w:r>
            <w:r w:rsidRPr="00B72E40">
              <w:rPr>
                <w:rFonts w:ascii="Arial" w:eastAsia="Times New Roman" w:hAnsi="Arial" w:cs="Arial"/>
                <w:sz w:val="24"/>
                <w:szCs w:val="24"/>
                <w:lang w:val="mn-MN"/>
              </w:rPr>
              <w:t xml:space="preserve">д </w:t>
            </w:r>
            <w:r w:rsidR="002321CC">
              <w:rPr>
                <w:rFonts w:ascii="Arial" w:eastAsia="Times New Roman" w:hAnsi="Arial" w:cs="Arial"/>
                <w:sz w:val="24"/>
                <w:szCs w:val="24"/>
                <w:lang w:val="mn-MN"/>
              </w:rPr>
              <w:t>орж  300 кг сонгино, 250 кг сар</w:t>
            </w:r>
            <w:r w:rsidRPr="00B72E40">
              <w:rPr>
                <w:rFonts w:ascii="Arial" w:eastAsia="Times New Roman" w:hAnsi="Arial" w:cs="Arial"/>
                <w:sz w:val="24"/>
                <w:szCs w:val="24"/>
                <w:lang w:val="mn-MN"/>
              </w:rPr>
              <w:t>м</w:t>
            </w:r>
            <w:r w:rsidR="002321CC">
              <w:rPr>
                <w:rFonts w:ascii="Arial" w:eastAsia="Times New Roman" w:hAnsi="Arial" w:cs="Arial"/>
                <w:sz w:val="24"/>
                <w:szCs w:val="24"/>
                <w:lang w:val="mn-MN"/>
              </w:rPr>
              <w:t>и</w:t>
            </w:r>
            <w:r w:rsidRPr="00B72E40">
              <w:rPr>
                <w:rFonts w:ascii="Arial" w:eastAsia="Times New Roman" w:hAnsi="Arial" w:cs="Arial"/>
                <w:sz w:val="24"/>
                <w:szCs w:val="24"/>
                <w:lang w:val="mn-MN"/>
              </w:rPr>
              <w:t>с, 4,8 тн төмс  нийт 5,35 тн хадгалаад байна.</w:t>
            </w:r>
            <w:r w:rsidRPr="00B72E40">
              <w:rPr>
                <w:rFonts w:ascii="Arial" w:hAnsi="Arial" w:cs="Arial"/>
                <w:sz w:val="24"/>
                <w:szCs w:val="24"/>
                <w:lang w:val="mn-MN"/>
              </w:rPr>
              <w:t xml:space="preserve">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r w:rsidRPr="00B72E40">
              <w:rPr>
                <w:rFonts w:ascii="Arial" w:eastAsia="Times New Roman" w:hAnsi="Arial" w:cs="Arial"/>
                <w:noProof/>
                <w:sz w:val="24"/>
                <w:szCs w:val="24"/>
              </w:rPr>
              <w:t xml:space="preserve">1.1.10."Ургацын баяр" уламжлалт арга хэмжээг тухайн жилд нэгж га талбайгаас хамгийн өндөр ургац хураасан </w:t>
            </w:r>
            <w:r w:rsidRPr="00B72E40">
              <w:rPr>
                <w:rFonts w:ascii="Arial" w:eastAsia="Times New Roman" w:hAnsi="Arial" w:cs="Arial"/>
                <w:noProof/>
                <w:sz w:val="24"/>
                <w:szCs w:val="24"/>
                <w:lang w:val="mn-MN"/>
              </w:rPr>
              <w:t xml:space="preserve">аж ахуйн нэгж, иргэдтэй хамтран </w:t>
            </w:r>
            <w:r w:rsidRPr="00B72E40">
              <w:rPr>
                <w:rFonts w:ascii="Arial" w:eastAsia="Times New Roman" w:hAnsi="Arial" w:cs="Arial"/>
                <w:noProof/>
                <w:sz w:val="24"/>
                <w:szCs w:val="24"/>
              </w:rPr>
              <w:t xml:space="preserve"> зохион байгуу</w:t>
            </w:r>
            <w:r w:rsidRPr="00B72E40">
              <w:rPr>
                <w:rFonts w:ascii="Arial" w:eastAsia="Times New Roman" w:hAnsi="Arial" w:cs="Arial"/>
                <w:noProof/>
                <w:sz w:val="24"/>
                <w:szCs w:val="24"/>
                <w:lang w:val="mn-MN"/>
              </w:rPr>
              <w:t>лж, ажлын арга туршлага судлах, санал солилцох арга хэмжээг зохион байгуулна.</w:t>
            </w: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tc>
        <w:tc>
          <w:tcPr>
            <w:tcW w:w="7371" w:type="dxa"/>
            <w:gridSpan w:val="2"/>
          </w:tcPr>
          <w:p w:rsidR="006151B5" w:rsidRPr="00B72E40" w:rsidRDefault="00365F8E" w:rsidP="00492D40">
            <w:pPr>
              <w:jc w:val="both"/>
              <w:rPr>
                <w:rFonts w:ascii="Arial" w:hAnsi="Arial" w:cs="Arial"/>
                <w:sz w:val="24"/>
                <w:szCs w:val="24"/>
                <w:lang w:val="mn-MN"/>
              </w:rPr>
            </w:pPr>
            <w:r w:rsidRPr="00B72E40">
              <w:rPr>
                <w:rFonts w:ascii="Arial" w:hAnsi="Arial" w:cs="Arial"/>
                <w:sz w:val="24"/>
                <w:szCs w:val="24"/>
                <w:lang w:val="mn-MN"/>
              </w:rPr>
              <w:t>“Атар 60 жил” ойн арга хэмжээний төлөвлөгөөг сумын Иргэдийн төлөөлөгчдийн хурлын 2019 оны 04 дүгээр сарын 19-ны өдрийн 05 тоот тогтоолоор 25 ажил арга хэмжээг зохион байгуулахаар батлуулж сумын баярыг 12 сарын 07,08-ны өдрүүдэд тэмдэглэн өнгөрүүллээ. Ойн арга хэмжээгээр  Гавьяат агрономичоор 1, Хөдөлмөрийн гавьяаны улаан тугийн одонгоор 3, Алтан гадас одонгоор 5, Хөдөлмөрийн хүндэт м</w:t>
            </w:r>
            <w:r w:rsidR="00492D40">
              <w:rPr>
                <w:rFonts w:ascii="Arial" w:hAnsi="Arial" w:cs="Arial"/>
                <w:sz w:val="24"/>
                <w:szCs w:val="24"/>
                <w:lang w:val="mn-MN"/>
              </w:rPr>
              <w:t>едалиар 4, Атарчдын алдар медал</w:t>
            </w:r>
            <w:r w:rsidRPr="00B72E40">
              <w:rPr>
                <w:rFonts w:ascii="Arial" w:hAnsi="Arial" w:cs="Arial"/>
                <w:sz w:val="24"/>
                <w:szCs w:val="24"/>
                <w:lang w:val="mn-MN"/>
              </w:rPr>
              <w:t>иар 17, ХХАА-н Тэргүүний ажилтанаар 7, Худа</w:t>
            </w:r>
            <w:r w:rsidR="00492D40">
              <w:rPr>
                <w:rFonts w:ascii="Arial" w:hAnsi="Arial" w:cs="Arial"/>
                <w:sz w:val="24"/>
                <w:szCs w:val="24"/>
                <w:lang w:val="mn-MN"/>
              </w:rPr>
              <w:t>лдаа үйлдвэрийн Тэргүүний ажилт</w:t>
            </w:r>
            <w:r w:rsidRPr="00B72E40">
              <w:rPr>
                <w:rFonts w:ascii="Arial" w:hAnsi="Arial" w:cs="Arial"/>
                <w:sz w:val="24"/>
                <w:szCs w:val="24"/>
                <w:lang w:val="mn-MN"/>
              </w:rPr>
              <w:t xml:space="preserve">наар 1, Хүнс хөдөө аж ахуй хөнгөн үйлдвэрийн яамны жуух бичигээр 1, Атар 60 улсын ойн медалиар 30, аймгийн Атар 60 медалиар 79, аймгийн ИТХ-ын хүндэт өргөмжлөлөөр 1, аймгийн Засаг </w:t>
            </w:r>
            <w:r w:rsidRPr="00B72E40">
              <w:rPr>
                <w:rFonts w:ascii="Arial" w:hAnsi="Arial" w:cs="Arial"/>
                <w:sz w:val="24"/>
                <w:szCs w:val="24"/>
                <w:lang w:val="mn-MN"/>
              </w:rPr>
              <w:lastRenderedPageBreak/>
              <w:t>даргын Жуух бичгээр 3, сумын Засаг даргын Жуух бичгээр 6 нийт 156 хүн шагнагдлаа. Мөн Норовбанзадийг тохижуулах ажил, Атрын 60 жилийн ойд зориулсан ба</w:t>
            </w:r>
            <w:r w:rsidR="00492D40">
              <w:rPr>
                <w:rFonts w:ascii="Arial" w:hAnsi="Arial" w:cs="Arial"/>
                <w:sz w:val="24"/>
                <w:szCs w:val="24"/>
                <w:lang w:val="mn-MN"/>
              </w:rPr>
              <w:t xml:space="preserve">римтат кино, “Тариаланчдын дуу”, </w:t>
            </w:r>
            <w:r w:rsidRPr="00B72E40">
              <w:rPr>
                <w:rFonts w:ascii="Arial" w:hAnsi="Arial" w:cs="Arial"/>
                <w:sz w:val="24"/>
                <w:szCs w:val="24"/>
                <w:lang w:val="mn-MN"/>
              </w:rPr>
              <w:t xml:space="preserve">Зүүнбүрэнгийн тариаланчидын зургаан 10 жилийн товчхон түүх нэртэй номыг </w:t>
            </w:r>
            <w:r w:rsidR="00492D40">
              <w:rPr>
                <w:rFonts w:ascii="Arial" w:hAnsi="Arial" w:cs="Arial"/>
                <w:sz w:val="24"/>
                <w:szCs w:val="24"/>
                <w:lang w:val="mn-MN"/>
              </w:rPr>
              <w:t xml:space="preserve">тус тус бүтээлээ.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11</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1.1.1</w:t>
            </w:r>
            <w:r w:rsidRPr="00B72E40">
              <w:rPr>
                <w:rFonts w:ascii="Arial" w:eastAsia="Times New Roman" w:hAnsi="Arial" w:cs="Arial"/>
                <w:noProof/>
                <w:sz w:val="24"/>
                <w:szCs w:val="24"/>
                <w:lang w:val="mn-MN"/>
              </w:rPr>
              <w:t>1</w:t>
            </w:r>
            <w:r w:rsidRPr="00B72E40">
              <w:rPr>
                <w:rFonts w:ascii="Arial" w:eastAsia="Times New Roman" w:hAnsi="Arial" w:cs="Arial"/>
                <w:noProof/>
                <w:sz w:val="24"/>
                <w:szCs w:val="24"/>
              </w:rPr>
              <w:t>.Малчид,   мал   бүхий   иргэдийн   эрсд</w:t>
            </w:r>
            <w:r w:rsidRPr="00B72E40">
              <w:rPr>
                <w:rFonts w:ascii="Arial" w:eastAsia="Times New Roman" w:hAnsi="Arial" w:cs="Arial"/>
                <w:noProof/>
                <w:sz w:val="24"/>
                <w:szCs w:val="24"/>
                <w:lang w:val="mn-MN"/>
              </w:rPr>
              <w:t>л</w:t>
            </w:r>
            <w:r w:rsidRPr="00B72E40">
              <w:rPr>
                <w:rFonts w:ascii="Arial" w:eastAsia="Times New Roman" w:hAnsi="Arial" w:cs="Arial"/>
                <w:noProof/>
                <w:sz w:val="24"/>
                <w:szCs w:val="24"/>
              </w:rPr>
              <w:t>ийг даван   туулах  чадавхийг</w:t>
            </w:r>
            <w:r w:rsidRPr="00B72E40">
              <w:rPr>
                <w:rFonts w:ascii="Arial" w:eastAsia="Times New Roman" w:hAnsi="Arial" w:cs="Arial"/>
                <w:noProof/>
                <w:sz w:val="24"/>
                <w:szCs w:val="24"/>
                <w:lang w:val="mn-MN"/>
              </w:rPr>
              <w:t xml:space="preserve"> нэмэгдүүлж</w:t>
            </w:r>
            <w:r w:rsidRPr="00B72E40">
              <w:rPr>
                <w:rFonts w:ascii="Arial" w:eastAsia="Times New Roman" w:hAnsi="Arial" w:cs="Arial"/>
                <w:noProof/>
                <w:sz w:val="24"/>
                <w:szCs w:val="24"/>
              </w:rPr>
              <w:t>, сайн малчдын арга, туршлагыг нэвтрүүлнэ.</w:t>
            </w: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tc>
        <w:tc>
          <w:tcPr>
            <w:tcW w:w="7371" w:type="dxa"/>
            <w:gridSpan w:val="2"/>
          </w:tcPr>
          <w:p w:rsidR="006151B5" w:rsidRPr="00B72E40" w:rsidRDefault="00373707" w:rsidP="00EB1AAD">
            <w:pPr>
              <w:spacing w:after="200"/>
              <w:jc w:val="both"/>
              <w:rPr>
                <w:rFonts w:ascii="Arial" w:eastAsiaTheme="minorEastAsia" w:hAnsi="Arial" w:cs="Arial"/>
                <w:sz w:val="24"/>
                <w:szCs w:val="24"/>
                <w:lang w:val="mn-MN"/>
              </w:rPr>
            </w:pPr>
            <w:r w:rsidRPr="00B72E40">
              <w:rPr>
                <w:rFonts w:ascii="Arial" w:eastAsia="Times New Roman" w:hAnsi="Arial" w:cs="Arial"/>
                <w:sz w:val="24"/>
                <w:szCs w:val="24"/>
                <w:lang w:val="mn-MN"/>
              </w:rPr>
              <w:t xml:space="preserve">Мерси кор олон улсын байгууллагатай хамтран </w:t>
            </w:r>
            <w:r w:rsidR="00890A75" w:rsidRPr="00B72E40">
              <w:rPr>
                <w:rFonts w:ascii="Arial" w:eastAsia="Times New Roman" w:hAnsi="Arial" w:cs="Arial"/>
                <w:sz w:val="24"/>
                <w:szCs w:val="24"/>
                <w:lang w:val="mn-MN"/>
              </w:rPr>
              <w:t>даван туулах дасан зохицо</w:t>
            </w:r>
            <w:r w:rsidRPr="00B72E40">
              <w:rPr>
                <w:rFonts w:ascii="Arial" w:eastAsia="Times New Roman" w:hAnsi="Arial" w:cs="Arial"/>
                <w:sz w:val="24"/>
                <w:szCs w:val="24"/>
                <w:lang w:val="mn-MN"/>
              </w:rPr>
              <w:t>х</w:t>
            </w:r>
            <w:r w:rsidR="00890A75" w:rsidRPr="00B72E40">
              <w:rPr>
                <w:rFonts w:ascii="Arial" w:eastAsia="Times New Roman" w:hAnsi="Arial" w:cs="Arial"/>
                <w:sz w:val="24"/>
                <w:szCs w:val="24"/>
                <w:lang w:val="mn-MN"/>
              </w:rPr>
              <w:t xml:space="preserve"> орон нутгийн иргэд сэдэвт сургалтыг зохион байгуулж  28 малчин мал бүхий иргэдийг хамрууллаа. Сэлэнгэ аймгийн Мандал суманд зохион байгуулагдсан үхрийн эрчимжсэн фермерийн аж ахуй эрхлэгч Макс агро ХХК, тус сумын фермерийн аж ахуй эрхлэгч 2 малчин өрхийн үйл ажиллагаатай 4 малчинг танилцуулан туршлага судлууллаа.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rPr>
          <w:trHeight w:val="1413"/>
        </w:trPr>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12</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1.1.1</w:t>
            </w:r>
            <w:r w:rsidRPr="00B72E40">
              <w:rPr>
                <w:rFonts w:ascii="Arial" w:eastAsia="Times New Roman" w:hAnsi="Arial" w:cs="Arial"/>
                <w:noProof/>
                <w:sz w:val="24"/>
                <w:szCs w:val="24"/>
                <w:lang w:val="mn-MN"/>
              </w:rPr>
              <w:t>2</w:t>
            </w:r>
            <w:r w:rsidRPr="00B72E40">
              <w:rPr>
                <w:rFonts w:ascii="Arial" w:eastAsia="Times New Roman" w:hAnsi="Arial" w:cs="Arial"/>
                <w:noProof/>
                <w:sz w:val="24"/>
                <w:szCs w:val="24"/>
              </w:rPr>
              <w:t>.</w:t>
            </w:r>
            <w:r w:rsidR="0007709D" w:rsidRPr="00B72E40">
              <w:rPr>
                <w:rFonts w:ascii="Arial" w:eastAsia="Times New Roman" w:hAnsi="Arial" w:cs="Arial"/>
                <w:noProof/>
                <w:sz w:val="24"/>
                <w:szCs w:val="24"/>
              </w:rPr>
              <w:t xml:space="preserve"> </w:t>
            </w:r>
            <w:r w:rsidRPr="00B72E40">
              <w:rPr>
                <w:rFonts w:ascii="Arial" w:eastAsia="Times New Roman" w:hAnsi="Arial" w:cs="Arial"/>
                <w:noProof/>
                <w:sz w:val="24"/>
                <w:szCs w:val="24"/>
              </w:rPr>
              <w:t>"Монгол мал үндэсний хөтөлбөр-2"</w:t>
            </w:r>
            <w:r w:rsidRPr="00B72E40">
              <w:rPr>
                <w:rFonts w:ascii="Arial" w:eastAsia="Times New Roman" w:hAnsi="Arial" w:cs="Arial"/>
                <w:noProof/>
                <w:sz w:val="24"/>
                <w:szCs w:val="24"/>
                <w:lang w:val="mn-MN"/>
              </w:rPr>
              <w:t xml:space="preserve"> арга хэмжээний</w:t>
            </w:r>
            <w:r w:rsidRPr="00B72E40">
              <w:rPr>
                <w:rFonts w:ascii="Arial" w:eastAsia="Times New Roman" w:hAnsi="Arial" w:cs="Arial"/>
                <w:noProof/>
                <w:sz w:val="24"/>
                <w:szCs w:val="24"/>
              </w:rPr>
              <w:t xml:space="preserve"> хүрээнд малыг бүртгэлжүүлж, түүхий</w:t>
            </w:r>
            <w:r w:rsidRPr="00B72E40">
              <w:rPr>
                <w:rFonts w:ascii="Arial" w:eastAsia="Times New Roman" w:hAnsi="Arial" w:cs="Arial"/>
                <w:noProof/>
                <w:sz w:val="24"/>
                <w:szCs w:val="24"/>
                <w:lang w:val="mn-MN"/>
              </w:rPr>
              <w:t xml:space="preserve"> эд бэлтгэлийн “Гарал үүслийн гэрчилгээни</w:t>
            </w:r>
            <w:r w:rsidR="00DC224B" w:rsidRPr="00B72E40">
              <w:rPr>
                <w:rFonts w:ascii="Arial" w:eastAsia="Times New Roman" w:hAnsi="Arial" w:cs="Arial"/>
                <w:noProof/>
                <w:sz w:val="24"/>
                <w:szCs w:val="24"/>
                <w:lang w:val="mn-MN"/>
              </w:rPr>
              <w:t>й нэгдсэн системийг нэвтрүүлнэ.</w:t>
            </w:r>
          </w:p>
        </w:tc>
        <w:tc>
          <w:tcPr>
            <w:tcW w:w="7371" w:type="dxa"/>
            <w:gridSpan w:val="2"/>
          </w:tcPr>
          <w:p w:rsidR="006151B5" w:rsidRPr="00B72E40" w:rsidRDefault="001F7E17" w:rsidP="00EB1AAD">
            <w:pPr>
              <w:spacing w:after="200"/>
              <w:jc w:val="both"/>
              <w:rPr>
                <w:rFonts w:ascii="Arial" w:eastAsiaTheme="minorEastAsia" w:hAnsi="Arial" w:cs="Arial"/>
                <w:sz w:val="24"/>
                <w:szCs w:val="24"/>
                <w:lang w:val="mn-MN"/>
              </w:rPr>
            </w:pPr>
            <w:r w:rsidRPr="00B72E40">
              <w:rPr>
                <w:rFonts w:ascii="Arial" w:hAnsi="Arial" w:cs="Arial"/>
                <w:sz w:val="24"/>
                <w:szCs w:val="24"/>
                <w:lang w:val="mn-MN"/>
              </w:rPr>
              <w:t>М</w:t>
            </w:r>
            <w:r w:rsidRPr="00B72E40">
              <w:rPr>
                <w:rFonts w:ascii="Arial" w:hAnsi="Arial" w:cs="Arial"/>
                <w:sz w:val="24"/>
                <w:szCs w:val="24"/>
              </w:rPr>
              <w:t>алыг бүртгэлж</w:t>
            </w:r>
            <w:r w:rsidRPr="00B72E40">
              <w:rPr>
                <w:rFonts w:ascii="Arial" w:hAnsi="Arial" w:cs="Arial"/>
                <w:sz w:val="24"/>
                <w:szCs w:val="24"/>
                <w:lang w:val="mn-MN"/>
              </w:rPr>
              <w:t>үүлэх ажлын хүрээнд 1 иргэн 1 ААН-ийн 100 толгой бог 181 толгой бод малыг ээмэгжүүлэн бүртгэл мэдээллийн сан бүрдүүлэн ажиллаж байна.</w:t>
            </w:r>
            <w:r w:rsidR="006151B5" w:rsidRPr="00B72E40">
              <w:rPr>
                <w:rFonts w:ascii="Arial" w:eastAsiaTheme="minorEastAsia" w:hAnsi="Arial" w:cs="Arial"/>
                <w:sz w:val="24"/>
                <w:szCs w:val="24"/>
                <w:lang w:val="mn-MN"/>
              </w:rPr>
              <w:t xml:space="preserve">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13</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1.1.1</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w:t>
            </w:r>
            <w:r w:rsidR="0007709D" w:rsidRPr="00B72E40">
              <w:rPr>
                <w:rFonts w:ascii="Arial" w:eastAsia="Times New Roman" w:hAnsi="Arial" w:cs="Arial"/>
                <w:noProof/>
                <w:sz w:val="24"/>
                <w:szCs w:val="24"/>
              </w:rPr>
              <w:t xml:space="preserve"> </w:t>
            </w:r>
            <w:r w:rsidRPr="00B72E40">
              <w:rPr>
                <w:rFonts w:ascii="Arial" w:eastAsia="Times New Roman" w:hAnsi="Arial" w:cs="Arial"/>
                <w:noProof/>
                <w:sz w:val="24"/>
                <w:szCs w:val="24"/>
              </w:rPr>
              <w:t>Малын бүрэн найрлагат тэжээлийн үйлдвэр</w:t>
            </w:r>
            <w:r w:rsidRPr="00B72E40">
              <w:rPr>
                <w:rFonts w:ascii="Arial" w:eastAsia="Times New Roman" w:hAnsi="Arial" w:cs="Arial"/>
                <w:noProof/>
                <w:sz w:val="24"/>
                <w:szCs w:val="24"/>
                <w:lang w:val="mn-MN"/>
              </w:rPr>
              <w:t>лэл эрхлэх,</w:t>
            </w:r>
            <w:r w:rsidRPr="00B72E40">
              <w:rPr>
                <w:rFonts w:ascii="Arial" w:eastAsia="Times New Roman" w:hAnsi="Arial" w:cs="Arial"/>
                <w:noProof/>
                <w:sz w:val="24"/>
                <w:szCs w:val="24"/>
              </w:rPr>
              <w:t xml:space="preserve"> мал бордох үйл ажиллагаа эрхлэхийг дэмжиж, өвс тэжээлийн аюулгүй нөө</w:t>
            </w:r>
            <w:r w:rsidRPr="00B72E40">
              <w:rPr>
                <w:rFonts w:ascii="Arial" w:eastAsia="Times New Roman" w:hAnsi="Arial" w:cs="Arial"/>
                <w:noProof/>
                <w:sz w:val="24"/>
                <w:szCs w:val="24"/>
                <w:lang w:val="mn-MN"/>
              </w:rPr>
              <w:t>цийг</w:t>
            </w:r>
            <w:r w:rsidRPr="00B72E40">
              <w:rPr>
                <w:rFonts w:ascii="Arial" w:eastAsia="Times New Roman" w:hAnsi="Arial" w:cs="Arial"/>
                <w:noProof/>
                <w:sz w:val="24"/>
                <w:szCs w:val="24"/>
              </w:rPr>
              <w:t xml:space="preserve"> бүрдүүлнэ</w:t>
            </w:r>
          </w:p>
        </w:tc>
        <w:tc>
          <w:tcPr>
            <w:tcW w:w="7371" w:type="dxa"/>
            <w:gridSpan w:val="2"/>
          </w:tcPr>
          <w:p w:rsidR="006151B5" w:rsidRPr="00B72E40" w:rsidRDefault="00994B70" w:rsidP="00994B70">
            <w:pPr>
              <w:jc w:val="both"/>
              <w:rPr>
                <w:rFonts w:ascii="Arial" w:hAnsi="Arial" w:cs="Arial"/>
                <w:sz w:val="24"/>
                <w:szCs w:val="24"/>
                <w:lang w:val="mn-MN"/>
              </w:rPr>
            </w:pPr>
            <w:r w:rsidRPr="00B72E40">
              <w:rPr>
                <w:rFonts w:ascii="Arial" w:eastAsia="Times New Roman" w:hAnsi="Arial" w:cs="Arial"/>
                <w:noProof/>
                <w:sz w:val="24"/>
                <w:szCs w:val="24"/>
                <w:lang w:val="mn-MN"/>
              </w:rPr>
              <w:t xml:space="preserve">Алтан тариа, Газр агро ХХК-д  нь 3812 тн малын бүрэн найрлагат тэжээл бэлтгэлээ.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rPr>
                <w:rFonts w:ascii="Arial" w:hAnsi="Arial" w:cs="Arial"/>
                <w:sz w:val="24"/>
                <w:szCs w:val="24"/>
                <w:lang w:val="mn-MN"/>
              </w:rPr>
            </w:pPr>
            <w:r w:rsidRPr="00B72E40">
              <w:rPr>
                <w:rFonts w:ascii="Arial" w:hAnsi="Arial" w:cs="Arial"/>
                <w:sz w:val="24"/>
                <w:szCs w:val="24"/>
                <w:lang w:val="mn-MN"/>
              </w:rPr>
              <w:t xml:space="preserve">  </w:t>
            </w:r>
            <w:r w:rsidRPr="00B72E40">
              <w:rPr>
                <w:rFonts w:ascii="Arial" w:hAnsi="Arial" w:cs="Arial"/>
                <w:sz w:val="24"/>
                <w:szCs w:val="24"/>
              </w:rPr>
              <w:t>7</w:t>
            </w:r>
            <w:r w:rsidRPr="00B72E40">
              <w:rPr>
                <w:rFonts w:ascii="Arial" w:hAnsi="Arial" w:cs="Arial"/>
                <w:sz w:val="24"/>
                <w:szCs w:val="24"/>
                <w:lang w:val="mn-MN"/>
              </w:rPr>
              <w:t>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14</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1.1.1</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 xml:space="preserve">.Бэлчээр, хадлангийн талбайн төлөв байдалд тохируулан зохистой ашиглах,    сэргээн    сайжруулах, </w:t>
            </w:r>
            <w:r w:rsidRPr="00B72E40">
              <w:rPr>
                <w:rFonts w:ascii="Arial" w:eastAsia="Times New Roman" w:hAnsi="Arial" w:cs="Arial"/>
                <w:noProof/>
                <w:sz w:val="24"/>
                <w:szCs w:val="24"/>
                <w:lang w:val="mn-MN"/>
              </w:rPr>
              <w:t>худаг гаргах, зам давааг засан сайжруулах арга хэмжээг дэс дараатай хэрэгжүүлж малчид,</w:t>
            </w:r>
            <w:r w:rsidRPr="00B72E40">
              <w:rPr>
                <w:rFonts w:ascii="Arial" w:eastAsia="Times New Roman" w:hAnsi="Arial" w:cs="Arial"/>
                <w:noProof/>
                <w:sz w:val="24"/>
                <w:szCs w:val="24"/>
              </w:rPr>
              <w:t xml:space="preserve">   малчдын    бүлгүүдийн    идэвх  санаачилгыг дэмжи</w:t>
            </w:r>
            <w:r w:rsidRPr="00B72E40">
              <w:rPr>
                <w:rFonts w:ascii="Arial" w:eastAsia="Times New Roman" w:hAnsi="Arial" w:cs="Arial"/>
                <w:noProof/>
                <w:sz w:val="24"/>
                <w:szCs w:val="24"/>
                <w:lang w:val="mn-MN"/>
              </w:rPr>
              <w:t>нэ.</w:t>
            </w:r>
          </w:p>
        </w:tc>
        <w:tc>
          <w:tcPr>
            <w:tcW w:w="7371" w:type="dxa"/>
            <w:gridSpan w:val="2"/>
          </w:tcPr>
          <w:p w:rsidR="006151B5" w:rsidRPr="00B72E40" w:rsidRDefault="00B65388" w:rsidP="00EB1AAD">
            <w:pPr>
              <w:spacing w:after="200"/>
              <w:jc w:val="both"/>
              <w:rPr>
                <w:rFonts w:ascii="Arial" w:eastAsia="Times New Roman" w:hAnsi="Arial" w:cs="Arial"/>
                <w:noProof/>
                <w:sz w:val="24"/>
                <w:szCs w:val="24"/>
                <w:lang w:val="mn-MN"/>
              </w:rPr>
            </w:pPr>
            <w:r w:rsidRPr="00B72E40">
              <w:rPr>
                <w:rFonts w:ascii="Arial" w:hAnsi="Arial" w:cs="Arial"/>
                <w:sz w:val="24"/>
                <w:szCs w:val="24"/>
                <w:lang w:val="mn-MN"/>
              </w:rPr>
              <w:t>Байгалий</w:t>
            </w:r>
            <w:r w:rsidR="00594BE7" w:rsidRPr="00B72E40">
              <w:rPr>
                <w:rFonts w:ascii="Arial" w:hAnsi="Arial" w:cs="Arial"/>
                <w:sz w:val="24"/>
                <w:szCs w:val="24"/>
                <w:lang w:val="mn-MN"/>
              </w:rPr>
              <w:t>н хад</w:t>
            </w:r>
            <w:r w:rsidR="00371F52" w:rsidRPr="00B72E40">
              <w:rPr>
                <w:rFonts w:ascii="Arial" w:hAnsi="Arial" w:cs="Arial"/>
                <w:sz w:val="24"/>
                <w:szCs w:val="24"/>
                <w:lang w:val="mn-MN"/>
              </w:rPr>
              <w:t xml:space="preserve">лан ашиглуулах гэрээг 215 иргэн, 2 </w:t>
            </w:r>
            <w:r w:rsidR="00594BE7" w:rsidRPr="00B72E40">
              <w:rPr>
                <w:rFonts w:ascii="Arial" w:hAnsi="Arial" w:cs="Arial"/>
                <w:sz w:val="24"/>
                <w:szCs w:val="24"/>
                <w:lang w:val="mn-MN"/>
              </w:rPr>
              <w:t xml:space="preserve">аж ахуй </w:t>
            </w:r>
            <w:r w:rsidRPr="00B72E40">
              <w:rPr>
                <w:rFonts w:ascii="Arial" w:hAnsi="Arial" w:cs="Arial"/>
                <w:sz w:val="24"/>
                <w:szCs w:val="24"/>
                <w:lang w:val="mn-MN"/>
              </w:rPr>
              <w:t>нэгжтэй байгуулж 8000 тн байгалий</w:t>
            </w:r>
            <w:r w:rsidR="002321CC">
              <w:rPr>
                <w:rFonts w:ascii="Arial" w:hAnsi="Arial" w:cs="Arial"/>
                <w:sz w:val="24"/>
                <w:szCs w:val="24"/>
                <w:lang w:val="mn-MN"/>
              </w:rPr>
              <w:t>н хадлан, сумын аюулгүйн нөөцө</w:t>
            </w:r>
            <w:r w:rsidR="00594BE7" w:rsidRPr="00B72E40">
              <w:rPr>
                <w:rFonts w:ascii="Arial" w:hAnsi="Arial" w:cs="Arial"/>
                <w:sz w:val="24"/>
                <w:szCs w:val="24"/>
                <w:lang w:val="mn-MN"/>
              </w:rPr>
              <w:t>д 20 тн өвс тус тус бэлтгэлээ.</w:t>
            </w:r>
            <w:r w:rsidR="00371F52" w:rsidRPr="00B72E40">
              <w:rPr>
                <w:rFonts w:ascii="Arial" w:hAnsi="Arial" w:cs="Arial"/>
                <w:sz w:val="24"/>
                <w:szCs w:val="24"/>
                <w:lang w:val="mn-MN"/>
              </w:rPr>
              <w:t xml:space="preserve"> </w:t>
            </w:r>
          </w:p>
        </w:tc>
        <w:tc>
          <w:tcPr>
            <w:tcW w:w="709" w:type="dxa"/>
            <w:gridSpan w:val="2"/>
            <w:tcBorders>
              <w:right w:val="single" w:sz="4" w:space="0" w:color="auto"/>
            </w:tcBorders>
          </w:tcPr>
          <w:p w:rsidR="006151B5" w:rsidRPr="00B72E40" w:rsidRDefault="000C146E"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851" w:type="dxa"/>
            <w:tcBorders>
              <w:left w:val="single" w:sz="4" w:space="0" w:color="auto"/>
            </w:tcBorders>
          </w:tcPr>
          <w:p w:rsidR="006151B5" w:rsidRPr="00B72E40" w:rsidRDefault="000C146E"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955C50">
        <w:tc>
          <w:tcPr>
            <w:tcW w:w="568" w:type="dxa"/>
          </w:tcPr>
          <w:p w:rsidR="006151B5" w:rsidRPr="00B72E40" w:rsidRDefault="006151B5" w:rsidP="00EB1AAD">
            <w:pPr>
              <w:rPr>
                <w:rFonts w:ascii="Arial" w:hAnsi="Arial" w:cs="Arial"/>
                <w:sz w:val="24"/>
                <w:szCs w:val="24"/>
                <w:lang w:val="mn-MN"/>
              </w:rPr>
            </w:pPr>
            <w:r w:rsidRPr="00B72E40">
              <w:rPr>
                <w:rFonts w:ascii="Arial" w:hAnsi="Arial" w:cs="Arial"/>
                <w:sz w:val="24"/>
                <w:szCs w:val="24"/>
                <w:lang w:val="mn-MN"/>
              </w:rPr>
              <w:t>15</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1.1.1</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 xml:space="preserve">”Малчдын нийгмийн хариуцлага” аймгийн хөтөлбөрийг хэрэгжүүлэх замаар мал аж ахуйн салбарын хөгжлийн бодлоготой болгоно. </w:t>
            </w:r>
          </w:p>
        </w:tc>
        <w:tc>
          <w:tcPr>
            <w:tcW w:w="7371" w:type="dxa"/>
            <w:gridSpan w:val="2"/>
          </w:tcPr>
          <w:p w:rsidR="00371F52" w:rsidRPr="00B72E40" w:rsidRDefault="006151B5" w:rsidP="00EB1AAD">
            <w:pPr>
              <w:jc w:val="both"/>
              <w:rPr>
                <w:rFonts w:ascii="Arial" w:hAnsi="Arial" w:cs="Arial"/>
                <w:sz w:val="24"/>
                <w:szCs w:val="24"/>
                <w:lang w:val="mn-MN"/>
              </w:rPr>
            </w:pPr>
            <w:r w:rsidRPr="00B72E40">
              <w:rPr>
                <w:rFonts w:ascii="Arial" w:hAnsi="Arial" w:cs="Arial"/>
                <w:sz w:val="24"/>
                <w:szCs w:val="24"/>
                <w:lang w:val="mn-MN"/>
              </w:rPr>
              <w:t xml:space="preserve">Малын гоц халдварт, халдварт өвчнөөс урьдчилан сэргийлэх, малыг байнгын хариулга маллагаатай байлгах, мал эмнэлгийн тандалт шинжилгээ, урьдчилан сэргийлэх арга хэмжээнд бүрэн хамруулж, малчныхаа үүрэг хариуцлагаа  сайжруулж ажиллах </w:t>
            </w:r>
            <w:r w:rsidRPr="00B72E40">
              <w:rPr>
                <w:rFonts w:ascii="Arial" w:hAnsi="Arial" w:cs="Arial"/>
                <w:sz w:val="24"/>
                <w:szCs w:val="24"/>
                <w:lang w:val="mn-MN"/>
              </w:rPr>
              <w:lastRenderedPageBreak/>
              <w:t xml:space="preserve">талаар </w:t>
            </w:r>
            <w:r w:rsidR="00371F52" w:rsidRPr="00B72E40">
              <w:rPr>
                <w:rFonts w:ascii="Arial" w:hAnsi="Arial" w:cs="Arial"/>
                <w:sz w:val="24"/>
                <w:szCs w:val="24"/>
                <w:lang w:val="mn-MN"/>
              </w:rPr>
              <w:t>245</w:t>
            </w:r>
            <w:r w:rsidRPr="00B72E40">
              <w:rPr>
                <w:rFonts w:ascii="Arial" w:hAnsi="Arial" w:cs="Arial"/>
                <w:sz w:val="24"/>
                <w:szCs w:val="24"/>
                <w:lang w:val="mn-MN"/>
              </w:rPr>
              <w:t xml:space="preserve"> малч</w:t>
            </w:r>
            <w:r w:rsidR="00B65388" w:rsidRPr="00B72E40">
              <w:rPr>
                <w:rFonts w:ascii="Arial" w:hAnsi="Arial" w:cs="Arial"/>
                <w:sz w:val="24"/>
                <w:szCs w:val="24"/>
                <w:lang w:val="mn-MN"/>
              </w:rPr>
              <w:t>инд</w:t>
            </w:r>
            <w:r w:rsidRPr="00B72E40">
              <w:rPr>
                <w:rFonts w:ascii="Arial" w:hAnsi="Arial" w:cs="Arial"/>
                <w:sz w:val="24"/>
                <w:szCs w:val="24"/>
                <w:lang w:val="mn-MN"/>
              </w:rPr>
              <w:t xml:space="preserve"> зөвлөгөө өгч, мэдээллээр хангалаа. Нийгмийн </w:t>
            </w:r>
            <w:r w:rsidR="00371F52" w:rsidRPr="00B72E40">
              <w:rPr>
                <w:rFonts w:ascii="Arial" w:hAnsi="Arial" w:cs="Arial"/>
                <w:sz w:val="24"/>
                <w:szCs w:val="24"/>
                <w:lang w:val="mn-MN"/>
              </w:rPr>
              <w:t>даатгалын сайн дурын даатгалд 38</w:t>
            </w:r>
            <w:r w:rsidRPr="00B72E40">
              <w:rPr>
                <w:rFonts w:ascii="Arial" w:hAnsi="Arial" w:cs="Arial"/>
                <w:sz w:val="24"/>
                <w:szCs w:val="24"/>
                <w:lang w:val="mn-MN"/>
              </w:rPr>
              <w:t xml:space="preserve"> </w:t>
            </w:r>
            <w:r w:rsidR="00371F52" w:rsidRPr="00B72E40">
              <w:rPr>
                <w:rFonts w:ascii="Arial" w:hAnsi="Arial" w:cs="Arial"/>
                <w:sz w:val="24"/>
                <w:szCs w:val="24"/>
                <w:lang w:val="mn-MN"/>
              </w:rPr>
              <w:t xml:space="preserve">малчинг </w:t>
            </w:r>
            <w:r w:rsidRPr="00B72E40">
              <w:rPr>
                <w:rFonts w:ascii="Arial" w:hAnsi="Arial" w:cs="Arial"/>
                <w:sz w:val="24"/>
                <w:szCs w:val="24"/>
                <w:lang w:val="mn-MN"/>
              </w:rPr>
              <w:t>хамр</w:t>
            </w:r>
            <w:r w:rsidR="00371F52" w:rsidRPr="00B72E40">
              <w:rPr>
                <w:rFonts w:ascii="Arial" w:hAnsi="Arial" w:cs="Arial"/>
                <w:sz w:val="24"/>
                <w:szCs w:val="24"/>
                <w:lang w:val="mn-MN"/>
              </w:rPr>
              <w:t xml:space="preserve">ууллаа. Малчид нийгмийн хариуцлагынхаа хүрээнд </w:t>
            </w:r>
            <w:r w:rsidR="00B65388" w:rsidRPr="00B72E40">
              <w:rPr>
                <w:rFonts w:ascii="Arial" w:hAnsi="Arial" w:cs="Arial"/>
                <w:sz w:val="24"/>
                <w:szCs w:val="24"/>
                <w:lang w:val="mn-MN"/>
              </w:rPr>
              <w:t xml:space="preserve">улс, аймгийн аварга малчид улаан загалмайн нийгэмлэгт </w:t>
            </w:r>
            <w:r w:rsidR="006947F4" w:rsidRPr="00B72E40">
              <w:rPr>
                <w:rFonts w:ascii="Arial" w:hAnsi="Arial" w:cs="Arial"/>
                <w:sz w:val="24"/>
                <w:szCs w:val="24"/>
                <w:lang w:val="mn-MN"/>
              </w:rPr>
              <w:t xml:space="preserve">жил бүр 50,000 төгрөгний хандив, </w:t>
            </w:r>
            <w:r w:rsidR="00371F52" w:rsidRPr="00B72E40">
              <w:rPr>
                <w:rFonts w:ascii="Arial" w:hAnsi="Arial" w:cs="Arial"/>
                <w:sz w:val="24"/>
                <w:szCs w:val="24"/>
                <w:lang w:val="mn-MN"/>
              </w:rPr>
              <w:t>Ерөнхий боловсролын сургуулийн дотуур байр</w:t>
            </w:r>
            <w:r w:rsidR="00B65388" w:rsidRPr="00B72E40">
              <w:rPr>
                <w:rFonts w:ascii="Arial" w:hAnsi="Arial" w:cs="Arial"/>
                <w:sz w:val="24"/>
                <w:szCs w:val="24"/>
                <w:lang w:val="mn-MN"/>
              </w:rPr>
              <w:t>анд</w:t>
            </w:r>
            <w:r w:rsidR="00371F52" w:rsidRPr="00B72E40">
              <w:rPr>
                <w:rFonts w:ascii="Arial" w:hAnsi="Arial" w:cs="Arial"/>
                <w:sz w:val="24"/>
                <w:szCs w:val="24"/>
                <w:lang w:val="mn-MN"/>
              </w:rPr>
              <w:t xml:space="preserve"> О. Хөхөө 150,000 төгрөгийн ус шүүгч, Ө.Цогтбаяр 150.000 төгрөгийн халуун үлээгч, 1 дүгээр цэцэрлэгт малчин Б.Натар 1,2 сая төгрөгийн үнэ бүхий ус цэвэршүүлэгч</w:t>
            </w:r>
            <w:r w:rsidR="00B44085" w:rsidRPr="00B72E40">
              <w:rPr>
                <w:rFonts w:ascii="Arial" w:hAnsi="Arial" w:cs="Arial"/>
                <w:sz w:val="24"/>
                <w:szCs w:val="24"/>
                <w:lang w:val="mn-MN"/>
              </w:rPr>
              <w:t xml:space="preserve">, 20 малчин өрх 1,6 сая төгрөгийн өртөг бүхий хонь, ямааг тус тус </w:t>
            </w:r>
            <w:r w:rsidR="00371F52" w:rsidRPr="00B72E40">
              <w:rPr>
                <w:rFonts w:ascii="Arial" w:hAnsi="Arial" w:cs="Arial"/>
                <w:sz w:val="24"/>
                <w:szCs w:val="24"/>
                <w:lang w:val="mn-MN"/>
              </w:rPr>
              <w:t xml:space="preserve">  хандив</w:t>
            </w:r>
            <w:r w:rsidR="00B44085" w:rsidRPr="00B72E40">
              <w:rPr>
                <w:rFonts w:ascii="Arial" w:hAnsi="Arial" w:cs="Arial"/>
                <w:sz w:val="24"/>
                <w:szCs w:val="24"/>
                <w:lang w:val="mn-MN"/>
              </w:rPr>
              <w:t xml:space="preserve">лалаа. </w:t>
            </w:r>
            <w:r w:rsidR="00371F52" w:rsidRPr="00B72E40">
              <w:rPr>
                <w:rFonts w:ascii="Arial" w:hAnsi="Arial" w:cs="Arial"/>
                <w:sz w:val="24"/>
                <w:szCs w:val="24"/>
                <w:lang w:val="mn-MN"/>
              </w:rPr>
              <w:t xml:space="preserve"> Далтын  рашааны  хамгаалалтыг дахин сэргээн засварлах,  түүний ойр орчмын хог хаягдал болон ойн сан бүхий газарт нийтийн хог цэвэрлэгээг Мангирт 3-р багийн</w:t>
            </w:r>
            <w:r w:rsidR="00371F52" w:rsidRPr="00B72E40">
              <w:rPr>
                <w:rFonts w:ascii="Arial" w:hAnsi="Arial" w:cs="Arial"/>
                <w:b/>
                <w:sz w:val="24"/>
                <w:szCs w:val="24"/>
                <w:lang w:val="mn-MN"/>
              </w:rPr>
              <w:t xml:space="preserve"> </w:t>
            </w:r>
            <w:r w:rsidR="00371F52" w:rsidRPr="00B72E40">
              <w:rPr>
                <w:rFonts w:ascii="Arial" w:hAnsi="Arial" w:cs="Arial"/>
                <w:sz w:val="24"/>
                <w:szCs w:val="24"/>
                <w:lang w:val="mn-MN"/>
              </w:rPr>
              <w:t xml:space="preserve"> Засаг дарга, БИНХ-ын дарга болон ойн нөхөрлөл, малчны бүлгүүд хамтран  зохион байгуулж 48000</w:t>
            </w:r>
            <w:r w:rsidR="006947F4" w:rsidRPr="00B72E40">
              <w:rPr>
                <w:rFonts w:ascii="Arial" w:hAnsi="Arial" w:cs="Arial"/>
                <w:sz w:val="24"/>
                <w:szCs w:val="24"/>
                <w:lang w:val="mn-MN"/>
              </w:rPr>
              <w:t>0</w:t>
            </w:r>
            <w:r w:rsidR="00371F52" w:rsidRPr="00B72E40">
              <w:rPr>
                <w:rFonts w:ascii="Arial" w:hAnsi="Arial" w:cs="Arial"/>
                <w:sz w:val="24"/>
                <w:szCs w:val="24"/>
                <w:lang w:val="mn-MN"/>
              </w:rPr>
              <w:t xml:space="preserve"> төгрөгийн зардлаар 3тн хог хаягдлыг зөөж устгалаа.</w:t>
            </w:r>
            <w:r w:rsidR="00B44085" w:rsidRPr="00B72E40">
              <w:rPr>
                <w:rFonts w:ascii="Arial" w:hAnsi="Arial" w:cs="Arial"/>
                <w:sz w:val="24"/>
                <w:szCs w:val="24"/>
                <w:lang w:val="mn-MN"/>
              </w:rPr>
              <w:t xml:space="preserve"> </w:t>
            </w:r>
          </w:p>
          <w:p w:rsidR="006151B5" w:rsidRPr="00B72E40" w:rsidRDefault="006151B5" w:rsidP="00EB1AAD">
            <w:pPr>
              <w:jc w:val="both"/>
              <w:rPr>
                <w:rFonts w:ascii="Arial" w:hAnsi="Arial" w:cs="Arial"/>
                <w:sz w:val="24"/>
                <w:szCs w:val="24"/>
                <w:lang w:val="mn-MN"/>
              </w:rPr>
            </w:pPr>
          </w:p>
        </w:tc>
        <w:tc>
          <w:tcPr>
            <w:tcW w:w="709" w:type="dxa"/>
            <w:gridSpan w:val="2"/>
            <w:tcBorders>
              <w:right w:val="single" w:sz="4" w:space="0" w:color="auto"/>
            </w:tcBorders>
          </w:tcPr>
          <w:p w:rsidR="006151B5" w:rsidRPr="00B72E40" w:rsidRDefault="00371F52" w:rsidP="00EB1AAD">
            <w:pPr>
              <w:jc w:val="center"/>
              <w:rPr>
                <w:rFonts w:ascii="Arial" w:hAnsi="Arial" w:cs="Arial"/>
                <w:sz w:val="24"/>
                <w:szCs w:val="24"/>
                <w:lang w:val="mn-MN"/>
              </w:rPr>
            </w:pPr>
            <w:r w:rsidRPr="00B72E40">
              <w:rPr>
                <w:rFonts w:ascii="Arial" w:hAnsi="Arial" w:cs="Arial"/>
                <w:sz w:val="24"/>
                <w:szCs w:val="24"/>
                <w:lang w:val="mn-MN"/>
              </w:rPr>
              <w:lastRenderedPageBreak/>
              <w:t>10</w:t>
            </w:r>
            <w:r w:rsidR="006151B5" w:rsidRPr="00B72E40">
              <w:rPr>
                <w:rFonts w:ascii="Arial" w:hAnsi="Arial" w:cs="Arial"/>
                <w:sz w:val="24"/>
                <w:szCs w:val="24"/>
                <w:lang w:val="mn-MN"/>
              </w:rPr>
              <w:t>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16</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1.1.1</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.Малчид, мал бүхий иргэдийн эрэлт хэрэгцээнд нийлүүлэн, өндөр ашиг шимт малын гүн хөлдөөсөн үрээр зохиомол хээлтүүлэг хийх, хээлтүүлэгчээр хангах арга хэмжээ авч, өндөр ашиг шимт малын тоог нэмэгдүүлнэ.</w:t>
            </w:r>
          </w:p>
          <w:p w:rsidR="006151B5" w:rsidRPr="00B72E40" w:rsidRDefault="006151B5" w:rsidP="00EB1AAD">
            <w:pPr>
              <w:jc w:val="both"/>
              <w:rPr>
                <w:rFonts w:ascii="Arial" w:hAnsi="Arial" w:cs="Arial"/>
                <w:sz w:val="24"/>
                <w:szCs w:val="24"/>
                <w:lang w:val="mn-MN"/>
              </w:rPr>
            </w:pPr>
          </w:p>
        </w:tc>
        <w:tc>
          <w:tcPr>
            <w:tcW w:w="7371" w:type="dxa"/>
            <w:gridSpan w:val="2"/>
          </w:tcPr>
          <w:p w:rsidR="006151B5" w:rsidRPr="00B72E40" w:rsidRDefault="006151B5" w:rsidP="00DC224B">
            <w:pPr>
              <w:spacing w:after="200"/>
              <w:jc w:val="both"/>
              <w:rPr>
                <w:rFonts w:ascii="Arial" w:eastAsia="Times New Roman" w:hAnsi="Arial" w:cs="Arial"/>
                <w:noProof/>
                <w:sz w:val="24"/>
                <w:szCs w:val="24"/>
                <w:lang w:val="mn-MN"/>
              </w:rPr>
            </w:pPr>
            <w:r w:rsidRPr="00B72E40">
              <w:rPr>
                <w:rFonts w:ascii="Arial" w:eastAsia="Times New Roman" w:hAnsi="Arial" w:cs="Arial"/>
                <w:sz w:val="24"/>
                <w:szCs w:val="24"/>
              </w:rPr>
              <w:t>"Мeрси кор" О</w:t>
            </w:r>
            <w:r w:rsidRPr="00B72E40">
              <w:rPr>
                <w:rFonts w:ascii="Arial" w:eastAsia="Times New Roman" w:hAnsi="Arial" w:cs="Arial"/>
                <w:sz w:val="24"/>
                <w:szCs w:val="24"/>
                <w:lang w:val="mn-MN"/>
              </w:rPr>
              <w:t>лон улсын байгууллага</w:t>
            </w:r>
            <w:r w:rsidR="00994B70" w:rsidRPr="00B72E40">
              <w:rPr>
                <w:rFonts w:ascii="Arial" w:eastAsia="Times New Roman" w:hAnsi="Arial" w:cs="Arial"/>
                <w:sz w:val="24"/>
                <w:szCs w:val="24"/>
                <w:lang w:val="mn-MN"/>
              </w:rPr>
              <w:t xml:space="preserve">, Сэлэнгэ аймгийн ХХАА газрын Мал аж ахуйн хэлтэстэй хамтран сумын үхэр сүрэгт </w:t>
            </w:r>
            <w:r w:rsidR="00B44085" w:rsidRPr="00B72E40">
              <w:rPr>
                <w:rFonts w:ascii="Arial" w:eastAsia="Times New Roman" w:hAnsi="Arial" w:cs="Arial"/>
                <w:sz w:val="24"/>
                <w:szCs w:val="24"/>
                <w:lang w:val="mn-MN"/>
              </w:rPr>
              <w:t>төлөв байдлын үнэлгээ</w:t>
            </w:r>
            <w:r w:rsidR="00994B70" w:rsidRPr="00B72E40">
              <w:rPr>
                <w:rFonts w:ascii="Arial" w:eastAsia="Times New Roman" w:hAnsi="Arial" w:cs="Arial"/>
                <w:sz w:val="24"/>
                <w:szCs w:val="24"/>
                <w:lang w:val="mn-MN"/>
              </w:rPr>
              <w:t xml:space="preserve"> хийж малчин мал бүхий </w:t>
            </w:r>
            <w:r w:rsidR="00DC224B" w:rsidRPr="00B72E40">
              <w:rPr>
                <w:rFonts w:ascii="Arial" w:eastAsia="Times New Roman" w:hAnsi="Arial" w:cs="Arial"/>
                <w:sz w:val="24"/>
                <w:szCs w:val="24"/>
                <w:lang w:val="mn-MN"/>
              </w:rPr>
              <w:t xml:space="preserve">300 гаруй иргэдэд эрчимжсэн аж ахуй эрхлэх, ногоон тэжээл тариалах, нэг малаас гарах ашиг шимийн талаарх сургалт зохион байгуулж заавар, зөвлөмж өглөө. </w:t>
            </w:r>
            <w:r w:rsidRPr="00B72E40">
              <w:rPr>
                <w:rFonts w:ascii="Arial" w:eastAsia="Times New Roman" w:hAnsi="Arial" w:cs="Arial"/>
                <w:sz w:val="24"/>
                <w:szCs w:val="24"/>
              </w:rPr>
              <w:t xml:space="preserve"> </w:t>
            </w:r>
            <w:r w:rsidRPr="00B72E40">
              <w:rPr>
                <w:rFonts w:ascii="Arial" w:eastAsia="Times New Roman" w:hAnsi="Arial" w:cs="Arial"/>
                <w:noProof/>
                <w:sz w:val="24"/>
                <w:szCs w:val="24"/>
              </w:rPr>
              <w:t>"Эрчимжсэн үхрийн аж ахуй" хөтөлбөр</w:t>
            </w:r>
            <w:r w:rsidRPr="00B72E40">
              <w:rPr>
                <w:rFonts w:ascii="Arial" w:eastAsia="Times New Roman" w:hAnsi="Arial" w:cs="Arial"/>
                <w:noProof/>
                <w:sz w:val="24"/>
                <w:szCs w:val="24"/>
                <w:lang w:val="mn-MN"/>
              </w:rPr>
              <w:t>ийн хүрээнд махны чиглэлийн ангус үүлдрийн 4-н  хээлтүүлэгчийг 3 жилийн  хугацаатай</w:t>
            </w:r>
            <w:r w:rsidR="00B44085" w:rsidRPr="00B72E40">
              <w:rPr>
                <w:rFonts w:ascii="Arial" w:eastAsia="Times New Roman" w:hAnsi="Arial" w:cs="Arial"/>
                <w:noProof/>
                <w:sz w:val="24"/>
                <w:szCs w:val="24"/>
                <w:lang w:val="mn-MN"/>
              </w:rPr>
              <w:t xml:space="preserve"> гэрээ байгуулан  иргэдэд олгосны дүнд 24 төл бойжоод байна.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17</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1.1.17.Малын үүлдэр угсааг сайжруулах ажлыг эрдэм шинжилгээний байгууллагаар гүйцэтгүүлж казакын цагаан толгойт үүлдэрийн үхрийг цэврээр үржүүлнэ.</w:t>
            </w:r>
          </w:p>
        </w:tc>
        <w:tc>
          <w:tcPr>
            <w:tcW w:w="7371" w:type="dxa"/>
            <w:gridSpan w:val="2"/>
          </w:tcPr>
          <w:p w:rsidR="006151B5" w:rsidRPr="00B72E40" w:rsidRDefault="00B44085" w:rsidP="00EB1AAD">
            <w:pPr>
              <w:jc w:val="both"/>
              <w:rPr>
                <w:rFonts w:ascii="Arial" w:hAnsi="Arial" w:cs="Arial"/>
                <w:sz w:val="24"/>
                <w:szCs w:val="24"/>
                <w:lang w:val="mn-MN"/>
              </w:rPr>
            </w:pPr>
            <w:r w:rsidRPr="00B72E40">
              <w:rPr>
                <w:rFonts w:ascii="Arial" w:hAnsi="Arial" w:cs="Arial"/>
                <w:sz w:val="24"/>
                <w:szCs w:val="24"/>
                <w:lang w:val="mn-MN"/>
              </w:rPr>
              <w:t xml:space="preserve">Газар агро ХХК нь Сэлэнгэ, Казакын цагаан толгойт үүлдрийн 126 өсвөр хээлтүүлэгчийг бойжуулж байна.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851" w:type="dxa"/>
            <w:tcBorders>
              <w:left w:val="single" w:sz="4" w:space="0" w:color="auto"/>
            </w:tcBorders>
          </w:tcPr>
          <w:p w:rsidR="006151B5" w:rsidRPr="00B72E40" w:rsidRDefault="006151B5" w:rsidP="00EB1AAD">
            <w:pP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rPr>
          <w:trHeight w:val="699"/>
        </w:trPr>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18</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1.1.1</w:t>
            </w:r>
            <w:r w:rsidRPr="00B72E40">
              <w:rPr>
                <w:rFonts w:ascii="Arial" w:eastAsia="Times New Roman" w:hAnsi="Arial" w:cs="Arial"/>
                <w:noProof/>
                <w:sz w:val="24"/>
                <w:szCs w:val="24"/>
                <w:lang w:val="mn-MN"/>
              </w:rPr>
              <w:t>8</w:t>
            </w:r>
            <w:r w:rsidRPr="00B72E40">
              <w:rPr>
                <w:rFonts w:ascii="Arial" w:eastAsia="Times New Roman" w:hAnsi="Arial" w:cs="Arial"/>
                <w:noProof/>
                <w:sz w:val="24"/>
                <w:szCs w:val="24"/>
              </w:rPr>
              <w:t xml:space="preserve">.Мал эмнэлгийн технологит үйлчилгээний чанар, хүртээмжийг сайжруулахад малчдын оролцоог нэмэгдүүлэх, төрийн хяналтыг </w:t>
            </w:r>
            <w:r w:rsidRPr="00B72E40">
              <w:rPr>
                <w:rFonts w:ascii="Arial" w:eastAsia="Times New Roman" w:hAnsi="Arial" w:cs="Arial"/>
                <w:noProof/>
                <w:sz w:val="24"/>
                <w:szCs w:val="24"/>
                <w:lang w:val="mn-MN"/>
              </w:rPr>
              <w:t>сайжруулах</w:t>
            </w:r>
            <w:r w:rsidRPr="00B72E40">
              <w:rPr>
                <w:rFonts w:ascii="Arial" w:eastAsia="Times New Roman" w:hAnsi="Arial" w:cs="Arial"/>
                <w:noProof/>
                <w:sz w:val="24"/>
                <w:szCs w:val="24"/>
              </w:rPr>
              <w:t>, малын эмч нарын мэдлэг чадвар, хариуцлагыг өндөржүүлэн, мал эмнэлгийн лабораторийг шаардлагатай тоног төхөөрөмж, техник хэрэгслээр хангаж, чадваржуулна.</w:t>
            </w:r>
          </w:p>
        </w:tc>
        <w:tc>
          <w:tcPr>
            <w:tcW w:w="7371" w:type="dxa"/>
            <w:gridSpan w:val="2"/>
          </w:tcPr>
          <w:p w:rsidR="006151B5" w:rsidRPr="00B72E40" w:rsidRDefault="00F12636" w:rsidP="00492D40">
            <w:pPr>
              <w:jc w:val="both"/>
              <w:rPr>
                <w:rFonts w:ascii="Arial" w:hAnsi="Arial" w:cs="Arial"/>
                <w:sz w:val="24"/>
                <w:szCs w:val="24"/>
                <w:lang w:val="mn-MN"/>
              </w:rPr>
            </w:pPr>
            <w:r w:rsidRPr="00B72E40">
              <w:rPr>
                <w:rFonts w:ascii="Arial" w:hAnsi="Arial" w:cs="Arial"/>
                <w:sz w:val="24"/>
                <w:szCs w:val="24"/>
                <w:lang w:val="mn-MN"/>
              </w:rPr>
              <w:t>ВИ ТИ НЕТ-ийн байгууллагаас зохион байгуулсан “Лабораторийн оношилгооны арга” сэд</w:t>
            </w:r>
            <w:r w:rsidR="00492D40">
              <w:rPr>
                <w:rFonts w:ascii="Arial" w:hAnsi="Arial" w:cs="Arial"/>
                <w:sz w:val="24"/>
                <w:szCs w:val="24"/>
                <w:lang w:val="mn-MN"/>
              </w:rPr>
              <w:t>эвт 14 хоногийн сургалта</w:t>
            </w:r>
            <w:r w:rsidRPr="00B72E40">
              <w:rPr>
                <w:rFonts w:ascii="Arial" w:hAnsi="Arial" w:cs="Arial"/>
                <w:sz w:val="24"/>
                <w:szCs w:val="24"/>
                <w:lang w:val="mn-MN"/>
              </w:rPr>
              <w:t>д</w:t>
            </w:r>
            <w:r w:rsidR="00402178" w:rsidRPr="00B72E40">
              <w:rPr>
                <w:rFonts w:ascii="Arial" w:hAnsi="Arial" w:cs="Arial"/>
                <w:sz w:val="24"/>
                <w:szCs w:val="24"/>
                <w:lang w:val="mn-MN"/>
              </w:rPr>
              <w:t xml:space="preserve">, </w:t>
            </w:r>
            <w:r w:rsidRPr="00B72E40">
              <w:rPr>
                <w:rFonts w:ascii="Arial" w:hAnsi="Arial" w:cs="Arial"/>
                <w:sz w:val="24"/>
                <w:szCs w:val="24"/>
                <w:lang w:val="mn-MN"/>
              </w:rPr>
              <w:t xml:space="preserve"> </w:t>
            </w:r>
            <w:r w:rsidR="00402178" w:rsidRPr="00B72E40">
              <w:rPr>
                <w:rStyle w:val="5yl5"/>
                <w:rFonts w:ascii="Arial" w:hAnsi="Arial" w:cs="Arial"/>
                <w:sz w:val="24"/>
                <w:szCs w:val="24"/>
              </w:rPr>
              <w:t>MERCY CORPS “Даван туулах дасан зохицох чадвартай орон нутгийн иргэд”</w:t>
            </w:r>
            <w:r w:rsidR="00402178" w:rsidRPr="00B72E40">
              <w:rPr>
                <w:rStyle w:val="5yl5"/>
                <w:rFonts w:ascii="Arial" w:hAnsi="Arial" w:cs="Arial"/>
                <w:sz w:val="24"/>
                <w:szCs w:val="24"/>
                <w:lang w:val="mn-MN"/>
              </w:rPr>
              <w:t xml:space="preserve"> сургалтанд </w:t>
            </w:r>
            <w:r w:rsidRPr="00B72E40">
              <w:rPr>
                <w:rFonts w:ascii="Arial" w:hAnsi="Arial" w:cs="Arial"/>
                <w:sz w:val="24"/>
                <w:szCs w:val="24"/>
                <w:lang w:val="mn-MN"/>
              </w:rPr>
              <w:t xml:space="preserve">Энхбүрэн сүрэг, Оюут сүрэг МЭҮН-н  </w:t>
            </w:r>
            <w:r w:rsidR="00492D40">
              <w:rPr>
                <w:rStyle w:val="mceitemhidden"/>
                <w:rFonts w:ascii="Arial" w:hAnsi="Arial" w:cs="Arial"/>
                <w:lang w:val="mn-MN"/>
              </w:rPr>
              <w:t xml:space="preserve">мэргэжилтнүүдийг </w:t>
            </w:r>
            <w:r w:rsidRPr="00B72E40">
              <w:rPr>
                <w:rFonts w:ascii="Arial" w:hAnsi="Arial" w:cs="Arial"/>
                <w:sz w:val="24"/>
                <w:szCs w:val="24"/>
                <w:lang w:val="mn-MN"/>
              </w:rPr>
              <w:t>хамруулснаар, адууны паразит, махны чанар тодорхойлох арга зүйг эзэмш</w:t>
            </w:r>
            <w:r w:rsidR="00402178" w:rsidRPr="00B72E40">
              <w:rPr>
                <w:rFonts w:ascii="Arial" w:hAnsi="Arial" w:cs="Arial"/>
                <w:sz w:val="24"/>
                <w:szCs w:val="24"/>
                <w:lang w:val="mn-MN"/>
              </w:rPr>
              <w:t xml:space="preserve">иж, </w:t>
            </w:r>
            <w:r w:rsidR="00402178" w:rsidRPr="00B72E40">
              <w:rPr>
                <w:rStyle w:val="5yl5"/>
                <w:rFonts w:ascii="Arial" w:hAnsi="Arial" w:cs="Arial"/>
                <w:sz w:val="24"/>
                <w:szCs w:val="24"/>
              </w:rPr>
              <w:t>мал сүргийг халдварт өвчнөөс урьдчилан сэргийлэх арга хэмжээг технологит хугацааг баримтлан хэрэгжүүлж байна.</w:t>
            </w:r>
            <w:r w:rsidR="00402178" w:rsidRPr="00B72E40">
              <w:rPr>
                <w:rStyle w:val="5yl5"/>
                <w:rFonts w:ascii="Arial" w:hAnsi="Arial" w:cs="Arial"/>
                <w:sz w:val="24"/>
                <w:szCs w:val="24"/>
                <w:lang w:val="mn-MN"/>
              </w:rPr>
              <w:t xml:space="preserve"> </w:t>
            </w:r>
            <w:r w:rsidRPr="00B72E40">
              <w:rPr>
                <w:rFonts w:ascii="Arial" w:hAnsi="Arial" w:cs="Arial"/>
                <w:sz w:val="24"/>
                <w:szCs w:val="24"/>
                <w:lang w:val="mn-MN"/>
              </w:rPr>
              <w:t xml:space="preserve"> МЭҮН, иргэн хуулийн этгээдтэй хамтран ажиллах гэрээг 2019 онд  420 гаруй өрхтэй байгуулж сумын Засаг даргаар батлууллаа. 245 өрхийн малын эрүүл мэндийн дэвтрийн тэмдэглэлд  хяналт тавин ажиллаж байна.</w:t>
            </w:r>
            <w:r w:rsidR="006947F4" w:rsidRPr="00B72E40">
              <w:rPr>
                <w:rFonts w:ascii="Arial" w:hAnsi="Arial" w:cs="Arial"/>
                <w:sz w:val="24"/>
                <w:szCs w:val="24"/>
                <w:lang w:val="mn-MN"/>
              </w:rPr>
              <w:t xml:space="preserve"> </w:t>
            </w:r>
            <w:r w:rsidR="00402178" w:rsidRPr="00B72E40">
              <w:rPr>
                <w:rStyle w:val="5yl5"/>
                <w:rFonts w:ascii="Arial" w:hAnsi="Arial" w:cs="Arial"/>
                <w:sz w:val="24"/>
                <w:szCs w:val="24"/>
              </w:rPr>
              <w:t>Мал эмнэлгийн те</w:t>
            </w:r>
            <w:r w:rsidR="00492D40">
              <w:rPr>
                <w:rStyle w:val="5yl5"/>
                <w:rFonts w:ascii="Arial" w:hAnsi="Arial" w:cs="Arial"/>
                <w:sz w:val="24"/>
                <w:szCs w:val="24"/>
                <w:lang w:val="mn-MN"/>
              </w:rPr>
              <w:t>х</w:t>
            </w:r>
            <w:r w:rsidR="00402178" w:rsidRPr="00B72E40">
              <w:rPr>
                <w:rStyle w:val="5yl5"/>
                <w:rFonts w:ascii="Arial" w:hAnsi="Arial" w:cs="Arial"/>
                <w:sz w:val="24"/>
                <w:szCs w:val="24"/>
              </w:rPr>
              <w:t xml:space="preserve">нологит үйлчилгээг нэмэгдүүлэх чиглэлээр “Монгол мал” үндэсний хөтөлбөр, “Мах сүүний анхдугаар аян”-ны хүрээнд улсын төсвийн хөрөнгө оруулалтаар олгож буй 11,836,133,0 төгрөгний үнэ бүхий мал угаалгын зөөврийн тоног төхөөрөмж олгож, 60000 толгой бог малыг хамрууллаа. </w:t>
            </w:r>
            <w:r w:rsidR="00402178" w:rsidRPr="00B72E40">
              <w:rPr>
                <w:rStyle w:val="5yl5"/>
                <w:rFonts w:ascii="Arial" w:hAnsi="Arial" w:cs="Arial"/>
                <w:sz w:val="24"/>
                <w:szCs w:val="24"/>
                <w:lang w:val="mn-MN"/>
              </w:rPr>
              <w:t>Өвөр М</w:t>
            </w:r>
            <w:r w:rsidR="006947F4" w:rsidRPr="00B72E40">
              <w:rPr>
                <w:rFonts w:ascii="Arial" w:hAnsi="Arial" w:cs="Arial"/>
                <w:sz w:val="24"/>
                <w:szCs w:val="24"/>
                <w:lang w:val="mn-MN"/>
              </w:rPr>
              <w:t xml:space="preserve">онголын өөртөө засах орны Шилийн гол аймгаас МЭҮН-д болон Тархвар зүйч туршлага судлалаа. </w:t>
            </w:r>
          </w:p>
        </w:tc>
        <w:tc>
          <w:tcPr>
            <w:tcW w:w="709" w:type="dxa"/>
            <w:gridSpan w:val="2"/>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tcBorders>
          </w:tcPr>
          <w:p w:rsidR="006151B5" w:rsidRPr="00B72E40" w:rsidRDefault="00594BE7"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955C50">
        <w:tc>
          <w:tcPr>
            <w:tcW w:w="568"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19</w:t>
            </w:r>
          </w:p>
        </w:tc>
        <w:tc>
          <w:tcPr>
            <w:tcW w:w="4961"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w:t>
            </w:r>
            <w:r w:rsidRPr="00B72E40">
              <w:rPr>
                <w:rFonts w:ascii="Arial" w:eastAsia="Times New Roman" w:hAnsi="Arial" w:cs="Arial"/>
                <w:noProof/>
                <w:sz w:val="24"/>
                <w:szCs w:val="24"/>
                <w:lang w:val="mn-MN"/>
              </w:rPr>
              <w:t>19</w:t>
            </w:r>
            <w:r w:rsidRPr="00B72E40">
              <w:rPr>
                <w:rFonts w:ascii="Arial" w:eastAsia="Times New Roman" w:hAnsi="Arial" w:cs="Arial"/>
                <w:noProof/>
                <w:sz w:val="24"/>
                <w:szCs w:val="24"/>
              </w:rPr>
              <w:t xml:space="preserve">.Мал, амьтныг халдварт өвчнөөс урьдчилан сэргийлэх арга хэмжээг малчдын идэвх оролцоотойгоор зохион байгуулж, "Эрүүл малтай" </w:t>
            </w:r>
            <w:r w:rsidRPr="00B72E40">
              <w:rPr>
                <w:rFonts w:ascii="Arial" w:eastAsia="Times New Roman" w:hAnsi="Arial" w:cs="Arial"/>
                <w:noProof/>
                <w:sz w:val="24"/>
                <w:szCs w:val="24"/>
                <w:lang w:val="mn-MN"/>
              </w:rPr>
              <w:t>сум</w:t>
            </w:r>
            <w:r w:rsidRPr="00B72E40">
              <w:rPr>
                <w:rFonts w:ascii="Arial" w:eastAsia="Times New Roman" w:hAnsi="Arial" w:cs="Arial"/>
                <w:noProof/>
                <w:sz w:val="24"/>
                <w:szCs w:val="24"/>
              </w:rPr>
              <w:t xml:space="preserve"> болно.</w:t>
            </w:r>
          </w:p>
          <w:p w:rsidR="006151B5" w:rsidRPr="00B72E40" w:rsidRDefault="006151B5" w:rsidP="00EB1AAD">
            <w:pPr>
              <w:shd w:val="clear" w:color="auto" w:fill="FFFFFF"/>
              <w:autoSpaceDE w:val="0"/>
              <w:autoSpaceDN w:val="0"/>
              <w:adjustRightInd w:val="0"/>
              <w:ind w:firstLine="709"/>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371" w:type="dxa"/>
            <w:gridSpan w:val="2"/>
          </w:tcPr>
          <w:p w:rsidR="006151B5" w:rsidRPr="00B72E40" w:rsidRDefault="00F12636" w:rsidP="00EB1AAD">
            <w:pPr>
              <w:jc w:val="both"/>
              <w:rPr>
                <w:rFonts w:ascii="Arial" w:hAnsi="Arial" w:cs="Arial"/>
                <w:sz w:val="24"/>
                <w:szCs w:val="24"/>
                <w:lang w:val="mn-MN"/>
              </w:rPr>
            </w:pPr>
            <w:r w:rsidRPr="00B72E40">
              <w:rPr>
                <w:rFonts w:ascii="Arial" w:hAnsi="Arial" w:cs="Arial"/>
                <w:sz w:val="24"/>
                <w:szCs w:val="24"/>
                <w:lang w:val="mn-MN"/>
              </w:rPr>
              <w:t>МЭҮН-д халдварт өвчнөөс урьдчилан сэргийлэх арга хэмжээний дархлаажуулалтыг технологийн дагуу хэрэгжүүлж</w:t>
            </w:r>
            <w:r w:rsidRPr="00B72E40">
              <w:rPr>
                <w:rFonts w:ascii="Arial" w:hAnsi="Arial" w:cs="Arial"/>
                <w:sz w:val="24"/>
                <w:szCs w:val="24"/>
              </w:rPr>
              <w:t xml:space="preserve"> </w:t>
            </w:r>
            <w:r w:rsidRPr="00B72E40">
              <w:rPr>
                <w:rFonts w:ascii="Arial" w:hAnsi="Arial" w:cs="Arial"/>
                <w:sz w:val="24"/>
                <w:szCs w:val="24"/>
                <w:lang w:val="mn-MN"/>
              </w:rPr>
              <w:t xml:space="preserve"> 95395 мянган толгой</w:t>
            </w:r>
            <w:r w:rsidRPr="00B72E40">
              <w:rPr>
                <w:rFonts w:ascii="Arial" w:hAnsi="Arial" w:cs="Arial"/>
                <w:sz w:val="24"/>
                <w:szCs w:val="24"/>
              </w:rPr>
              <w:t xml:space="preserve"> мал</w:t>
            </w:r>
            <w:r w:rsidRPr="00B72E40">
              <w:rPr>
                <w:rFonts w:ascii="Arial" w:hAnsi="Arial" w:cs="Arial"/>
                <w:sz w:val="24"/>
                <w:szCs w:val="24"/>
                <w:lang w:val="mn-MN"/>
              </w:rPr>
              <w:t xml:space="preserve"> хамруулахаас 98770 толгой мал хамруулж 103,5 хувьтай байна</w:t>
            </w:r>
            <w:r w:rsidRPr="00B72E40">
              <w:rPr>
                <w:rFonts w:ascii="Arial" w:hAnsi="Arial" w:cs="Arial"/>
                <w:b/>
                <w:sz w:val="24"/>
                <w:szCs w:val="24"/>
                <w:lang w:val="mn-MN"/>
              </w:rPr>
              <w:t xml:space="preserve"> </w:t>
            </w:r>
            <w:r w:rsidRPr="00B72E40">
              <w:rPr>
                <w:rFonts w:ascii="Arial" w:hAnsi="Arial" w:cs="Arial"/>
                <w:sz w:val="24"/>
                <w:szCs w:val="24"/>
                <w:lang w:val="mn-MN"/>
              </w:rPr>
              <w:t>Малчин, мал бүхий иргэдийн хотонд гарсан малын зүй бус хорогдлын талаар</w:t>
            </w:r>
            <w:r w:rsidRPr="00B72E40">
              <w:rPr>
                <w:rFonts w:ascii="Arial" w:hAnsi="Arial" w:cs="Arial"/>
                <w:sz w:val="24"/>
                <w:szCs w:val="24"/>
              </w:rPr>
              <w:t xml:space="preserve"> </w:t>
            </w:r>
            <w:r w:rsidRPr="00B72E40">
              <w:rPr>
                <w:rFonts w:ascii="Arial" w:hAnsi="Arial" w:cs="Arial"/>
                <w:sz w:val="24"/>
                <w:szCs w:val="24"/>
                <w:lang w:val="mn-MN"/>
              </w:rPr>
              <w:t xml:space="preserve">26 удаагийн мэдээлэл авч, </w:t>
            </w:r>
            <w:r w:rsidRPr="00B72E40">
              <w:rPr>
                <w:rFonts w:ascii="Arial" w:hAnsi="Arial" w:cs="Arial"/>
                <w:sz w:val="24"/>
                <w:szCs w:val="24"/>
              </w:rPr>
              <w:t xml:space="preserve"> аймгийн мал эмнэлгийн лаборатори</w:t>
            </w:r>
            <w:r w:rsidRPr="00B72E40">
              <w:rPr>
                <w:rFonts w:ascii="Arial" w:hAnsi="Arial" w:cs="Arial"/>
                <w:sz w:val="24"/>
                <w:szCs w:val="24"/>
                <w:lang w:val="mn-MN"/>
              </w:rPr>
              <w:t>йн шинжилгээ</w:t>
            </w:r>
            <w:r w:rsidR="000D360B">
              <w:rPr>
                <w:rFonts w:ascii="Arial" w:hAnsi="Arial" w:cs="Arial"/>
                <w:sz w:val="24"/>
                <w:szCs w:val="24"/>
                <w:lang w:val="mn-MN"/>
              </w:rPr>
              <w:t>н</w:t>
            </w:r>
            <w:r w:rsidRPr="00B72E40">
              <w:rPr>
                <w:rFonts w:ascii="Arial" w:hAnsi="Arial" w:cs="Arial"/>
                <w:sz w:val="24"/>
                <w:szCs w:val="24"/>
                <w:lang w:val="mn-MN"/>
              </w:rPr>
              <w:t>д дээж илгээж, паразит өвчин болон ургамлын хордлого, тэжээлийн хордлого, халдваргүй өвчин болохыг оношлуулж ажиллалаа.</w:t>
            </w:r>
          </w:p>
          <w:p w:rsidR="00F12636" w:rsidRPr="00B72E40" w:rsidRDefault="00F12636" w:rsidP="00E331FD">
            <w:pPr>
              <w:jc w:val="both"/>
              <w:rPr>
                <w:rFonts w:ascii="Arial" w:eastAsiaTheme="minorEastAsia" w:hAnsi="Arial" w:cs="Arial"/>
                <w:sz w:val="24"/>
                <w:szCs w:val="24"/>
                <w:lang w:val="mn-MN"/>
              </w:rPr>
            </w:pPr>
            <w:r w:rsidRPr="00B72E40">
              <w:rPr>
                <w:rFonts w:ascii="Arial" w:hAnsi="Arial" w:cs="Arial"/>
                <w:sz w:val="24"/>
                <w:szCs w:val="24"/>
                <w:lang w:val="mn-MN"/>
              </w:rPr>
              <w:t>Бруцеллёз өвчнөөс</w:t>
            </w:r>
            <w:r w:rsidR="00A21DAC">
              <w:rPr>
                <w:rFonts w:ascii="Arial" w:hAnsi="Arial" w:cs="Arial"/>
                <w:sz w:val="24"/>
                <w:szCs w:val="24"/>
                <w:lang w:val="mn-MN"/>
              </w:rPr>
              <w:t xml:space="preserve"> урьдчилан сэргийлэх тарилга</w:t>
            </w:r>
            <w:r w:rsidR="006947F4" w:rsidRPr="00B72E40">
              <w:rPr>
                <w:rFonts w:ascii="Arial" w:hAnsi="Arial" w:cs="Arial"/>
                <w:sz w:val="24"/>
                <w:szCs w:val="24"/>
                <w:lang w:val="mn-MN"/>
              </w:rPr>
              <w:t xml:space="preserve">д </w:t>
            </w:r>
            <w:r w:rsidRPr="00B72E40">
              <w:rPr>
                <w:rFonts w:ascii="Arial" w:hAnsi="Arial" w:cs="Arial"/>
                <w:sz w:val="24"/>
                <w:szCs w:val="24"/>
                <w:lang w:val="mn-MN"/>
              </w:rPr>
              <w:t xml:space="preserve"> 29425 толгой төлийг, бруцеллёз, сүрье, лейкоз өвчний тандалт шинжилгээнд 960 хээлтэгч</w:t>
            </w:r>
            <w:r w:rsidR="006947F4" w:rsidRPr="00B72E40">
              <w:rPr>
                <w:rFonts w:ascii="Arial" w:hAnsi="Arial" w:cs="Arial"/>
                <w:sz w:val="24"/>
                <w:szCs w:val="24"/>
                <w:lang w:val="mn-MN"/>
              </w:rPr>
              <w:t>,</w:t>
            </w:r>
            <w:r w:rsidRPr="00B72E40">
              <w:rPr>
                <w:rFonts w:ascii="Arial" w:hAnsi="Arial" w:cs="Arial"/>
                <w:sz w:val="24"/>
                <w:szCs w:val="24"/>
                <w:lang w:val="mn-MN"/>
              </w:rPr>
              <w:t xml:space="preserve"> 280 хээлтүүлэгчийг хамруулж,  бруцеллёз өвчтэй гарсан 6 хээлтүүлэгчийг хэрэгцээлүүллээ. М</w:t>
            </w:r>
            <w:r w:rsidRPr="00B72E40">
              <w:rPr>
                <w:rFonts w:ascii="Arial" w:hAnsi="Arial" w:cs="Arial"/>
                <w:sz w:val="24"/>
                <w:szCs w:val="24"/>
              </w:rPr>
              <w:t>ал угаалгын арг</w:t>
            </w:r>
            <w:r w:rsidRPr="00B72E40">
              <w:rPr>
                <w:rFonts w:ascii="Arial" w:hAnsi="Arial" w:cs="Arial"/>
                <w:sz w:val="24"/>
                <w:szCs w:val="24"/>
                <w:lang w:val="mn-MN"/>
              </w:rPr>
              <w:t>а хэмжээнд</w:t>
            </w:r>
            <w:r w:rsidRPr="00B72E40">
              <w:rPr>
                <w:rFonts w:ascii="Arial" w:eastAsia="Times New Roman" w:hAnsi="Arial" w:cs="Arial"/>
                <w:sz w:val="24"/>
                <w:szCs w:val="24"/>
              </w:rPr>
              <w:t xml:space="preserve"> </w:t>
            </w:r>
            <w:r w:rsidRPr="00B72E40">
              <w:rPr>
                <w:rFonts w:ascii="Arial" w:eastAsia="Times New Roman" w:hAnsi="Arial" w:cs="Arial"/>
                <w:sz w:val="24"/>
                <w:szCs w:val="24"/>
                <w:lang w:val="mn-MN"/>
              </w:rPr>
              <w:t xml:space="preserve">60000 толгой бог мал  хамруулснаар паразиттах  өвчнөөс 18600 толгой малыг </w:t>
            </w:r>
            <w:r w:rsidRPr="00B72E40">
              <w:rPr>
                <w:rFonts w:ascii="Arial" w:eastAsia="Times New Roman" w:hAnsi="Arial" w:cs="Arial"/>
                <w:sz w:val="24"/>
                <w:szCs w:val="24"/>
                <w:lang w:val="mn-MN"/>
              </w:rPr>
              <w:lastRenderedPageBreak/>
              <w:t>эрүүлжүүллээ.</w:t>
            </w:r>
            <w:r w:rsidRPr="00B72E40">
              <w:rPr>
                <w:rFonts w:ascii="Arial" w:eastAsia="Times New Roman" w:hAnsi="Arial" w:cs="Arial"/>
                <w:sz w:val="24"/>
                <w:szCs w:val="24"/>
              </w:rPr>
              <w:t xml:space="preserve"> Ма</w:t>
            </w:r>
            <w:r w:rsidR="00E331FD">
              <w:rPr>
                <w:rFonts w:ascii="Arial" w:eastAsia="Times New Roman" w:hAnsi="Arial" w:cs="Arial"/>
                <w:sz w:val="24"/>
                <w:szCs w:val="24"/>
                <w:lang w:val="mn-MN"/>
              </w:rPr>
              <w:t>л, амьт</w:t>
            </w:r>
            <w:r w:rsidRPr="00B72E40">
              <w:rPr>
                <w:rFonts w:ascii="Arial" w:eastAsia="Times New Roman" w:hAnsi="Arial" w:cs="Arial"/>
                <w:sz w:val="24"/>
                <w:szCs w:val="24"/>
                <w:lang w:val="mn-MN"/>
              </w:rPr>
              <w:t>ны эрүүл мэндийг хамгаалах хуулийн хэрэгжилтийг ханган ажиллаж, сүүлийн 3 жил дараалан мал сүргээ малын халдварт, паразиттах өвчнөөс эрүүлжүүлэх шинжилгээ, урьдчилан сэргийлэх арга хэмжээнд  бүрэн хамруулсан 4 малчдыг  улс, аймагт  шалгаруулахаар санал хүргүүллээ.</w:t>
            </w:r>
            <w:r w:rsidRPr="00B72E40">
              <w:rPr>
                <w:rFonts w:ascii="Arial" w:eastAsia="Times New Roman" w:hAnsi="Arial" w:cs="Arial"/>
                <w:b/>
                <w:sz w:val="24"/>
                <w:szCs w:val="24"/>
                <w:lang w:val="mn-MN"/>
              </w:rPr>
              <w:t xml:space="preserve">  </w:t>
            </w:r>
          </w:p>
        </w:tc>
        <w:tc>
          <w:tcPr>
            <w:tcW w:w="709" w:type="dxa"/>
            <w:gridSpan w:val="2"/>
            <w:tcBorders>
              <w:right w:val="single" w:sz="4" w:space="0" w:color="auto"/>
            </w:tcBorders>
          </w:tcPr>
          <w:p w:rsidR="006151B5" w:rsidRPr="00B72E40" w:rsidRDefault="00F12636" w:rsidP="00EB1AAD">
            <w:pPr>
              <w:jc w:val="center"/>
              <w:rPr>
                <w:rFonts w:ascii="Arial" w:hAnsi="Arial" w:cs="Arial"/>
                <w:sz w:val="24"/>
                <w:szCs w:val="24"/>
                <w:lang w:val="mn-MN"/>
              </w:rPr>
            </w:pPr>
            <w:r w:rsidRPr="00B72E40">
              <w:rPr>
                <w:rFonts w:ascii="Arial" w:hAnsi="Arial" w:cs="Arial"/>
                <w:sz w:val="24"/>
                <w:szCs w:val="24"/>
                <w:lang w:val="mn-MN"/>
              </w:rPr>
              <w:lastRenderedPageBreak/>
              <w:t>10</w:t>
            </w:r>
            <w:r w:rsidR="006151B5" w:rsidRPr="00B72E40">
              <w:rPr>
                <w:rFonts w:ascii="Arial" w:hAnsi="Arial" w:cs="Arial"/>
                <w:sz w:val="24"/>
                <w:szCs w:val="24"/>
                <w:lang w:val="mn-MN"/>
              </w:rPr>
              <w:t>0</w:t>
            </w:r>
          </w:p>
        </w:tc>
        <w:tc>
          <w:tcPr>
            <w:tcW w:w="851" w:type="dxa"/>
            <w:tcBorders>
              <w:left w:val="single" w:sz="4" w:space="0" w:color="auto"/>
            </w:tcBorders>
          </w:tcPr>
          <w:p w:rsidR="006151B5" w:rsidRPr="00B72E40" w:rsidRDefault="00F12636"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lastRenderedPageBreak/>
              <w:t>20</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1.1.2</w:t>
            </w:r>
            <w:r w:rsidRPr="00B72E40">
              <w:rPr>
                <w:rFonts w:ascii="Arial" w:eastAsia="Times New Roman" w:hAnsi="Arial" w:cs="Arial"/>
                <w:noProof/>
                <w:sz w:val="24"/>
                <w:szCs w:val="24"/>
                <w:lang w:val="mn-MN"/>
              </w:rPr>
              <w:t>0</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Төмс х</w:t>
            </w:r>
            <w:r w:rsidRPr="00B72E40">
              <w:rPr>
                <w:rFonts w:ascii="Arial" w:eastAsia="Times New Roman" w:hAnsi="Arial" w:cs="Arial"/>
                <w:noProof/>
                <w:sz w:val="24"/>
                <w:szCs w:val="24"/>
              </w:rPr>
              <w:t>үнсний</w:t>
            </w:r>
            <w:r w:rsidRPr="00B72E40">
              <w:rPr>
                <w:rFonts w:ascii="Arial" w:eastAsia="Times New Roman" w:hAnsi="Arial" w:cs="Arial"/>
                <w:noProof/>
                <w:sz w:val="24"/>
                <w:szCs w:val="24"/>
                <w:lang w:val="mn-MN"/>
              </w:rPr>
              <w:t>, ногооны</w:t>
            </w:r>
            <w:r w:rsidRPr="00B72E40">
              <w:rPr>
                <w:rFonts w:ascii="Arial" w:eastAsia="Times New Roman" w:hAnsi="Arial" w:cs="Arial"/>
                <w:noProof/>
                <w:sz w:val="24"/>
                <w:szCs w:val="24"/>
              </w:rPr>
              <w:t xml:space="preserve"> бүтээгдэхүүний бэлтгэл, боловсруулалт, хадгалалт, тээвэрлэлт, борлуулалтын тогтолцоог төлөвшүүлж,  иргэдийн эрүүл, баталгаат хүнс хэрэглэх нөхц</w:t>
            </w:r>
            <w:r w:rsidR="000D360B">
              <w:rPr>
                <w:rFonts w:ascii="Arial" w:eastAsia="Times New Roman" w:hAnsi="Arial" w:cs="Arial"/>
                <w:noProof/>
                <w:sz w:val="24"/>
                <w:szCs w:val="24"/>
                <w:lang w:val="mn-MN"/>
              </w:rPr>
              <w:t>ө</w:t>
            </w:r>
            <w:r w:rsidRPr="00B72E40">
              <w:rPr>
                <w:rFonts w:ascii="Arial" w:eastAsia="Times New Roman" w:hAnsi="Arial" w:cs="Arial"/>
                <w:noProof/>
                <w:sz w:val="24"/>
                <w:szCs w:val="24"/>
              </w:rPr>
              <w:t>лийг бүрдүүлнэ.</w:t>
            </w:r>
          </w:p>
        </w:tc>
        <w:tc>
          <w:tcPr>
            <w:tcW w:w="7371" w:type="dxa"/>
            <w:gridSpan w:val="2"/>
          </w:tcPr>
          <w:p w:rsidR="00365F8E" w:rsidRPr="00B72E40" w:rsidRDefault="00365F8E" w:rsidP="00EB1AAD">
            <w:pPr>
              <w:jc w:val="both"/>
              <w:rPr>
                <w:rFonts w:ascii="Arial" w:hAnsi="Arial" w:cs="Arial"/>
                <w:sz w:val="24"/>
                <w:szCs w:val="24"/>
                <w:lang w:val="mn-MN"/>
              </w:rPr>
            </w:pPr>
            <w:r w:rsidRPr="00B72E40">
              <w:rPr>
                <w:rFonts w:ascii="Arial" w:hAnsi="Arial" w:cs="Arial"/>
                <w:sz w:val="24"/>
                <w:szCs w:val="24"/>
                <w:lang w:val="mn-MN"/>
              </w:rPr>
              <w:t>2019 онд ургамал түүний гаралтай түүхий эд, бүтээгдэхүүний ул мөрийг мөрдөн тогтоох бүртгэлийн журам-ын дагуу 11 аж ахуйн нэгж, 110 иргэний 1220,6 тн төмс, хүнсний ногоонд гарал үүслийн гэрчилгээ олгож төмс 18,2 тн, сармис 11,1 тн нийт 29,3 тн үрийг хадгалаад байна.</w:t>
            </w:r>
          </w:p>
        </w:tc>
        <w:tc>
          <w:tcPr>
            <w:tcW w:w="709"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p>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tcBorders>
          </w:tcPr>
          <w:p w:rsidR="00365F8E" w:rsidRPr="00B72E40" w:rsidRDefault="00365F8E" w:rsidP="00EB1AAD">
            <w:pPr>
              <w:rPr>
                <w:rFonts w:ascii="Arial" w:hAnsi="Arial" w:cs="Arial"/>
                <w:sz w:val="24"/>
                <w:szCs w:val="24"/>
                <w:lang w:val="mn-MN"/>
              </w:rPr>
            </w:pPr>
          </w:p>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21</w:t>
            </w:r>
          </w:p>
        </w:tc>
        <w:tc>
          <w:tcPr>
            <w:tcW w:w="4961" w:type="dxa"/>
            <w:gridSpan w:val="2"/>
          </w:tcPr>
          <w:p w:rsidR="00DC224B" w:rsidRPr="00B72E40" w:rsidRDefault="00365F8E" w:rsidP="00DC224B">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1.1.2</w:t>
            </w:r>
            <w:r w:rsidRPr="00B72E40">
              <w:rPr>
                <w:rFonts w:ascii="Arial" w:eastAsia="Times New Roman" w:hAnsi="Arial" w:cs="Arial"/>
                <w:noProof/>
                <w:sz w:val="24"/>
                <w:szCs w:val="24"/>
                <w:lang w:val="mn-MN"/>
              </w:rPr>
              <w:t>1</w:t>
            </w:r>
            <w:r w:rsidRPr="00B72E40">
              <w:rPr>
                <w:rFonts w:ascii="Arial" w:eastAsia="Times New Roman" w:hAnsi="Arial" w:cs="Arial"/>
                <w:noProof/>
                <w:sz w:val="24"/>
                <w:szCs w:val="24"/>
              </w:rPr>
              <w:t>.Гахай, шувуу, зөгий</w:t>
            </w:r>
            <w:r w:rsidRPr="00B72E40">
              <w:rPr>
                <w:rFonts w:ascii="Arial" w:eastAsia="Times New Roman" w:hAnsi="Arial" w:cs="Arial"/>
                <w:noProof/>
                <w:sz w:val="24"/>
                <w:szCs w:val="24"/>
                <w:lang w:val="mn-MN"/>
              </w:rPr>
              <w:t xml:space="preserve">н </w:t>
            </w:r>
            <w:r w:rsidRPr="00B72E40">
              <w:rPr>
                <w:rFonts w:ascii="Arial" w:eastAsia="Times New Roman" w:hAnsi="Arial" w:cs="Arial"/>
                <w:noProof/>
                <w:sz w:val="24"/>
                <w:szCs w:val="24"/>
              </w:rPr>
              <w:t>аж ахуй хөгжүүлэх хөтөлбөрүүдийг хэрэгжүүлэн, бүтээгдэхүүний үйлдвэрлэлт, нийлүүлэлтийг нэмэгдүүлнэ.</w:t>
            </w:r>
          </w:p>
        </w:tc>
        <w:tc>
          <w:tcPr>
            <w:tcW w:w="7371" w:type="dxa"/>
            <w:gridSpan w:val="2"/>
          </w:tcPr>
          <w:p w:rsidR="00365F8E" w:rsidRPr="00B72E40" w:rsidRDefault="00B44085" w:rsidP="00EB1AAD">
            <w:pPr>
              <w:jc w:val="both"/>
              <w:rPr>
                <w:rFonts w:ascii="Arial" w:hAnsi="Arial" w:cs="Arial"/>
                <w:sz w:val="24"/>
                <w:szCs w:val="24"/>
                <w:lang w:val="mn-MN"/>
              </w:rPr>
            </w:pPr>
            <w:r w:rsidRPr="00B72E40">
              <w:rPr>
                <w:rFonts w:ascii="Arial" w:hAnsi="Arial" w:cs="Arial"/>
                <w:sz w:val="24"/>
                <w:szCs w:val="24"/>
                <w:lang w:val="mn-MN"/>
              </w:rPr>
              <w:t>Зөгийний аж ахуйг  15 иргэн эрхэлж 160 гаруй бүл зөгийнөөс  3,5</w:t>
            </w:r>
            <w:r w:rsidR="00365F8E" w:rsidRPr="00B72E40">
              <w:rPr>
                <w:rFonts w:ascii="Arial" w:hAnsi="Arial" w:cs="Arial"/>
                <w:sz w:val="24"/>
                <w:szCs w:val="24"/>
                <w:lang w:val="mn-MN"/>
              </w:rPr>
              <w:t xml:space="preserve"> тн зөгийн  бал хураан авч хүн амын хүнсний хэрэгцээнд нийлүүл</w:t>
            </w:r>
            <w:r w:rsidRPr="00B72E40">
              <w:rPr>
                <w:rFonts w:ascii="Arial" w:hAnsi="Arial" w:cs="Arial"/>
                <w:sz w:val="24"/>
                <w:szCs w:val="24"/>
                <w:lang w:val="mn-MN"/>
              </w:rPr>
              <w:t xml:space="preserve">ээд </w:t>
            </w:r>
            <w:r w:rsidR="00365F8E" w:rsidRPr="00B72E40">
              <w:rPr>
                <w:rFonts w:ascii="Arial" w:hAnsi="Arial" w:cs="Arial"/>
                <w:sz w:val="24"/>
                <w:szCs w:val="24"/>
                <w:lang w:val="mn-MN"/>
              </w:rPr>
              <w:t>байна.</w:t>
            </w:r>
          </w:p>
          <w:p w:rsidR="00365F8E" w:rsidRPr="00B72E40" w:rsidRDefault="00365F8E" w:rsidP="00EB1AAD">
            <w:pPr>
              <w:jc w:val="both"/>
              <w:rPr>
                <w:rFonts w:ascii="Arial" w:hAnsi="Arial" w:cs="Arial"/>
                <w:sz w:val="24"/>
                <w:szCs w:val="24"/>
                <w:lang w:val="mn-MN"/>
              </w:rPr>
            </w:pPr>
          </w:p>
        </w:tc>
        <w:tc>
          <w:tcPr>
            <w:tcW w:w="709"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c>
          <w:tcPr>
            <w:tcW w:w="851" w:type="dxa"/>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22</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rPr>
            </w:pPr>
            <w:r w:rsidRPr="00B72E40">
              <w:rPr>
                <w:rFonts w:ascii="Arial" w:eastAsia="Times New Roman" w:hAnsi="Arial" w:cs="Arial"/>
                <w:noProof/>
                <w:sz w:val="24"/>
                <w:szCs w:val="24"/>
                <w:lang w:val="mn-MN"/>
              </w:rPr>
              <w:t>1.1.22.Сумын төвд хөдөө аж ахуйн бүтээгдэхүүн худалдан борлуулах цэг байгуулж ажиллуулна.</w:t>
            </w:r>
          </w:p>
        </w:tc>
        <w:tc>
          <w:tcPr>
            <w:tcW w:w="7371" w:type="dxa"/>
            <w:gridSpan w:val="2"/>
          </w:tcPr>
          <w:p w:rsidR="00365F8E" w:rsidRPr="00B72E40" w:rsidRDefault="00CD574E" w:rsidP="00EB1AAD">
            <w:pPr>
              <w:jc w:val="both"/>
              <w:rPr>
                <w:rFonts w:ascii="Arial" w:hAnsi="Arial" w:cs="Arial"/>
                <w:sz w:val="24"/>
                <w:szCs w:val="24"/>
                <w:lang w:val="mn-MN"/>
              </w:rPr>
            </w:pPr>
            <w:r w:rsidRPr="00B72E40">
              <w:rPr>
                <w:rFonts w:ascii="Arial" w:hAnsi="Arial" w:cs="Arial"/>
                <w:sz w:val="24"/>
                <w:szCs w:val="24"/>
                <w:lang w:val="mn-MN"/>
              </w:rPr>
              <w:t xml:space="preserve">Сумын төвийн Марат, Өгөөж баян Ноён Уул зэрэг аж ахуй нэгжүүдээр дамжуулан хөдөө аж ахуйн бүтээгдэхүүнийг иргэдээс авч зах зээлд нийлүүлж байна. </w:t>
            </w:r>
          </w:p>
        </w:tc>
        <w:tc>
          <w:tcPr>
            <w:tcW w:w="709" w:type="dxa"/>
            <w:gridSpan w:val="2"/>
            <w:tcBorders>
              <w:right w:val="single" w:sz="4" w:space="0" w:color="auto"/>
            </w:tcBorders>
          </w:tcPr>
          <w:p w:rsidR="00365F8E" w:rsidRPr="00B72E40" w:rsidRDefault="00CD574E" w:rsidP="00EB1AAD">
            <w:pPr>
              <w:rPr>
                <w:rFonts w:ascii="Arial" w:hAnsi="Arial" w:cs="Arial"/>
                <w:sz w:val="24"/>
                <w:szCs w:val="24"/>
                <w:lang w:val="mn-MN"/>
              </w:rPr>
            </w:pPr>
            <w:r w:rsidRPr="00B72E40">
              <w:rPr>
                <w:rFonts w:ascii="Arial" w:hAnsi="Arial" w:cs="Arial"/>
                <w:sz w:val="24"/>
                <w:szCs w:val="24"/>
                <w:lang w:val="mn-MN"/>
              </w:rPr>
              <w:t>40</w:t>
            </w:r>
          </w:p>
        </w:tc>
        <w:tc>
          <w:tcPr>
            <w:tcW w:w="851" w:type="dxa"/>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40</w:t>
            </w:r>
          </w:p>
        </w:tc>
      </w:tr>
      <w:tr w:rsidR="00B72E40" w:rsidRPr="00B72E40" w:rsidTr="001B5ED3">
        <w:tc>
          <w:tcPr>
            <w:tcW w:w="14460" w:type="dxa"/>
            <w:gridSpan w:val="8"/>
          </w:tcPr>
          <w:p w:rsidR="00365F8E" w:rsidRPr="00B72E40" w:rsidRDefault="00365F8E" w:rsidP="00EB1AAD">
            <w:pPr>
              <w:shd w:val="clear" w:color="auto" w:fill="FFFFFF"/>
              <w:autoSpaceDE w:val="0"/>
              <w:autoSpaceDN w:val="0"/>
              <w:adjustRightInd w:val="0"/>
              <w:rPr>
                <w:rFonts w:ascii="Arial" w:hAnsi="Arial" w:cs="Arial"/>
                <w:sz w:val="24"/>
                <w:szCs w:val="24"/>
                <w:lang w:val="mn-MN"/>
              </w:rPr>
            </w:pPr>
            <w:r w:rsidRPr="00B72E40">
              <w:rPr>
                <w:rFonts w:ascii="Arial" w:hAnsi="Arial" w:cs="Arial"/>
                <w:sz w:val="24"/>
                <w:szCs w:val="24"/>
                <w:lang w:val="mn-MN"/>
              </w:rPr>
              <w:t xml:space="preserve">                                                                </w:t>
            </w:r>
          </w:p>
          <w:p w:rsidR="00365F8E" w:rsidRPr="00B72E40" w:rsidRDefault="00365F8E" w:rsidP="00EB1AAD">
            <w:pPr>
              <w:shd w:val="clear" w:color="auto" w:fill="FFFFFF"/>
              <w:autoSpaceDE w:val="0"/>
              <w:autoSpaceDN w:val="0"/>
              <w:adjustRightInd w:val="0"/>
              <w:jc w:val="center"/>
              <w:rPr>
                <w:rFonts w:ascii="Arial" w:eastAsia="Times New Roman" w:hAnsi="Arial" w:cs="Arial"/>
                <w:b/>
                <w:bCs/>
                <w:noProof/>
                <w:sz w:val="24"/>
                <w:szCs w:val="24"/>
                <w:lang w:val="mn-MN"/>
              </w:rPr>
            </w:pPr>
            <w:r w:rsidRPr="00B72E40">
              <w:rPr>
                <w:rFonts w:ascii="Arial" w:eastAsia="Times New Roman" w:hAnsi="Arial" w:cs="Arial"/>
                <w:b/>
                <w:noProof/>
                <w:sz w:val="24"/>
                <w:szCs w:val="24"/>
              </w:rPr>
              <w:t>1.2. Байгаль орчны бодлог</w:t>
            </w:r>
            <w:r w:rsidRPr="00B72E40">
              <w:rPr>
                <w:rFonts w:ascii="Arial" w:eastAsia="Times New Roman" w:hAnsi="Arial" w:cs="Arial"/>
                <w:b/>
                <w:noProof/>
                <w:sz w:val="24"/>
                <w:szCs w:val="24"/>
                <w:lang w:val="mn-MN"/>
              </w:rPr>
              <w:t>ын</w:t>
            </w:r>
            <w:r w:rsidRPr="00B72E40">
              <w:rPr>
                <w:rFonts w:ascii="Arial" w:eastAsia="Times New Roman" w:hAnsi="Arial" w:cs="Arial"/>
                <w:b/>
                <w:bCs/>
                <w:noProof/>
                <w:sz w:val="24"/>
                <w:szCs w:val="24"/>
              </w:rPr>
              <w:t xml:space="preserve"> хүрээнд:</w:t>
            </w: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iCs/>
                <w:noProof/>
                <w:sz w:val="24"/>
                <w:szCs w:val="24"/>
                <w:lang w:val="mn-MN"/>
              </w:rPr>
            </w:pPr>
            <w:r w:rsidRPr="00B72E40">
              <w:rPr>
                <w:rFonts w:ascii="Arial" w:eastAsia="Times New Roman" w:hAnsi="Arial" w:cs="Arial"/>
                <w:iCs/>
                <w:noProof/>
                <w:sz w:val="24"/>
                <w:szCs w:val="24"/>
              </w:rPr>
              <w:t xml:space="preserve">Байгалийн унаган төрх, тэнцвэрт байдлыг хадгалж, </w:t>
            </w:r>
            <w:r w:rsidRPr="00B72E40">
              <w:rPr>
                <w:rFonts w:ascii="Arial" w:eastAsia="Times New Roman" w:hAnsi="Arial" w:cs="Arial"/>
                <w:iCs/>
                <w:noProof/>
                <w:sz w:val="24"/>
                <w:szCs w:val="24"/>
                <w:lang w:val="mn-MN"/>
              </w:rPr>
              <w:t xml:space="preserve">дагалдах баялагыг </w:t>
            </w:r>
            <w:r w:rsidRPr="00B72E40">
              <w:rPr>
                <w:rFonts w:ascii="Arial" w:eastAsia="Times New Roman" w:hAnsi="Arial" w:cs="Arial"/>
                <w:iCs/>
                <w:noProof/>
                <w:sz w:val="24"/>
                <w:szCs w:val="24"/>
              </w:rPr>
              <w:t>зохистой ашиглах, нөхөн сэргэх боломжийг б</w:t>
            </w:r>
            <w:r w:rsidRPr="00B72E40">
              <w:rPr>
                <w:rFonts w:ascii="Arial" w:eastAsia="Times New Roman" w:hAnsi="Arial" w:cs="Arial"/>
                <w:iCs/>
                <w:noProof/>
                <w:sz w:val="24"/>
                <w:szCs w:val="24"/>
                <w:lang w:val="mn-MN"/>
              </w:rPr>
              <w:t>үр</w:t>
            </w:r>
            <w:r w:rsidRPr="00B72E40">
              <w:rPr>
                <w:rFonts w:ascii="Arial" w:eastAsia="Times New Roman" w:hAnsi="Arial" w:cs="Arial"/>
                <w:iCs/>
                <w:noProof/>
                <w:sz w:val="24"/>
                <w:szCs w:val="24"/>
              </w:rPr>
              <w:t>д</w:t>
            </w:r>
            <w:r w:rsidRPr="00B72E40">
              <w:rPr>
                <w:rFonts w:ascii="Arial" w:eastAsia="Times New Roman" w:hAnsi="Arial" w:cs="Arial"/>
                <w:iCs/>
                <w:noProof/>
                <w:sz w:val="24"/>
                <w:szCs w:val="24"/>
                <w:lang w:val="mn-MN"/>
              </w:rPr>
              <w:t>үү</w:t>
            </w:r>
            <w:r w:rsidRPr="00B72E40">
              <w:rPr>
                <w:rFonts w:ascii="Arial" w:eastAsia="Times New Roman" w:hAnsi="Arial" w:cs="Arial"/>
                <w:iCs/>
                <w:noProof/>
                <w:sz w:val="24"/>
                <w:szCs w:val="24"/>
              </w:rPr>
              <w:t>л</w:t>
            </w:r>
            <w:r w:rsidRPr="00B72E40">
              <w:rPr>
                <w:rFonts w:ascii="Arial" w:eastAsia="Times New Roman" w:hAnsi="Arial" w:cs="Arial"/>
                <w:iCs/>
                <w:noProof/>
                <w:sz w:val="24"/>
                <w:szCs w:val="24"/>
                <w:lang w:val="mn-MN"/>
              </w:rPr>
              <w:t>нэ.</w:t>
            </w: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bCs/>
                <w:iCs/>
                <w:noProof/>
                <w:sz w:val="24"/>
                <w:szCs w:val="24"/>
                <w:lang w:val="mn-MN"/>
              </w:rPr>
            </w:pP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23</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1.2.1.0йн нөөцийг хамгаалах, үр өгөөжтэй ашиглах, ойн талаар баримтлах </w:t>
            </w:r>
            <w:r w:rsidRPr="00B72E40">
              <w:rPr>
                <w:rFonts w:ascii="Arial" w:eastAsia="Times New Roman" w:hAnsi="Arial" w:cs="Arial"/>
                <w:noProof/>
                <w:sz w:val="24"/>
                <w:szCs w:val="24"/>
                <w:lang w:val="mn-MN"/>
              </w:rPr>
              <w:t xml:space="preserve">төрийн </w:t>
            </w:r>
            <w:r w:rsidRPr="00B72E40">
              <w:rPr>
                <w:rFonts w:ascii="Arial" w:eastAsia="Times New Roman" w:hAnsi="Arial" w:cs="Arial"/>
                <w:noProof/>
                <w:sz w:val="24"/>
                <w:szCs w:val="24"/>
              </w:rPr>
              <w:t>бодлогыг хэрэгжүүл</w:t>
            </w:r>
            <w:r w:rsidRPr="00B72E40">
              <w:rPr>
                <w:rFonts w:ascii="Arial" w:eastAsia="Times New Roman" w:hAnsi="Arial" w:cs="Arial"/>
                <w:noProof/>
                <w:sz w:val="24"/>
                <w:szCs w:val="24"/>
                <w:lang w:val="mn-MN"/>
              </w:rPr>
              <w:t xml:space="preserve">нэ. </w:t>
            </w:r>
          </w:p>
          <w:p w:rsidR="00365F8E" w:rsidRPr="00B72E40" w:rsidRDefault="00365F8E" w:rsidP="00EB1AAD">
            <w:pPr>
              <w:shd w:val="clear" w:color="auto" w:fill="FFFFFF"/>
              <w:autoSpaceDE w:val="0"/>
              <w:autoSpaceDN w:val="0"/>
              <w:adjustRightInd w:val="0"/>
              <w:ind w:firstLine="709"/>
              <w:jc w:val="both"/>
              <w:rPr>
                <w:rFonts w:ascii="Arial" w:hAnsi="Arial" w:cs="Arial"/>
                <w:sz w:val="24"/>
                <w:szCs w:val="24"/>
                <w:lang w:val="mn-MN"/>
              </w:rPr>
            </w:pP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371" w:type="dxa"/>
            <w:gridSpan w:val="2"/>
          </w:tcPr>
          <w:p w:rsidR="00323F59" w:rsidRPr="00B72E40" w:rsidRDefault="00950175" w:rsidP="00EB1AAD">
            <w:pPr>
              <w:jc w:val="both"/>
              <w:rPr>
                <w:rFonts w:ascii="Arial" w:eastAsiaTheme="minorEastAsia" w:hAnsi="Arial" w:cs="Arial"/>
                <w:sz w:val="24"/>
                <w:szCs w:val="24"/>
                <w:lang w:val="mn-MN"/>
              </w:rPr>
            </w:pPr>
            <w:r w:rsidRPr="00B72E40">
              <w:rPr>
                <w:rFonts w:ascii="Arial" w:hAnsi="Arial" w:cs="Arial"/>
                <w:sz w:val="24"/>
                <w:szCs w:val="24"/>
                <w:lang w:val="mn-MN"/>
              </w:rPr>
              <w:t>2019 онд Ойн сан хөгжлийн төв,  УТҮГазраас  Цацын нуга, Хар усны үзүүр, Сүмийн булан, Бүдүүний гүүр,  Таван зуугийн тохой, Орхон голын ай сав, Морин дөтлүүр, Далт, Сэрвэнгийн даваа, Хоёр даваа, Их мойл, Мангирт, Эрээн даваа, Рашаант, Халиу</w:t>
            </w:r>
            <w:r w:rsidR="000D360B">
              <w:rPr>
                <w:rFonts w:ascii="Arial" w:hAnsi="Arial" w:cs="Arial"/>
                <w:sz w:val="24"/>
                <w:szCs w:val="24"/>
                <w:lang w:val="mn-MN"/>
              </w:rPr>
              <w:t>ны даваа зэрэг газруудын ойн са</w:t>
            </w:r>
            <w:r w:rsidRPr="00B72E40">
              <w:rPr>
                <w:rFonts w:ascii="Arial" w:hAnsi="Arial" w:cs="Arial"/>
                <w:sz w:val="24"/>
                <w:szCs w:val="24"/>
                <w:lang w:val="mn-MN"/>
              </w:rPr>
              <w:t>нд 10000 га талбайг хамруулан ойн хөнөөлт шавж, өвчний судалгааг хийж үүнээс  Ой хөнөөлт шавж, өвчний тархалттай талбай 5600 га талбай  бай</w:t>
            </w:r>
            <w:r w:rsidR="00B641C6" w:rsidRPr="00B72E40">
              <w:rPr>
                <w:rFonts w:ascii="Arial" w:hAnsi="Arial" w:cs="Arial"/>
                <w:sz w:val="24"/>
                <w:szCs w:val="24"/>
                <w:lang w:val="mn-MN"/>
              </w:rPr>
              <w:t>гаа</w:t>
            </w:r>
            <w:r w:rsidRPr="00B72E40">
              <w:rPr>
                <w:rFonts w:ascii="Arial" w:hAnsi="Arial" w:cs="Arial"/>
                <w:sz w:val="24"/>
                <w:szCs w:val="24"/>
                <w:lang w:val="mn-MN"/>
              </w:rPr>
              <w:t xml:space="preserve"> дүгнэлт гарлаа.   </w:t>
            </w:r>
          </w:p>
        </w:tc>
        <w:tc>
          <w:tcPr>
            <w:tcW w:w="709" w:type="dxa"/>
            <w:gridSpan w:val="2"/>
            <w:tcBorders>
              <w:right w:val="single" w:sz="4" w:space="0" w:color="auto"/>
            </w:tcBorders>
          </w:tcPr>
          <w:p w:rsidR="00365F8E" w:rsidRPr="00B72E40" w:rsidRDefault="00B641C6" w:rsidP="00EB1AAD">
            <w:pPr>
              <w:jc w:val="center"/>
              <w:rPr>
                <w:rFonts w:ascii="Arial" w:hAnsi="Arial" w:cs="Arial"/>
                <w:sz w:val="24"/>
                <w:szCs w:val="24"/>
                <w:lang w:val="mn-MN"/>
              </w:rPr>
            </w:pPr>
            <w:r w:rsidRPr="00B72E40">
              <w:rPr>
                <w:rFonts w:ascii="Arial" w:hAnsi="Arial" w:cs="Arial"/>
                <w:sz w:val="24"/>
                <w:szCs w:val="24"/>
                <w:lang w:val="mn-MN"/>
              </w:rPr>
              <w:t>7</w:t>
            </w:r>
            <w:r w:rsidR="00365F8E" w:rsidRPr="00B72E40">
              <w:rPr>
                <w:rFonts w:ascii="Arial" w:hAnsi="Arial" w:cs="Arial"/>
                <w:sz w:val="24"/>
                <w:szCs w:val="24"/>
                <w:lang w:val="mn-MN"/>
              </w:rPr>
              <w:t>0</w:t>
            </w:r>
          </w:p>
        </w:tc>
        <w:tc>
          <w:tcPr>
            <w:tcW w:w="851" w:type="dxa"/>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402178">
        <w:trPr>
          <w:trHeight w:val="1116"/>
        </w:trPr>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lastRenderedPageBreak/>
              <w:t>24</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1.2.2.</w:t>
            </w:r>
            <w:r w:rsidRPr="00B72E40">
              <w:rPr>
                <w:rFonts w:ascii="Arial" w:eastAsia="Times New Roman" w:hAnsi="Arial" w:cs="Arial"/>
                <w:noProof/>
                <w:sz w:val="24"/>
                <w:szCs w:val="24"/>
                <w:lang w:val="mn-MN"/>
              </w:rPr>
              <w:t xml:space="preserve">Хогийн нэгдсэн цэгийн, ашиглалт, арчлалтыг сайжруулж хог хаягдлыг устгах тээвэрлэх ажлыг зохицуулах журам боловсруулан хэрэгжүүлж, иргэдийн </w:t>
            </w:r>
            <w:r w:rsidRPr="00B72E40">
              <w:rPr>
                <w:rFonts w:ascii="Arial" w:eastAsia="Times New Roman" w:hAnsi="Arial" w:cs="Arial"/>
                <w:noProof/>
                <w:sz w:val="24"/>
                <w:szCs w:val="24"/>
              </w:rPr>
              <w:t>хог хаягдлы</w:t>
            </w:r>
            <w:r w:rsidRPr="00B72E40">
              <w:rPr>
                <w:rFonts w:ascii="Arial" w:eastAsia="Times New Roman" w:hAnsi="Arial" w:cs="Arial"/>
                <w:noProof/>
                <w:sz w:val="24"/>
                <w:szCs w:val="24"/>
                <w:lang w:val="mn-MN"/>
              </w:rPr>
              <w:t xml:space="preserve">г нэгдсэн цэгт хүргэх ажлыг </w:t>
            </w:r>
            <w:r w:rsidR="00E331FD">
              <w:rPr>
                <w:rFonts w:ascii="Arial" w:eastAsia="Times New Roman" w:hAnsi="Arial" w:cs="Arial"/>
                <w:noProof/>
                <w:sz w:val="24"/>
                <w:szCs w:val="24"/>
                <w:lang w:val="mn-MN"/>
              </w:rPr>
              <w:t>зохион байгуулалта</w:t>
            </w:r>
            <w:r w:rsidRPr="00B72E40">
              <w:rPr>
                <w:rFonts w:ascii="Arial" w:eastAsia="Times New Roman" w:hAnsi="Arial" w:cs="Arial"/>
                <w:noProof/>
                <w:sz w:val="24"/>
                <w:szCs w:val="24"/>
                <w:lang w:val="mn-MN"/>
              </w:rPr>
              <w:t xml:space="preserve">д оруулна. </w:t>
            </w:r>
          </w:p>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371" w:type="dxa"/>
            <w:gridSpan w:val="2"/>
          </w:tcPr>
          <w:p w:rsidR="00365F8E" w:rsidRPr="00B72E40" w:rsidRDefault="00CD16EA" w:rsidP="00EB1AAD">
            <w:pPr>
              <w:ind w:right="51"/>
              <w:jc w:val="both"/>
              <w:rPr>
                <w:rFonts w:ascii="Arial" w:eastAsiaTheme="minorEastAsia" w:hAnsi="Arial" w:cs="Arial"/>
                <w:sz w:val="24"/>
                <w:szCs w:val="24"/>
              </w:rPr>
            </w:pPr>
            <w:r w:rsidRPr="00B72E40">
              <w:rPr>
                <w:rFonts w:ascii="Arial" w:hAnsi="Arial" w:cs="Arial"/>
                <w:sz w:val="24"/>
                <w:szCs w:val="24"/>
                <w:lang w:val="mn-MN"/>
              </w:rPr>
              <w:t xml:space="preserve">Сумын  Засаг даргын А/62 тоот “Иргэдийн оролцоо-эрүүл, хоггүй орчин” аян хэрэгжүүлэх тухай захирамжийн хүрээнд  бүх нийтийн цэвэрлэгээний ажлыг зохион байгуулан төсвийн 5 байгууллага,  худалдаа үйлчилгээ, нийтийн хоолны 6 байгууллагын 112 ажилтан, 1.2-р багийн 30 иргэн хамрагдаж 45 га талбайд  4 машин ажиллаж  36 тн хог хаягдлыг зөөж устгалаа төв хогийн цэгт 500 гаруй тн хог хаягдлыг түрж, булах ажлыг хийж 620,0 мянган төгрөгийг  зарцуулсан байна. Нэгдсэн хогийн цэгийн 2.5 га талбайд  шинээр шуудуу ухаж ландфилл аргаар   хуучин шуудууны дүүрсэн хогийг ухсан  шороогоор булах ажлыг хийлээ. Нэгдсэн хогийн цэг манаач ажиллуулж байна. </w:t>
            </w:r>
          </w:p>
        </w:tc>
        <w:tc>
          <w:tcPr>
            <w:tcW w:w="709" w:type="dxa"/>
            <w:gridSpan w:val="2"/>
            <w:tcBorders>
              <w:right w:val="single" w:sz="4" w:space="0" w:color="auto"/>
            </w:tcBorders>
          </w:tcPr>
          <w:p w:rsidR="00365F8E" w:rsidRPr="00B72E40" w:rsidRDefault="00365F8E" w:rsidP="00EB1AAD">
            <w:pPr>
              <w:jc w:val="center"/>
              <w:rPr>
                <w:rFonts w:ascii="Arial" w:hAnsi="Arial" w:cs="Arial"/>
                <w:sz w:val="24"/>
                <w:szCs w:val="24"/>
              </w:rPr>
            </w:pPr>
            <w:r w:rsidRPr="00B72E40">
              <w:rPr>
                <w:rFonts w:ascii="Arial" w:hAnsi="Arial" w:cs="Arial"/>
                <w:sz w:val="24"/>
                <w:szCs w:val="24"/>
                <w:lang w:val="mn-MN"/>
              </w:rPr>
              <w:t>10</w:t>
            </w:r>
            <w:r w:rsidRPr="00B72E40">
              <w:rPr>
                <w:rFonts w:ascii="Arial" w:hAnsi="Arial" w:cs="Arial"/>
                <w:sz w:val="24"/>
                <w:szCs w:val="24"/>
              </w:rPr>
              <w:t>0</w:t>
            </w:r>
          </w:p>
        </w:tc>
        <w:tc>
          <w:tcPr>
            <w:tcW w:w="851" w:type="dxa"/>
            <w:tcBorders>
              <w:left w:val="single" w:sz="4" w:space="0" w:color="auto"/>
            </w:tcBorders>
          </w:tcPr>
          <w:p w:rsidR="00365F8E" w:rsidRPr="00B72E40" w:rsidRDefault="00CD16EA"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25</w:t>
            </w:r>
          </w:p>
        </w:tc>
        <w:tc>
          <w:tcPr>
            <w:tcW w:w="4961" w:type="dxa"/>
            <w:gridSpan w:val="2"/>
          </w:tcPr>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noProof/>
                <w:sz w:val="24"/>
                <w:szCs w:val="24"/>
                <w:lang w:val="mn-MN"/>
              </w:rPr>
            </w:pP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noProof/>
                <w:sz w:val="24"/>
                <w:szCs w:val="24"/>
                <w:lang w:val="mn-MN"/>
              </w:rPr>
            </w:pPr>
            <w:r w:rsidRPr="00B72E40">
              <w:rPr>
                <w:rFonts w:ascii="Arial" w:eastAsia="Times New Roman" w:hAnsi="Arial" w:cs="Arial"/>
                <w:noProof/>
                <w:sz w:val="24"/>
                <w:szCs w:val="24"/>
              </w:rPr>
              <w:t>1.2.</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 xml:space="preserve">.Булаг, шанд, горхи, рашааны ундаргын эхийг хамгаалах ажлыг эрчимжүүлж, голын ай сав газрыг бургасжуулах, ойжуулах ажлыг </w:t>
            </w:r>
            <w:r w:rsidRPr="00B72E40">
              <w:rPr>
                <w:rFonts w:ascii="Arial" w:eastAsia="Times New Roman" w:hAnsi="Arial" w:cs="Arial"/>
                <w:noProof/>
                <w:sz w:val="24"/>
                <w:szCs w:val="24"/>
                <w:lang w:val="mn-MN"/>
              </w:rPr>
              <w:t>шат</w:t>
            </w:r>
            <w:r w:rsidRPr="00B72E40">
              <w:rPr>
                <w:rFonts w:ascii="Arial" w:eastAsia="Times New Roman" w:hAnsi="Arial" w:cs="Arial"/>
                <w:noProof/>
                <w:sz w:val="24"/>
                <w:szCs w:val="24"/>
              </w:rPr>
              <w:t xml:space="preserve"> дараатайгаар хэрэгжүүлнэ.</w:t>
            </w: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371" w:type="dxa"/>
            <w:gridSpan w:val="2"/>
          </w:tcPr>
          <w:p w:rsidR="00365F8E" w:rsidRPr="00B72E40" w:rsidRDefault="00CD16EA" w:rsidP="0079539C">
            <w:pPr>
              <w:jc w:val="both"/>
              <w:rPr>
                <w:rFonts w:ascii="Arial" w:hAnsi="Arial" w:cs="Arial"/>
                <w:sz w:val="24"/>
                <w:szCs w:val="24"/>
                <w:lang w:val="mn-MN"/>
              </w:rPr>
            </w:pPr>
            <w:r w:rsidRPr="00B72E40">
              <w:rPr>
                <w:rFonts w:ascii="Arial" w:hAnsi="Arial" w:cs="Arial"/>
                <w:sz w:val="24"/>
                <w:szCs w:val="24"/>
                <w:lang w:val="mn-MN"/>
              </w:rPr>
              <w:t>Далтын  рашааны  хамгаалалтыг дахин сэргээн засварлах,  түүний ойр орчмын хог хаягдал болон ойн сан бүхий газарт нийтийн хог цэвэрлэгээг Мангирт 3-р багийн</w:t>
            </w:r>
            <w:r w:rsidRPr="00B72E40">
              <w:rPr>
                <w:rFonts w:ascii="Arial" w:hAnsi="Arial" w:cs="Arial"/>
                <w:b/>
                <w:sz w:val="24"/>
                <w:szCs w:val="24"/>
                <w:lang w:val="mn-MN"/>
              </w:rPr>
              <w:t xml:space="preserve"> </w:t>
            </w:r>
            <w:r w:rsidRPr="00B72E40">
              <w:rPr>
                <w:rFonts w:ascii="Arial" w:hAnsi="Arial" w:cs="Arial"/>
                <w:sz w:val="24"/>
                <w:szCs w:val="24"/>
                <w:lang w:val="mn-MN"/>
              </w:rPr>
              <w:t xml:space="preserve"> Засаг дарга, БИНХ-ын дарга болон ойн нөхөрлөл, малчны бүлгүүд хамтран  зохион байгуулж 48000 мянган төгрөгийн зардлаар 3тн хог хаягдлыг зөөж устгалаа. Дэлхийн усны өдрийг угтаж  гарын авлага, зурагт хуудсыг сумын төвийн 37 өрхөд хүргүүлж усыг хайрлан хамгаалах, усны үнэ цэнэ, зүй зохистой хэрэгл</w:t>
            </w:r>
            <w:r w:rsidR="0079539C" w:rsidRPr="00B72E40">
              <w:rPr>
                <w:rFonts w:ascii="Arial" w:hAnsi="Arial" w:cs="Arial"/>
                <w:sz w:val="24"/>
                <w:szCs w:val="24"/>
                <w:lang w:val="mn-MN"/>
              </w:rPr>
              <w:t>эх  талаар зөвлөмж өгч ажиллаа.</w:t>
            </w:r>
          </w:p>
        </w:tc>
        <w:tc>
          <w:tcPr>
            <w:tcW w:w="709" w:type="dxa"/>
            <w:gridSpan w:val="2"/>
            <w:tcBorders>
              <w:right w:val="single" w:sz="4" w:space="0" w:color="auto"/>
            </w:tcBorders>
          </w:tcPr>
          <w:p w:rsidR="00365F8E" w:rsidRPr="00B72E40" w:rsidRDefault="00365F8E" w:rsidP="00EB1AAD">
            <w:pPr>
              <w:jc w:val="center"/>
              <w:rPr>
                <w:rFonts w:ascii="Arial" w:hAnsi="Arial" w:cs="Arial"/>
                <w:sz w:val="24"/>
                <w:szCs w:val="24"/>
              </w:rPr>
            </w:pPr>
            <w:r w:rsidRPr="00B72E40">
              <w:rPr>
                <w:rFonts w:ascii="Arial" w:hAnsi="Arial" w:cs="Arial"/>
                <w:sz w:val="24"/>
                <w:szCs w:val="24"/>
                <w:lang w:val="mn-MN"/>
              </w:rPr>
              <w:t>10</w:t>
            </w:r>
            <w:r w:rsidRPr="00B72E40">
              <w:rPr>
                <w:rFonts w:ascii="Arial" w:hAnsi="Arial" w:cs="Arial"/>
                <w:sz w:val="24"/>
                <w:szCs w:val="24"/>
              </w:rPr>
              <w:t>0</w:t>
            </w:r>
          </w:p>
        </w:tc>
        <w:tc>
          <w:tcPr>
            <w:tcW w:w="851" w:type="dxa"/>
            <w:tcBorders>
              <w:left w:val="single" w:sz="4" w:space="0" w:color="auto"/>
            </w:tcBorders>
          </w:tcPr>
          <w:p w:rsidR="00365F8E" w:rsidRPr="00B72E40" w:rsidRDefault="00CD16EA"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26</w:t>
            </w:r>
          </w:p>
        </w:tc>
        <w:tc>
          <w:tcPr>
            <w:tcW w:w="4961" w:type="dxa"/>
            <w:gridSpan w:val="2"/>
          </w:tcPr>
          <w:p w:rsidR="00365F8E" w:rsidRPr="00B72E40" w:rsidRDefault="00365F8E"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rPr>
              <w:t>1.2.</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.Түгээмэл тархацтай ашигт малтмал</w:t>
            </w:r>
            <w:r w:rsidRPr="00B72E40">
              <w:rPr>
                <w:rFonts w:ascii="Arial" w:eastAsia="Times New Roman" w:hAnsi="Arial" w:cs="Arial"/>
                <w:noProof/>
                <w:sz w:val="24"/>
                <w:szCs w:val="24"/>
                <w:lang w:val="mn-MN"/>
              </w:rPr>
              <w:t>ын</w:t>
            </w:r>
            <w:r w:rsidRPr="00B72E40">
              <w:rPr>
                <w:rFonts w:ascii="Arial" w:eastAsia="Times New Roman" w:hAnsi="Arial" w:cs="Arial"/>
                <w:noProof/>
                <w:sz w:val="24"/>
                <w:szCs w:val="24"/>
              </w:rPr>
              <w:t xml:space="preserve"> хайгуулы</w:t>
            </w:r>
            <w:r w:rsidRPr="00B72E40">
              <w:rPr>
                <w:rFonts w:ascii="Arial" w:eastAsia="Times New Roman" w:hAnsi="Arial" w:cs="Arial"/>
                <w:noProof/>
                <w:sz w:val="24"/>
                <w:szCs w:val="24"/>
                <w:lang w:val="mn-MN"/>
              </w:rPr>
              <w:t xml:space="preserve">г мэргэжлийн байгууллагаар хийлгэж баталгаажуулан </w:t>
            </w:r>
            <w:r w:rsidRPr="00B72E40">
              <w:rPr>
                <w:rFonts w:ascii="Arial" w:eastAsia="Times New Roman" w:hAnsi="Arial" w:cs="Arial"/>
                <w:noProof/>
                <w:sz w:val="24"/>
                <w:szCs w:val="24"/>
              </w:rPr>
              <w:t>тусгай зөвшөөрөлтэй газрын мэдээллийн санг үүсгэн улсын бүртгэлд хамруул</w:t>
            </w:r>
            <w:r w:rsidRPr="00B72E40">
              <w:rPr>
                <w:rFonts w:ascii="Arial" w:eastAsia="Times New Roman" w:hAnsi="Arial" w:cs="Arial"/>
                <w:noProof/>
                <w:sz w:val="24"/>
                <w:szCs w:val="24"/>
                <w:lang w:val="mn-MN"/>
              </w:rPr>
              <w:t>ах ажлыг зохион байгуулна.</w:t>
            </w:r>
          </w:p>
        </w:tc>
        <w:tc>
          <w:tcPr>
            <w:tcW w:w="7371" w:type="dxa"/>
            <w:gridSpan w:val="2"/>
          </w:tcPr>
          <w:p w:rsidR="00935248" w:rsidRPr="00B72E40" w:rsidRDefault="00935248" w:rsidP="00EB1AAD">
            <w:pPr>
              <w:jc w:val="both"/>
              <w:rPr>
                <w:rFonts w:ascii="Arial" w:hAnsi="Arial" w:cs="Arial"/>
                <w:sz w:val="24"/>
                <w:szCs w:val="24"/>
                <w:lang w:val="mn-MN"/>
              </w:rPr>
            </w:pPr>
            <w:r w:rsidRPr="00B72E40">
              <w:rPr>
                <w:rFonts w:ascii="Arial" w:hAnsi="Arial" w:cs="Arial"/>
                <w:sz w:val="24"/>
                <w:szCs w:val="24"/>
                <w:lang w:val="mn-MN"/>
              </w:rPr>
              <w:t xml:space="preserve">Сумын иргэдийн Төлөөлөгчдийн хурлын 2014 оны 14 тоот тогтоолоор батлагдсан” Хайрга ашиглах зөвшөөрөл олгох тухай” тогтоолын дагуу 2019 онд орон </w:t>
            </w:r>
            <w:r w:rsidR="00DC224B" w:rsidRPr="00B72E40">
              <w:rPr>
                <w:rFonts w:ascii="Arial" w:hAnsi="Arial" w:cs="Arial"/>
                <w:sz w:val="24"/>
                <w:szCs w:val="24"/>
                <w:lang w:val="mn-MN"/>
              </w:rPr>
              <w:t xml:space="preserve"> нутагт ашиглагдаж байгаа түгээмэл тархацтай ашигт малтмал болох элс, хайрганаас 2018 онд 8.410.000, 2019 онд 2.556.000 төгрөгийн орлого төвлөрүүллээ. </w:t>
            </w:r>
          </w:p>
        </w:tc>
        <w:tc>
          <w:tcPr>
            <w:tcW w:w="709" w:type="dxa"/>
            <w:gridSpan w:val="2"/>
            <w:tcBorders>
              <w:right w:val="single" w:sz="4" w:space="0" w:color="auto"/>
            </w:tcBorders>
          </w:tcPr>
          <w:p w:rsidR="00365F8E" w:rsidRPr="00B72E40" w:rsidRDefault="00401C9F" w:rsidP="00EB1AAD">
            <w:pPr>
              <w:jc w:val="center"/>
              <w:rPr>
                <w:rFonts w:ascii="Arial" w:hAnsi="Arial" w:cs="Arial"/>
                <w:sz w:val="24"/>
                <w:szCs w:val="24"/>
                <w:lang w:val="mn-MN"/>
              </w:rPr>
            </w:pPr>
            <w:r w:rsidRPr="00B72E40">
              <w:rPr>
                <w:rFonts w:ascii="Arial" w:hAnsi="Arial" w:cs="Arial"/>
                <w:sz w:val="24"/>
                <w:szCs w:val="24"/>
                <w:lang w:val="mn-MN"/>
              </w:rPr>
              <w:t>7</w:t>
            </w:r>
            <w:r w:rsidR="00365F8E" w:rsidRPr="00B72E40">
              <w:rPr>
                <w:rFonts w:ascii="Arial" w:hAnsi="Arial" w:cs="Arial"/>
                <w:sz w:val="24"/>
                <w:szCs w:val="24"/>
                <w:lang w:val="mn-MN"/>
              </w:rPr>
              <w:t>0</w:t>
            </w:r>
          </w:p>
        </w:tc>
        <w:tc>
          <w:tcPr>
            <w:tcW w:w="851" w:type="dxa"/>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27</w:t>
            </w:r>
          </w:p>
        </w:tc>
        <w:tc>
          <w:tcPr>
            <w:tcW w:w="4961" w:type="dxa"/>
            <w:gridSpan w:val="2"/>
          </w:tcPr>
          <w:p w:rsidR="00365F8E" w:rsidRPr="00B72E40" w:rsidRDefault="00365F8E" w:rsidP="00EB1AAD">
            <w:pPr>
              <w:jc w:val="both"/>
              <w:rPr>
                <w:rFonts w:ascii="Arial" w:eastAsia="Times New Roman" w:hAnsi="Arial" w:cs="Arial"/>
                <w:noProof/>
                <w:sz w:val="24"/>
                <w:szCs w:val="24"/>
              </w:rPr>
            </w:pPr>
            <w:r w:rsidRPr="00B72E40">
              <w:rPr>
                <w:rFonts w:ascii="Arial" w:eastAsia="Times New Roman" w:hAnsi="Arial" w:cs="Arial"/>
                <w:noProof/>
                <w:sz w:val="24"/>
                <w:szCs w:val="24"/>
              </w:rPr>
              <w:t>1.2.</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.Ан амьтныг хамгаалах, зүй зохистой ашиглах, эдийн засгийн үр өгөөжийг дээшлүүлнэ.</w:t>
            </w: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371" w:type="dxa"/>
            <w:gridSpan w:val="2"/>
          </w:tcPr>
          <w:p w:rsidR="00365F8E" w:rsidRPr="00B72E40" w:rsidRDefault="00401C9F" w:rsidP="00EB1AAD">
            <w:pPr>
              <w:jc w:val="both"/>
              <w:rPr>
                <w:rFonts w:ascii="Arial" w:hAnsi="Arial" w:cs="Arial"/>
                <w:sz w:val="24"/>
                <w:szCs w:val="24"/>
                <w:lang w:val="mn-MN"/>
              </w:rPr>
            </w:pPr>
            <w:r w:rsidRPr="00B72E40">
              <w:rPr>
                <w:rFonts w:ascii="Arial" w:hAnsi="Arial" w:cs="Arial"/>
                <w:sz w:val="24"/>
                <w:szCs w:val="24"/>
                <w:lang w:val="mn-MN"/>
              </w:rPr>
              <w:t xml:space="preserve"> Сумын нутаг дэвсгэрт ан амьтны тооллогыг мэргэжлийн байгууллагатай хамтран  зохион байгууллаа. Хавар нэгдсэн арга хэмжээний хүрээнд Мангирт 3-р багийн  нутаг Зүр хангай, Бүдүүний гүүр орчим, Баян хангай  зэрэг газруудад хяналт шалгалтыг явууллаа. Мангирт 3-р баг Зүрхангай гэх газарт  Хориотой үед  хууль бусаар загас барихыг завдсан эзэн </w:t>
            </w:r>
            <w:r w:rsidRPr="00B72E40">
              <w:rPr>
                <w:rFonts w:ascii="Arial" w:hAnsi="Arial" w:cs="Arial"/>
                <w:sz w:val="24"/>
                <w:szCs w:val="24"/>
                <w:lang w:val="mn-MN"/>
              </w:rPr>
              <w:lastRenderedPageBreak/>
              <w:t>хол</w:t>
            </w:r>
            <w:r w:rsidR="00935248" w:rsidRPr="00B72E40">
              <w:rPr>
                <w:rFonts w:ascii="Arial" w:hAnsi="Arial" w:cs="Arial"/>
                <w:sz w:val="24"/>
                <w:szCs w:val="24"/>
                <w:lang w:val="mn-MN"/>
              </w:rPr>
              <w:t>б</w:t>
            </w:r>
            <w:r w:rsidRPr="00B72E40">
              <w:rPr>
                <w:rFonts w:ascii="Arial" w:hAnsi="Arial" w:cs="Arial"/>
                <w:sz w:val="24"/>
                <w:szCs w:val="24"/>
                <w:lang w:val="mn-MN"/>
              </w:rPr>
              <w:t xml:space="preserve">огдогч байхгүй  загасны тор 7 ширхэгийг </w:t>
            </w:r>
            <w:r w:rsidRPr="00B72E40">
              <w:rPr>
                <w:rFonts w:ascii="Arial" w:hAnsi="Arial" w:cs="Arial"/>
                <w:sz w:val="24"/>
                <w:szCs w:val="24"/>
              </w:rPr>
              <w:t xml:space="preserve"> хураан авч </w:t>
            </w:r>
            <w:r w:rsidRPr="00B72E40">
              <w:rPr>
                <w:rFonts w:ascii="Arial" w:hAnsi="Arial" w:cs="Arial"/>
                <w:sz w:val="24"/>
                <w:szCs w:val="24"/>
                <w:lang w:val="mn-MN"/>
              </w:rPr>
              <w:t xml:space="preserve">комиссын бүрэлдэхүүн байлцуулан </w:t>
            </w:r>
            <w:r w:rsidRPr="00B72E40">
              <w:rPr>
                <w:rFonts w:ascii="Arial" w:hAnsi="Arial" w:cs="Arial"/>
                <w:sz w:val="24"/>
                <w:szCs w:val="24"/>
              </w:rPr>
              <w:t>устгалд оруу</w:t>
            </w:r>
            <w:r w:rsidRPr="00B72E40">
              <w:rPr>
                <w:rFonts w:ascii="Arial" w:hAnsi="Arial" w:cs="Arial"/>
                <w:sz w:val="24"/>
                <w:szCs w:val="24"/>
                <w:lang w:val="mn-MN"/>
              </w:rPr>
              <w:t xml:space="preserve">ллаа. Сэлэнгэ аймгийн ИТХ-ын Тэргүүлэгчдийн  07 тоот тогтоолыг үндэслэн  2019 онд ахуй зориулалтаар агнах, барих амьтны тоо хэмжээг  заасан тогтоолд Зүүнбүрэн суманд Бор гөрөөс 1 ширхэг, загас-100 ширхэгийг барихаар тус тус тогтоосоны дагуу 4 ширхэг загас барьсан 1 иргэнээс 20,0 мянган төгрөг төсөвт төвлөрүүллээ.      </w:t>
            </w:r>
          </w:p>
        </w:tc>
        <w:tc>
          <w:tcPr>
            <w:tcW w:w="709" w:type="dxa"/>
            <w:gridSpan w:val="2"/>
            <w:tcBorders>
              <w:right w:val="single" w:sz="4" w:space="0" w:color="auto"/>
            </w:tcBorders>
          </w:tcPr>
          <w:p w:rsidR="00365F8E" w:rsidRPr="00B72E40" w:rsidRDefault="00365F8E" w:rsidP="00EB1AAD">
            <w:pPr>
              <w:jc w:val="center"/>
              <w:rPr>
                <w:rFonts w:ascii="Arial" w:hAnsi="Arial" w:cs="Arial"/>
                <w:sz w:val="24"/>
                <w:szCs w:val="24"/>
              </w:rPr>
            </w:pPr>
            <w:r w:rsidRPr="00B72E40">
              <w:rPr>
                <w:rFonts w:ascii="Arial" w:hAnsi="Arial" w:cs="Arial"/>
                <w:sz w:val="24"/>
                <w:szCs w:val="24"/>
                <w:lang w:val="mn-MN"/>
              </w:rPr>
              <w:lastRenderedPageBreak/>
              <w:t>10</w:t>
            </w:r>
            <w:r w:rsidRPr="00B72E40">
              <w:rPr>
                <w:rFonts w:ascii="Arial" w:hAnsi="Arial" w:cs="Arial"/>
                <w:sz w:val="24"/>
                <w:szCs w:val="24"/>
              </w:rPr>
              <w:t>0</w:t>
            </w:r>
          </w:p>
        </w:tc>
        <w:tc>
          <w:tcPr>
            <w:tcW w:w="851" w:type="dxa"/>
            <w:tcBorders>
              <w:left w:val="single" w:sz="4" w:space="0" w:color="auto"/>
            </w:tcBorders>
          </w:tcPr>
          <w:p w:rsidR="00365F8E" w:rsidRPr="00B72E40" w:rsidRDefault="00401C9F" w:rsidP="00EB1AAD">
            <w:pPr>
              <w:jc w:val="center"/>
              <w:rPr>
                <w:rFonts w:ascii="Arial" w:hAnsi="Arial" w:cs="Arial"/>
                <w:sz w:val="24"/>
                <w:szCs w:val="24"/>
                <w:lang w:val="mn-MN"/>
              </w:rPr>
            </w:pPr>
            <w:r w:rsidRPr="00B72E40">
              <w:rPr>
                <w:rFonts w:ascii="Arial" w:hAnsi="Arial" w:cs="Arial"/>
                <w:sz w:val="24"/>
                <w:szCs w:val="24"/>
                <w:lang w:val="mn-MN"/>
              </w:rPr>
              <w:t>7</w:t>
            </w:r>
            <w:r w:rsidR="00365F8E" w:rsidRPr="00B72E40">
              <w:rPr>
                <w:rFonts w:ascii="Arial" w:hAnsi="Arial" w:cs="Arial"/>
                <w:sz w:val="24"/>
                <w:szCs w:val="24"/>
                <w:lang w:val="mn-MN"/>
              </w:rPr>
              <w:t>0</w:t>
            </w:r>
          </w:p>
        </w:tc>
      </w:tr>
      <w:tr w:rsidR="00B72E40" w:rsidRPr="00B72E40" w:rsidTr="00955C50">
        <w:trPr>
          <w:trHeight w:val="418"/>
        </w:trPr>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lastRenderedPageBreak/>
              <w:t>28</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1.2.</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.Байгалийн ургамлын аймгийн нөөц, тархалтын судалгааг мэргэжлийн байгууллагаар гүйцэтгүүлнэ.</w:t>
            </w:r>
          </w:p>
        </w:tc>
        <w:tc>
          <w:tcPr>
            <w:tcW w:w="7371" w:type="dxa"/>
            <w:gridSpan w:val="2"/>
          </w:tcPr>
          <w:p w:rsidR="00365F8E" w:rsidRPr="00B72E40" w:rsidRDefault="00FF559D" w:rsidP="00575E17">
            <w:pPr>
              <w:spacing w:after="200"/>
              <w:jc w:val="both"/>
              <w:rPr>
                <w:rFonts w:ascii="Arial" w:eastAsiaTheme="minorEastAsia" w:hAnsi="Arial" w:cs="Arial"/>
                <w:sz w:val="24"/>
                <w:szCs w:val="24"/>
                <w:lang w:val="mn-MN"/>
              </w:rPr>
            </w:pPr>
            <w:r w:rsidRPr="00B72E40">
              <w:rPr>
                <w:rFonts w:ascii="Arial" w:eastAsiaTheme="minorEastAsia" w:hAnsi="Arial" w:cs="Arial"/>
                <w:sz w:val="24"/>
                <w:szCs w:val="24"/>
                <w:lang w:val="mn-MN"/>
              </w:rPr>
              <w:t>Мерси Кор олон улсын байгууллагын “Бэлчээрийн менежментийн төлөвлөгөө боловсруулах ажлын хүрээнд Жаргалант 1 дүгээр багт 2, Бэлчир 2 дугаар баг 4, Мангирт 3 дугаар багт 14 төрөл зүйлийн ургамал</w:t>
            </w:r>
            <w:r w:rsidR="00575E17" w:rsidRPr="00B72E40">
              <w:rPr>
                <w:rFonts w:ascii="Arial" w:eastAsiaTheme="minorEastAsia" w:hAnsi="Arial" w:cs="Arial"/>
                <w:sz w:val="24"/>
                <w:szCs w:val="24"/>
                <w:lang w:val="mn-MN"/>
              </w:rPr>
              <w:t xml:space="preserve"> байгааг</w:t>
            </w:r>
            <w:r w:rsidRPr="00B72E40">
              <w:rPr>
                <w:rFonts w:ascii="Arial" w:eastAsiaTheme="minorEastAsia" w:hAnsi="Arial" w:cs="Arial"/>
                <w:sz w:val="24"/>
                <w:szCs w:val="24"/>
                <w:lang w:val="mn-MN"/>
              </w:rPr>
              <w:t xml:space="preserve"> тогтоолоо. </w:t>
            </w:r>
          </w:p>
        </w:tc>
        <w:tc>
          <w:tcPr>
            <w:tcW w:w="709" w:type="dxa"/>
            <w:gridSpan w:val="2"/>
            <w:tcBorders>
              <w:right w:val="single" w:sz="4" w:space="0" w:color="auto"/>
            </w:tcBorders>
          </w:tcPr>
          <w:p w:rsidR="00365F8E" w:rsidRPr="00B72E40" w:rsidRDefault="00575E17" w:rsidP="00EB1AAD">
            <w:pPr>
              <w:jc w:val="center"/>
              <w:rPr>
                <w:rFonts w:ascii="Arial" w:hAnsi="Arial" w:cs="Arial"/>
                <w:sz w:val="24"/>
                <w:szCs w:val="24"/>
                <w:lang w:val="mn-MN"/>
              </w:rPr>
            </w:pPr>
            <w:r w:rsidRPr="00B72E40">
              <w:rPr>
                <w:rFonts w:ascii="Arial" w:hAnsi="Arial" w:cs="Arial"/>
                <w:sz w:val="24"/>
                <w:szCs w:val="24"/>
                <w:lang w:val="mn-MN"/>
              </w:rPr>
              <w:t>70</w:t>
            </w:r>
          </w:p>
        </w:tc>
        <w:tc>
          <w:tcPr>
            <w:tcW w:w="851" w:type="dxa"/>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rPr>
          <w:trHeight w:val="559"/>
        </w:trPr>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29</w:t>
            </w:r>
          </w:p>
        </w:tc>
        <w:tc>
          <w:tcPr>
            <w:tcW w:w="4961" w:type="dxa"/>
            <w:gridSpan w:val="2"/>
          </w:tcPr>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noProof/>
                <w:sz w:val="24"/>
                <w:szCs w:val="24"/>
                <w:lang w:val="mn-MN"/>
              </w:rPr>
            </w:pPr>
            <w:r w:rsidRPr="00B72E40">
              <w:rPr>
                <w:rFonts w:ascii="Arial" w:eastAsia="Times New Roman" w:hAnsi="Arial" w:cs="Arial"/>
                <w:noProof/>
                <w:sz w:val="24"/>
                <w:szCs w:val="24"/>
              </w:rPr>
              <w:t>1.2.</w:t>
            </w:r>
            <w:r w:rsidRPr="00B72E40">
              <w:rPr>
                <w:rFonts w:ascii="Arial" w:eastAsia="Times New Roman" w:hAnsi="Arial" w:cs="Arial"/>
                <w:noProof/>
                <w:sz w:val="24"/>
                <w:szCs w:val="24"/>
                <w:lang w:val="mn-MN"/>
              </w:rPr>
              <w:t>7</w:t>
            </w:r>
            <w:r w:rsidRPr="00B72E40">
              <w:rPr>
                <w:rFonts w:ascii="Arial" w:eastAsia="Times New Roman" w:hAnsi="Arial" w:cs="Arial"/>
                <w:noProof/>
                <w:sz w:val="24"/>
                <w:szCs w:val="24"/>
              </w:rPr>
              <w:t>.Газар өмчлөл, эзэмшил, ашиглалттай холбогдсон мэдээллийн ил тод байдлыг хангаж, шинээр газар өмчлүүлэх ажлыг эрчимжүүл</w:t>
            </w:r>
            <w:r w:rsidRPr="00B72E40">
              <w:rPr>
                <w:rFonts w:ascii="Arial" w:eastAsia="Times New Roman" w:hAnsi="Arial" w:cs="Arial"/>
                <w:noProof/>
                <w:sz w:val="24"/>
                <w:szCs w:val="24"/>
                <w:lang w:val="mn-MN"/>
              </w:rPr>
              <w:t>эн байгаль орчинд нөлөөлөх байдлын үнэлгээний биелэлтийг хангуулж,</w:t>
            </w:r>
            <w:r w:rsidRPr="00B72E40">
              <w:rPr>
                <w:rFonts w:ascii="Arial" w:eastAsia="Times New Roman" w:hAnsi="Arial" w:cs="Arial"/>
                <w:noProof/>
                <w:sz w:val="24"/>
                <w:szCs w:val="24"/>
              </w:rPr>
              <w:t xml:space="preserve"> газрыг эдийн засгийн эргэлтэнд оруул</w:t>
            </w:r>
            <w:r w:rsidRPr="00B72E40">
              <w:rPr>
                <w:rFonts w:ascii="Arial" w:eastAsia="Times New Roman" w:hAnsi="Arial" w:cs="Arial"/>
                <w:noProof/>
                <w:sz w:val="24"/>
                <w:szCs w:val="24"/>
                <w:lang w:val="mn-MN"/>
              </w:rPr>
              <w:t>на.</w:t>
            </w:r>
          </w:p>
        </w:tc>
        <w:tc>
          <w:tcPr>
            <w:tcW w:w="7371" w:type="dxa"/>
            <w:gridSpan w:val="2"/>
          </w:tcPr>
          <w:p w:rsidR="00365F8E" w:rsidRPr="00B72E40" w:rsidRDefault="00111443" w:rsidP="00EB1AAD">
            <w:pPr>
              <w:jc w:val="both"/>
              <w:rPr>
                <w:rFonts w:ascii="Arial" w:hAnsi="Arial" w:cs="Arial"/>
                <w:sz w:val="24"/>
                <w:szCs w:val="24"/>
                <w:lang w:val="mn-MN"/>
              </w:rPr>
            </w:pPr>
            <w:r w:rsidRPr="00B72E40">
              <w:rPr>
                <w:rFonts w:ascii="Arial" w:hAnsi="Arial" w:cs="Arial"/>
                <w:sz w:val="24"/>
                <w:szCs w:val="24"/>
                <w:lang w:val="mn-MN"/>
              </w:rPr>
              <w:t>2019 оны газар зохион байгуулалтын төлөвлөгөөг сумын иргэдийн Төлөөлөгчдийн хурлын 2018 оны 11 дүгээр сарын 19-ний 09 тоот тогтоолоор батлууллаа. Тус тогтоолын дагуу өвөлжөө хаваржааны зориулалтаар 60 иргэнд 46,8 га, төмс хүнсний зориулалтаар 33 иргэнд 68 га, гэр бүлийн хэрэгцээний зориулалтаар 2 иргэнд 0.74 га газрыг тус тус өмчлүүлж, эзэмшүүллээ. Үр тарианы зориулалтаар 4 иргэн, аж ахуй нэгж байгууллага 849.69 га, төмс,хүнсний ногооны зориулалтай 40 иргэн 72.83 га, өвөлжөө хаваржааны зориулалтаар 7 иргэн  5.46 га, үйлчилгээний зориулалттай 1 аж ахуй нэгж байгууллаг</w:t>
            </w:r>
            <w:r w:rsidR="00E331FD">
              <w:rPr>
                <w:rFonts w:ascii="Arial" w:hAnsi="Arial" w:cs="Arial"/>
                <w:sz w:val="24"/>
                <w:szCs w:val="24"/>
                <w:lang w:val="mn-MN"/>
              </w:rPr>
              <w:t>а</w:t>
            </w:r>
            <w:r w:rsidRPr="00B72E40">
              <w:rPr>
                <w:rFonts w:ascii="Arial" w:hAnsi="Arial" w:cs="Arial"/>
                <w:sz w:val="24"/>
                <w:szCs w:val="24"/>
                <w:lang w:val="mn-MN"/>
              </w:rPr>
              <w:t xml:space="preserve"> 0.03 га газрын эзэмших эрхээ тус тус шилжүүллээ.</w:t>
            </w:r>
          </w:p>
        </w:tc>
        <w:tc>
          <w:tcPr>
            <w:tcW w:w="709"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tcBorders>
          </w:tcPr>
          <w:p w:rsidR="00365F8E" w:rsidRPr="00B72E40" w:rsidRDefault="00111443"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r>
      <w:tr w:rsidR="00B72E40" w:rsidRPr="00B72E40" w:rsidTr="00955C50">
        <w:trPr>
          <w:trHeight w:val="979"/>
        </w:trPr>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30</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1.2.</w:t>
            </w:r>
            <w:r w:rsidRPr="00B72E40">
              <w:rPr>
                <w:rFonts w:ascii="Arial" w:eastAsia="Times New Roman" w:hAnsi="Arial" w:cs="Arial"/>
                <w:noProof/>
                <w:sz w:val="24"/>
                <w:szCs w:val="24"/>
                <w:lang w:val="mn-MN"/>
              </w:rPr>
              <w:t>8</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Сумын</w:t>
            </w:r>
            <w:r w:rsidRPr="00B72E40">
              <w:rPr>
                <w:rFonts w:ascii="Arial" w:eastAsia="Times New Roman" w:hAnsi="Arial" w:cs="Arial"/>
                <w:noProof/>
                <w:sz w:val="24"/>
                <w:szCs w:val="24"/>
              </w:rPr>
              <w:t xml:space="preserve">   нутаг  дэвсгэрийг  бүрэн   зурагжуулах,   геодезийн   нэгдсэн </w:t>
            </w:r>
            <w:r w:rsidRPr="00B72E40">
              <w:rPr>
                <w:rFonts w:ascii="Arial" w:eastAsia="Times New Roman" w:hAnsi="Arial" w:cs="Arial"/>
                <w:noProof/>
                <w:sz w:val="24"/>
                <w:szCs w:val="24"/>
                <w:lang w:val="mn-MN"/>
              </w:rPr>
              <w:t>сүлжэ</w:t>
            </w:r>
            <w:r w:rsidRPr="00B72E40">
              <w:rPr>
                <w:rFonts w:ascii="Arial" w:eastAsia="Times New Roman" w:hAnsi="Arial" w:cs="Arial"/>
                <w:noProof/>
                <w:sz w:val="24"/>
                <w:szCs w:val="24"/>
              </w:rPr>
              <w:t>эг</w:t>
            </w:r>
            <w:r w:rsidR="00FF559D"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бий болгож, мэдээллийг нийтийн хэрэглээнд нэвтрүүлнэ.</w:t>
            </w: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371" w:type="dxa"/>
            <w:gridSpan w:val="2"/>
          </w:tcPr>
          <w:p w:rsidR="00365F8E" w:rsidRPr="00B72E40" w:rsidRDefault="00401C9F" w:rsidP="00EB1AAD">
            <w:pPr>
              <w:jc w:val="both"/>
              <w:rPr>
                <w:rFonts w:ascii="Arial" w:hAnsi="Arial" w:cs="Arial"/>
                <w:sz w:val="24"/>
                <w:szCs w:val="24"/>
                <w:lang w:val="mn-MN"/>
              </w:rPr>
            </w:pPr>
            <w:r w:rsidRPr="00B72E40">
              <w:rPr>
                <w:rFonts w:ascii="Arial" w:eastAsia="+mn-ea" w:hAnsi="Arial" w:cs="Arial"/>
                <w:kern w:val="24"/>
                <w:sz w:val="24"/>
                <w:szCs w:val="24"/>
                <w:lang w:val="mn-MN"/>
              </w:rPr>
              <w:t>Шинээр 220</w:t>
            </w:r>
            <w:r w:rsidR="00365F8E" w:rsidRPr="00B72E40">
              <w:rPr>
                <w:rFonts w:ascii="Arial" w:eastAsia="+mn-ea" w:hAnsi="Arial" w:cs="Arial"/>
                <w:kern w:val="24"/>
                <w:sz w:val="24"/>
                <w:szCs w:val="24"/>
                <w:lang w:val="mn-MN"/>
              </w:rPr>
              <w:t xml:space="preserve"> нэгж талбарын хувий</w:t>
            </w:r>
            <w:r w:rsidRPr="00B72E40">
              <w:rPr>
                <w:rFonts w:ascii="Arial" w:eastAsia="+mn-ea" w:hAnsi="Arial" w:cs="Arial"/>
                <w:kern w:val="24"/>
                <w:sz w:val="24"/>
                <w:szCs w:val="24"/>
                <w:lang w:val="mn-MN"/>
              </w:rPr>
              <w:t>н хэргийг бүрдүүлээд байна. 2019 онд 237</w:t>
            </w:r>
            <w:r w:rsidR="00365F8E" w:rsidRPr="00B72E40">
              <w:rPr>
                <w:rFonts w:ascii="Arial" w:eastAsia="+mn-ea" w:hAnsi="Arial" w:cs="Arial"/>
                <w:kern w:val="24"/>
                <w:sz w:val="24"/>
                <w:szCs w:val="24"/>
                <w:lang w:val="mn-MN"/>
              </w:rPr>
              <w:t xml:space="preserve"> нэгж талбарыг Ланд менежер програмд нөхөн бүртгэлээ. </w:t>
            </w:r>
          </w:p>
          <w:p w:rsidR="00365F8E" w:rsidRPr="00B72E40" w:rsidRDefault="00365F8E" w:rsidP="00EB1AAD">
            <w:pPr>
              <w:jc w:val="both"/>
              <w:rPr>
                <w:rFonts w:ascii="Arial" w:hAnsi="Arial" w:cs="Arial"/>
                <w:sz w:val="24"/>
                <w:szCs w:val="24"/>
                <w:lang w:val="mn-MN"/>
              </w:rPr>
            </w:pPr>
            <w:r w:rsidRPr="00B72E40">
              <w:rPr>
                <w:rFonts w:ascii="Arial" w:hAnsi="Arial" w:cs="Arial"/>
                <w:sz w:val="24"/>
                <w:szCs w:val="24"/>
                <w:lang w:val="mn-MN"/>
              </w:rPr>
              <w:t xml:space="preserve"> </w:t>
            </w:r>
          </w:p>
        </w:tc>
        <w:tc>
          <w:tcPr>
            <w:tcW w:w="709"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100</w:t>
            </w:r>
          </w:p>
        </w:tc>
        <w:tc>
          <w:tcPr>
            <w:tcW w:w="851" w:type="dxa"/>
            <w:tcBorders>
              <w:left w:val="single" w:sz="4" w:space="0" w:color="auto"/>
            </w:tcBorders>
          </w:tcPr>
          <w:p w:rsidR="00365F8E" w:rsidRPr="00B72E40" w:rsidRDefault="00401C9F"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31</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1.2.</w:t>
            </w:r>
            <w:r w:rsidRPr="00B72E40">
              <w:rPr>
                <w:rFonts w:ascii="Arial" w:eastAsia="Times New Roman" w:hAnsi="Arial" w:cs="Arial"/>
                <w:noProof/>
                <w:sz w:val="24"/>
                <w:szCs w:val="24"/>
                <w:lang w:val="mn-MN"/>
              </w:rPr>
              <w:t>9</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Г</w:t>
            </w:r>
            <w:r w:rsidRPr="00B72E40">
              <w:rPr>
                <w:rFonts w:ascii="Arial" w:eastAsia="Times New Roman" w:hAnsi="Arial" w:cs="Arial"/>
                <w:noProof/>
                <w:sz w:val="24"/>
                <w:szCs w:val="24"/>
              </w:rPr>
              <w:t xml:space="preserve">азар эзэмшүүлэх, ашиглуулах дуудлага худалдааны үйл </w:t>
            </w:r>
            <w:r w:rsidRPr="00B72E40">
              <w:rPr>
                <w:rFonts w:ascii="Arial" w:eastAsia="Times New Roman" w:hAnsi="Arial" w:cs="Arial"/>
                <w:noProof/>
                <w:sz w:val="24"/>
                <w:szCs w:val="24"/>
                <w:lang w:val="mn-MN"/>
              </w:rPr>
              <w:t>а</w:t>
            </w:r>
            <w:r w:rsidRPr="00B72E40">
              <w:rPr>
                <w:rFonts w:ascii="Arial" w:eastAsia="Times New Roman" w:hAnsi="Arial" w:cs="Arial"/>
                <w:noProof/>
                <w:sz w:val="24"/>
                <w:szCs w:val="24"/>
              </w:rPr>
              <w:t>жиллагааг олон нийтэд ил болгож, цахим биржийн программ хангамжийг нэвтрүүлнэ.</w:t>
            </w:r>
          </w:p>
        </w:tc>
        <w:tc>
          <w:tcPr>
            <w:tcW w:w="7371" w:type="dxa"/>
            <w:gridSpan w:val="2"/>
          </w:tcPr>
          <w:p w:rsidR="00365F8E" w:rsidRPr="00B72E40" w:rsidRDefault="00365F8E" w:rsidP="00EB1AAD">
            <w:pPr>
              <w:jc w:val="both"/>
              <w:rPr>
                <w:rFonts w:ascii="Arial" w:hAnsi="Arial" w:cs="Arial"/>
                <w:sz w:val="24"/>
                <w:szCs w:val="24"/>
                <w:lang w:val="mn-MN"/>
              </w:rPr>
            </w:pPr>
            <w:r w:rsidRPr="00B72E40">
              <w:rPr>
                <w:rFonts w:ascii="Arial" w:hAnsi="Arial" w:cs="Arial"/>
                <w:sz w:val="24"/>
                <w:szCs w:val="24"/>
              </w:rPr>
              <w:t>201</w:t>
            </w:r>
            <w:r w:rsidR="00401C9F" w:rsidRPr="00B72E40">
              <w:rPr>
                <w:rFonts w:ascii="Arial" w:hAnsi="Arial" w:cs="Arial"/>
                <w:sz w:val="24"/>
                <w:szCs w:val="24"/>
                <w:lang w:val="mn-MN"/>
              </w:rPr>
              <w:t>9</w:t>
            </w:r>
            <w:r w:rsidRPr="00B72E40">
              <w:rPr>
                <w:rFonts w:ascii="Arial" w:hAnsi="Arial" w:cs="Arial"/>
                <w:sz w:val="24"/>
                <w:szCs w:val="24"/>
              </w:rPr>
              <w:t xml:space="preserve"> </w:t>
            </w:r>
            <w:r w:rsidRPr="00B72E40">
              <w:rPr>
                <w:rFonts w:ascii="Arial" w:hAnsi="Arial" w:cs="Arial"/>
                <w:sz w:val="24"/>
                <w:szCs w:val="24"/>
                <w:lang w:val="mn-MN"/>
              </w:rPr>
              <w:t>оны төлөвлөгөөнд дуудлага худалдаагаар газар олгох ажил төлөвлөгдөөгүй.</w:t>
            </w:r>
          </w:p>
        </w:tc>
        <w:tc>
          <w:tcPr>
            <w:tcW w:w="709" w:type="dxa"/>
            <w:gridSpan w:val="2"/>
            <w:tcBorders>
              <w:right w:val="single" w:sz="4" w:space="0" w:color="auto"/>
            </w:tcBorders>
          </w:tcPr>
          <w:p w:rsidR="00365F8E" w:rsidRPr="00B72E40" w:rsidRDefault="00401C9F"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c>
          <w:tcPr>
            <w:tcW w:w="851" w:type="dxa"/>
            <w:tcBorders>
              <w:left w:val="single" w:sz="4" w:space="0" w:color="auto"/>
            </w:tcBorders>
          </w:tcPr>
          <w:p w:rsidR="00365F8E" w:rsidRPr="00B72E40" w:rsidRDefault="00401C9F"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lastRenderedPageBreak/>
              <w:t>32</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1.2.1</w:t>
            </w:r>
            <w:r w:rsidRPr="00B72E40">
              <w:rPr>
                <w:rFonts w:ascii="Arial" w:eastAsia="Times New Roman" w:hAnsi="Arial" w:cs="Arial"/>
                <w:noProof/>
                <w:sz w:val="24"/>
                <w:szCs w:val="24"/>
                <w:lang w:val="mn-MN"/>
              </w:rPr>
              <w:t>0</w:t>
            </w:r>
            <w:r w:rsidRPr="00B72E40">
              <w:rPr>
                <w:rFonts w:ascii="Arial" w:eastAsia="Times New Roman" w:hAnsi="Arial" w:cs="Arial"/>
                <w:noProof/>
                <w:sz w:val="24"/>
                <w:szCs w:val="24"/>
              </w:rPr>
              <w:t>."С</w:t>
            </w:r>
            <w:r w:rsidRPr="00B72E40">
              <w:rPr>
                <w:rFonts w:ascii="Arial" w:eastAsia="Times New Roman" w:hAnsi="Arial" w:cs="Arial"/>
                <w:noProof/>
                <w:sz w:val="24"/>
                <w:szCs w:val="24"/>
                <w:lang w:val="mn-MN"/>
              </w:rPr>
              <w:t xml:space="preserve">умын түүхэн болон үзэсгэлэнт газар, </w:t>
            </w:r>
            <w:r w:rsidRPr="00B72E40">
              <w:rPr>
                <w:rFonts w:ascii="Arial" w:eastAsia="Times New Roman" w:hAnsi="Arial" w:cs="Arial"/>
                <w:noProof/>
                <w:sz w:val="24"/>
                <w:szCs w:val="24"/>
              </w:rPr>
              <w:t xml:space="preserve">бахархал"-ыг тодруулж, </w:t>
            </w:r>
            <w:r w:rsidRPr="00B72E40">
              <w:rPr>
                <w:rFonts w:ascii="Arial" w:eastAsia="Times New Roman" w:hAnsi="Arial" w:cs="Arial"/>
                <w:noProof/>
                <w:sz w:val="24"/>
                <w:szCs w:val="24"/>
                <w:lang w:val="mn-MN"/>
              </w:rPr>
              <w:t>орон нутгийн</w:t>
            </w:r>
            <w:r w:rsidRPr="00B72E40">
              <w:rPr>
                <w:rFonts w:ascii="Arial" w:eastAsia="Times New Roman" w:hAnsi="Arial" w:cs="Arial"/>
                <w:noProof/>
                <w:sz w:val="24"/>
                <w:szCs w:val="24"/>
              </w:rPr>
              <w:t xml:space="preserve"> хамгаалалтанд авч, нийтэд сурталч</w:t>
            </w:r>
            <w:r w:rsidRPr="00B72E40">
              <w:rPr>
                <w:rFonts w:ascii="Arial" w:eastAsia="Times New Roman" w:hAnsi="Arial" w:cs="Arial"/>
                <w:noProof/>
                <w:sz w:val="24"/>
                <w:szCs w:val="24"/>
                <w:lang w:val="mn-MN"/>
              </w:rPr>
              <w:t>лан, “Сэлэнгийн түүчээ нутгаар” тойрон аялалын маршрутанд оруулж гадаад, дотоодын а</w:t>
            </w:r>
            <w:r w:rsidR="00EF2A42">
              <w:rPr>
                <w:rFonts w:ascii="Arial" w:eastAsia="Times New Roman" w:hAnsi="Arial" w:cs="Arial"/>
                <w:noProof/>
                <w:sz w:val="24"/>
                <w:szCs w:val="24"/>
                <w:lang w:val="mn-MN"/>
              </w:rPr>
              <w:t>ялал жуулчлалыг хөгжүүлнэ</w:t>
            </w:r>
          </w:p>
        </w:tc>
        <w:tc>
          <w:tcPr>
            <w:tcW w:w="7371" w:type="dxa"/>
            <w:gridSpan w:val="2"/>
          </w:tcPr>
          <w:p w:rsidR="00365F8E" w:rsidRPr="00B72E40" w:rsidRDefault="005F440F" w:rsidP="00EB1AAD">
            <w:pPr>
              <w:spacing w:after="200"/>
              <w:jc w:val="both"/>
              <w:rPr>
                <w:rFonts w:ascii="Arial" w:hAnsi="Arial" w:cs="Arial"/>
                <w:sz w:val="24"/>
                <w:szCs w:val="24"/>
                <w:lang w:val="mn-MN"/>
              </w:rPr>
            </w:pPr>
            <w:r w:rsidRPr="00B72E40">
              <w:rPr>
                <w:rFonts w:ascii="Arial" w:hAnsi="Arial" w:cs="Arial"/>
                <w:sz w:val="24"/>
                <w:szCs w:val="24"/>
                <w:lang w:val="mn-MN"/>
              </w:rPr>
              <w:t>Далтын  рашааны  хамгаалалтыг дахин сэргээн засварлах,  түүний ойр орчмын хог хаягдал болон ойн сан бүхий газарт нийтийн хог цэвэрлэгээг Мангирт 3-р багийн</w:t>
            </w:r>
            <w:r w:rsidRPr="00B72E40">
              <w:rPr>
                <w:rFonts w:ascii="Arial" w:hAnsi="Arial" w:cs="Arial"/>
                <w:b/>
                <w:sz w:val="24"/>
                <w:szCs w:val="24"/>
                <w:lang w:val="mn-MN"/>
              </w:rPr>
              <w:t xml:space="preserve"> </w:t>
            </w:r>
            <w:r w:rsidRPr="00B72E40">
              <w:rPr>
                <w:rFonts w:ascii="Arial" w:hAnsi="Arial" w:cs="Arial"/>
                <w:sz w:val="24"/>
                <w:szCs w:val="24"/>
                <w:lang w:val="mn-MN"/>
              </w:rPr>
              <w:t xml:space="preserve"> Засаг дарга, БИНХ-ын дарга болон ойн нөхөрлөл, малчны бүлгүүд хамтран  зохион байгуулж 48000 мянган төгрөгийн зардлаар 3тн хог хаягдлыг зөөж устгалаа.</w:t>
            </w:r>
          </w:p>
        </w:tc>
        <w:tc>
          <w:tcPr>
            <w:tcW w:w="709" w:type="dxa"/>
            <w:gridSpan w:val="2"/>
            <w:tcBorders>
              <w:right w:val="single" w:sz="4" w:space="0" w:color="auto"/>
            </w:tcBorders>
          </w:tcPr>
          <w:p w:rsidR="00365F8E" w:rsidRPr="00B72E40" w:rsidRDefault="00365F8E" w:rsidP="00EB1AAD">
            <w:pPr>
              <w:jc w:val="center"/>
              <w:rPr>
                <w:rFonts w:ascii="Arial" w:hAnsi="Arial" w:cs="Arial"/>
                <w:sz w:val="24"/>
                <w:szCs w:val="24"/>
              </w:rPr>
            </w:pPr>
            <w:r w:rsidRPr="00B72E40">
              <w:rPr>
                <w:rFonts w:ascii="Arial" w:hAnsi="Arial" w:cs="Arial"/>
                <w:sz w:val="24"/>
                <w:szCs w:val="24"/>
                <w:lang w:val="mn-MN"/>
              </w:rPr>
              <w:t>10</w:t>
            </w:r>
            <w:r w:rsidRPr="00B72E40">
              <w:rPr>
                <w:rFonts w:ascii="Arial" w:hAnsi="Arial" w:cs="Arial"/>
                <w:sz w:val="24"/>
                <w:szCs w:val="24"/>
              </w:rPr>
              <w:t>0</w:t>
            </w:r>
          </w:p>
        </w:tc>
        <w:tc>
          <w:tcPr>
            <w:tcW w:w="851" w:type="dxa"/>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rPr>
          <w:trHeight w:val="5085"/>
        </w:trPr>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33</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1.2.1</w:t>
            </w:r>
            <w:r w:rsidRPr="00B72E40">
              <w:rPr>
                <w:rFonts w:ascii="Arial" w:eastAsia="Times New Roman" w:hAnsi="Arial" w:cs="Arial"/>
                <w:noProof/>
                <w:sz w:val="24"/>
                <w:szCs w:val="24"/>
                <w:lang w:val="mn-MN"/>
              </w:rPr>
              <w:t>1</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Хөрсний элэгдэлд орсоноос ц</w:t>
            </w:r>
            <w:r w:rsidRPr="00B72E40">
              <w:rPr>
                <w:rFonts w:ascii="Arial" w:eastAsia="Times New Roman" w:hAnsi="Arial" w:cs="Arial"/>
                <w:noProof/>
                <w:sz w:val="24"/>
                <w:szCs w:val="24"/>
              </w:rPr>
              <w:t xml:space="preserve">өлжилт ихээр явагдаж байгаа </w:t>
            </w:r>
            <w:r w:rsidRPr="00B72E40">
              <w:rPr>
                <w:rFonts w:ascii="Arial" w:eastAsia="Times New Roman" w:hAnsi="Arial" w:cs="Arial"/>
                <w:noProof/>
                <w:sz w:val="24"/>
                <w:szCs w:val="24"/>
                <w:lang w:val="mn-MN"/>
              </w:rPr>
              <w:t xml:space="preserve">газарт </w:t>
            </w:r>
            <w:r w:rsidRPr="00B72E40">
              <w:rPr>
                <w:rFonts w:ascii="Arial" w:eastAsia="Times New Roman" w:hAnsi="Arial" w:cs="Arial"/>
                <w:noProof/>
                <w:sz w:val="24"/>
                <w:szCs w:val="24"/>
              </w:rPr>
              <w:t>мэргэжлийн байгууллагаар судалгаа хийлгэж</w:t>
            </w:r>
            <w:r w:rsidRPr="00B72E40">
              <w:rPr>
                <w:rFonts w:ascii="Arial" w:eastAsia="Times New Roman" w:hAnsi="Arial" w:cs="Arial"/>
                <w:noProof/>
                <w:sz w:val="24"/>
                <w:szCs w:val="24"/>
                <w:lang w:val="mn-MN"/>
              </w:rPr>
              <w:t xml:space="preserve">, аж ахуй нэгж, олон нийтийн оролцоотойгоор хөрс хамгаалах, </w:t>
            </w:r>
            <w:r w:rsidRPr="00B72E40">
              <w:rPr>
                <w:rFonts w:ascii="Arial" w:eastAsia="Times New Roman" w:hAnsi="Arial" w:cs="Arial"/>
                <w:noProof/>
                <w:sz w:val="24"/>
                <w:szCs w:val="24"/>
              </w:rPr>
              <w:t>цөлжилттэй тэмцэх ажлыг</w:t>
            </w:r>
            <w:r w:rsidRPr="00B72E40">
              <w:rPr>
                <w:rFonts w:ascii="Arial" w:eastAsia="Times New Roman" w:hAnsi="Arial" w:cs="Arial"/>
                <w:noProof/>
                <w:sz w:val="24"/>
                <w:szCs w:val="24"/>
                <w:lang w:val="mn-MN"/>
              </w:rPr>
              <w:t xml:space="preserve"> хэрэгжүүлнэ.</w:t>
            </w:r>
          </w:p>
        </w:tc>
        <w:tc>
          <w:tcPr>
            <w:tcW w:w="7371" w:type="dxa"/>
            <w:gridSpan w:val="2"/>
          </w:tcPr>
          <w:p w:rsidR="00365F8E" w:rsidRPr="00B72E40" w:rsidRDefault="00111443" w:rsidP="0079539C">
            <w:pPr>
              <w:spacing w:after="160"/>
              <w:jc w:val="both"/>
              <w:rPr>
                <w:rFonts w:ascii="Arial" w:hAnsi="Arial" w:cs="Arial"/>
                <w:sz w:val="24"/>
                <w:szCs w:val="24"/>
                <w:lang w:val="mn-MN"/>
              </w:rPr>
            </w:pPr>
            <w:r w:rsidRPr="00B72E40">
              <w:rPr>
                <w:rFonts w:ascii="Arial" w:hAnsi="Arial" w:cs="Arial"/>
                <w:sz w:val="24"/>
                <w:szCs w:val="24"/>
                <w:lang w:val="mn-MN"/>
              </w:rPr>
              <w:t xml:space="preserve">“Сумын хэмжээнд бэлчээрийн төлөв байдал, чанарын өөрчлөлтийн явцыг үнэлж, үнэлэлт дүгнэлт өгөх, мэдээллийн сан үүсгэх” чиг үүрэг бүхий ажлын хэсгийг байгуулан 2019 оны 08 дугаар сарын 07- 10 ны өдөр хээрийн судалгааг хийж </w:t>
            </w:r>
            <w:r w:rsidRPr="00B72E40">
              <w:rPr>
                <w:rFonts w:ascii="Arial" w:hAnsi="Arial" w:cs="Arial"/>
                <w:sz w:val="24"/>
                <w:szCs w:val="24"/>
              </w:rPr>
              <w:t xml:space="preserve">sample point </w:t>
            </w:r>
            <w:r w:rsidRPr="00B72E40">
              <w:rPr>
                <w:rFonts w:ascii="Arial" w:hAnsi="Arial" w:cs="Arial"/>
                <w:sz w:val="24"/>
                <w:szCs w:val="24"/>
                <w:lang w:val="mn-MN"/>
              </w:rPr>
              <w:t>программд боловсруулалтыг хийж гүйцэтгэлээ. Жаргалант 1-р баг, Бэлчир 2-р багийн нутаг дэвсгэрт  фото мониторингийн судалгаанд хамрагдсан  цэгүүд нь хөнгөн шавранцар хөрстэй уулын бэл хөндий болон голын нуга газрууд хамаарагдана. Жаргалант толгой, 500 тохой, Хадан хошууны бэлчээр бүхий байршилд мал ул мөр нилэнхүйдээ илэрсэн, ургамал тачир чийрэг болсон байна. Үүнээс үзэхэд Жаргалант 1, Бэлчир 2 дугаар багийн төвийн ойролцоох бэлчээр нь жилийн дөрвөн улиралд ашиглагдаг улмаас бэлчээрийн доройтолд орж байгааг илтгэж байна. Мангирт 3-р багт 2 цэгийг сонгон судалгаанд хамруулсан ба  энэ нь хөнгөн шавранцар, болон намгархаг хар хү</w:t>
            </w:r>
            <w:r w:rsidR="00EF2A42">
              <w:rPr>
                <w:rFonts w:ascii="Arial" w:hAnsi="Arial" w:cs="Arial"/>
                <w:sz w:val="24"/>
                <w:szCs w:val="24"/>
                <w:lang w:val="mn-MN"/>
              </w:rPr>
              <w:t>рэн хөрстэй  бэлчээрийн дийлэнх</w:t>
            </w:r>
            <w:r w:rsidRPr="00B72E40">
              <w:rPr>
                <w:rFonts w:ascii="Arial" w:hAnsi="Arial" w:cs="Arial"/>
                <w:sz w:val="24"/>
                <w:szCs w:val="24"/>
                <w:lang w:val="mn-MN"/>
              </w:rPr>
              <w:t xml:space="preserve"> хувийг  алаг-өвс, улалж эзэлж байна.Бэлчээрийн нийт бүрхэций</w:t>
            </w:r>
            <w:r w:rsidR="0079539C" w:rsidRPr="00B72E40">
              <w:rPr>
                <w:rFonts w:ascii="Arial" w:hAnsi="Arial" w:cs="Arial"/>
                <w:sz w:val="24"/>
                <w:szCs w:val="24"/>
                <w:lang w:val="mn-MN"/>
              </w:rPr>
              <w:t>н дундаж нь 44.5 хувьтай байна.</w:t>
            </w:r>
          </w:p>
        </w:tc>
        <w:tc>
          <w:tcPr>
            <w:tcW w:w="709" w:type="dxa"/>
            <w:gridSpan w:val="2"/>
            <w:tcBorders>
              <w:right w:val="single" w:sz="4" w:space="0" w:color="auto"/>
            </w:tcBorders>
          </w:tcPr>
          <w:p w:rsidR="00365F8E" w:rsidRPr="00B72E40" w:rsidRDefault="00111443"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c>
          <w:tcPr>
            <w:tcW w:w="851" w:type="dxa"/>
            <w:tcBorders>
              <w:left w:val="single" w:sz="4" w:space="0" w:color="auto"/>
            </w:tcBorders>
          </w:tcPr>
          <w:p w:rsidR="00365F8E" w:rsidRPr="00B72E40" w:rsidRDefault="00111443"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r>
      <w:tr w:rsidR="00B72E40" w:rsidRPr="00B72E40" w:rsidTr="001B5ED3">
        <w:tc>
          <w:tcPr>
            <w:tcW w:w="14460" w:type="dxa"/>
            <w:gridSpan w:val="8"/>
          </w:tcPr>
          <w:p w:rsidR="00365F8E" w:rsidRPr="00B72E40" w:rsidRDefault="00365F8E" w:rsidP="00EB1AAD">
            <w:pPr>
              <w:shd w:val="clear" w:color="auto" w:fill="FFFFFF"/>
              <w:autoSpaceDE w:val="0"/>
              <w:autoSpaceDN w:val="0"/>
              <w:adjustRightInd w:val="0"/>
              <w:ind w:firstLine="709"/>
              <w:jc w:val="center"/>
              <w:rPr>
                <w:rFonts w:ascii="Arial" w:eastAsia="Times New Roman" w:hAnsi="Arial" w:cs="Arial"/>
                <w:noProof/>
                <w:sz w:val="24"/>
                <w:szCs w:val="24"/>
                <w:lang w:val="mn-MN"/>
              </w:rPr>
            </w:pPr>
          </w:p>
          <w:p w:rsidR="00365F8E" w:rsidRPr="00B72E40" w:rsidRDefault="00365F8E" w:rsidP="00EB1AAD">
            <w:pPr>
              <w:pStyle w:val="ListParagraph"/>
              <w:numPr>
                <w:ilvl w:val="1"/>
                <w:numId w:val="16"/>
              </w:numPr>
              <w:shd w:val="clear" w:color="auto" w:fill="FFFFFF"/>
              <w:autoSpaceDE w:val="0"/>
              <w:autoSpaceDN w:val="0"/>
              <w:adjustRightInd w:val="0"/>
              <w:jc w:val="center"/>
              <w:rPr>
                <w:rFonts w:ascii="Arial" w:eastAsia="Times New Roman" w:hAnsi="Arial" w:cs="Arial"/>
                <w:b/>
                <w:bCs/>
                <w:noProof/>
                <w:sz w:val="24"/>
                <w:szCs w:val="24"/>
                <w:lang w:val="mn-MN"/>
              </w:rPr>
            </w:pPr>
            <w:r w:rsidRPr="00B72E40">
              <w:rPr>
                <w:rFonts w:ascii="Arial" w:eastAsia="Times New Roman" w:hAnsi="Arial" w:cs="Arial"/>
                <w:b/>
                <w:bCs/>
                <w:noProof/>
                <w:sz w:val="24"/>
                <w:szCs w:val="24"/>
                <w:lang w:val="mn-MN"/>
              </w:rPr>
              <w:t xml:space="preserve"> </w:t>
            </w:r>
            <w:r w:rsidRPr="00B72E40">
              <w:rPr>
                <w:rFonts w:ascii="Arial" w:eastAsia="Times New Roman" w:hAnsi="Arial" w:cs="Arial"/>
                <w:b/>
                <w:bCs/>
                <w:noProof/>
                <w:sz w:val="24"/>
                <w:szCs w:val="24"/>
              </w:rPr>
              <w:t>Үйлдвэрлэл, худалдаа үйлчилгээний бодлог</w:t>
            </w:r>
            <w:r w:rsidRPr="00B72E40">
              <w:rPr>
                <w:rFonts w:ascii="Arial" w:eastAsia="Times New Roman" w:hAnsi="Arial" w:cs="Arial"/>
                <w:b/>
                <w:bCs/>
                <w:noProof/>
                <w:sz w:val="24"/>
                <w:szCs w:val="24"/>
                <w:lang w:val="mn-MN"/>
              </w:rPr>
              <w:t>ын</w:t>
            </w:r>
            <w:r w:rsidRPr="00B72E40">
              <w:rPr>
                <w:rFonts w:ascii="Arial" w:eastAsia="Times New Roman" w:hAnsi="Arial" w:cs="Arial"/>
                <w:b/>
                <w:bCs/>
                <w:noProof/>
                <w:sz w:val="24"/>
                <w:szCs w:val="24"/>
              </w:rPr>
              <w:t xml:space="preserve"> хүрээнд:</w:t>
            </w:r>
          </w:p>
          <w:p w:rsidR="00365F8E" w:rsidRPr="00B72E40" w:rsidRDefault="00365F8E" w:rsidP="00EB1AAD">
            <w:pPr>
              <w:pStyle w:val="ListParagraph"/>
              <w:shd w:val="clear" w:color="auto" w:fill="FFFFFF"/>
              <w:autoSpaceDE w:val="0"/>
              <w:autoSpaceDN w:val="0"/>
              <w:adjustRightInd w:val="0"/>
              <w:ind w:left="1429"/>
              <w:rPr>
                <w:rFonts w:ascii="Arial" w:eastAsia="Times New Roman" w:hAnsi="Arial" w:cs="Arial"/>
                <w:b/>
                <w:bCs/>
                <w:noProof/>
                <w:sz w:val="24"/>
                <w:szCs w:val="24"/>
                <w:lang w:val="mn-MN"/>
              </w:rPr>
            </w:pP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bCs/>
                <w:iCs/>
                <w:noProof/>
                <w:sz w:val="24"/>
                <w:szCs w:val="24"/>
                <w:lang w:val="mn-MN"/>
              </w:rPr>
            </w:pPr>
            <w:r w:rsidRPr="00B72E40">
              <w:rPr>
                <w:rFonts w:ascii="Arial" w:eastAsia="Times New Roman" w:hAnsi="Arial" w:cs="Arial"/>
                <w:iCs/>
                <w:noProof/>
                <w:sz w:val="24"/>
                <w:szCs w:val="24"/>
                <w:lang w:val="mn-MN"/>
              </w:rPr>
              <w:t>Өрх</w:t>
            </w:r>
            <w:r w:rsidRPr="00B72E40">
              <w:rPr>
                <w:rFonts w:ascii="Arial" w:eastAsia="Times New Roman" w:hAnsi="Arial" w:cs="Arial"/>
                <w:iCs/>
                <w:noProof/>
                <w:sz w:val="24"/>
                <w:szCs w:val="24"/>
              </w:rPr>
              <w:t xml:space="preserve"> бүр </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 xml:space="preserve">йлдвэрлэгч байж, хэрэглэгчдийн </w:t>
            </w:r>
            <w:r w:rsidRPr="00B72E40">
              <w:rPr>
                <w:rFonts w:ascii="Arial" w:eastAsia="Times New Roman" w:hAnsi="Arial" w:cs="Arial"/>
                <w:bCs/>
                <w:iCs/>
                <w:noProof/>
                <w:sz w:val="24"/>
                <w:szCs w:val="24"/>
              </w:rPr>
              <w:t xml:space="preserve">эрэлт, хэрэгцээнд </w:t>
            </w:r>
            <w:r w:rsidRPr="00B72E40">
              <w:rPr>
                <w:rFonts w:ascii="Arial" w:eastAsia="Times New Roman" w:hAnsi="Arial" w:cs="Arial"/>
                <w:iCs/>
                <w:noProof/>
                <w:sz w:val="24"/>
                <w:szCs w:val="24"/>
              </w:rPr>
              <w:t xml:space="preserve">нийцүүлэн </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 xml:space="preserve">йлдвэрлэл, үйлчилгээний </w:t>
            </w:r>
            <w:r w:rsidRPr="00B72E40">
              <w:rPr>
                <w:rFonts w:ascii="Arial" w:eastAsia="Times New Roman" w:hAnsi="Arial" w:cs="Arial"/>
                <w:bCs/>
                <w:iCs/>
                <w:noProof/>
                <w:sz w:val="24"/>
                <w:szCs w:val="24"/>
              </w:rPr>
              <w:t xml:space="preserve">чанар, </w:t>
            </w:r>
            <w:r w:rsidRPr="00B72E40">
              <w:rPr>
                <w:rFonts w:ascii="Arial" w:eastAsia="Times New Roman" w:hAnsi="Arial" w:cs="Arial"/>
                <w:iCs/>
                <w:noProof/>
                <w:sz w:val="24"/>
                <w:szCs w:val="24"/>
              </w:rPr>
              <w:t>х</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 xml:space="preserve">ртээмжийг </w:t>
            </w:r>
            <w:r w:rsidRPr="00B72E40">
              <w:rPr>
                <w:rFonts w:ascii="Arial" w:eastAsia="Times New Roman" w:hAnsi="Arial" w:cs="Arial"/>
                <w:bCs/>
                <w:iCs/>
                <w:noProof/>
                <w:sz w:val="24"/>
                <w:szCs w:val="24"/>
              </w:rPr>
              <w:t>сайжр</w:t>
            </w:r>
            <w:r w:rsidRPr="00B72E40">
              <w:rPr>
                <w:rFonts w:ascii="Arial" w:eastAsia="Times New Roman" w:hAnsi="Arial" w:cs="Arial"/>
                <w:bCs/>
                <w:iCs/>
                <w:noProof/>
                <w:sz w:val="24"/>
                <w:szCs w:val="24"/>
                <w:lang w:val="mn-MN"/>
              </w:rPr>
              <w:t>уу</w:t>
            </w:r>
            <w:r w:rsidRPr="00B72E40">
              <w:rPr>
                <w:rFonts w:ascii="Arial" w:eastAsia="Times New Roman" w:hAnsi="Arial" w:cs="Arial"/>
                <w:bCs/>
                <w:iCs/>
                <w:noProof/>
                <w:sz w:val="24"/>
                <w:szCs w:val="24"/>
              </w:rPr>
              <w:t>л</w:t>
            </w:r>
            <w:r w:rsidRPr="00B72E40">
              <w:rPr>
                <w:rFonts w:ascii="Arial" w:eastAsia="Times New Roman" w:hAnsi="Arial" w:cs="Arial"/>
                <w:bCs/>
                <w:iCs/>
                <w:noProof/>
                <w:sz w:val="24"/>
                <w:szCs w:val="24"/>
                <w:lang w:val="mn-MN"/>
              </w:rPr>
              <w:t>ж</w:t>
            </w:r>
            <w:r w:rsidRPr="00B72E40">
              <w:rPr>
                <w:rFonts w:ascii="Arial" w:eastAsia="Times New Roman" w:hAnsi="Arial" w:cs="Arial"/>
                <w:bCs/>
                <w:iCs/>
                <w:noProof/>
                <w:sz w:val="24"/>
                <w:szCs w:val="24"/>
              </w:rPr>
              <w:t xml:space="preserve">, </w:t>
            </w:r>
            <w:r w:rsidRPr="00B72E40">
              <w:rPr>
                <w:rFonts w:ascii="Arial" w:eastAsia="Times New Roman" w:hAnsi="Arial" w:cs="Arial"/>
                <w:bCs/>
                <w:iCs/>
                <w:noProof/>
                <w:sz w:val="24"/>
                <w:szCs w:val="24"/>
                <w:lang w:val="mn-MN"/>
              </w:rPr>
              <w:t xml:space="preserve">эдийн засгийг тогтворжуулан сумын бренд </w:t>
            </w:r>
            <w:r w:rsidRPr="00B72E40">
              <w:rPr>
                <w:rFonts w:ascii="Arial" w:eastAsia="Times New Roman" w:hAnsi="Arial" w:cs="Arial"/>
                <w:iCs/>
                <w:noProof/>
                <w:sz w:val="24"/>
                <w:szCs w:val="24"/>
              </w:rPr>
              <w:t>бүтээгдэхүүний</w:t>
            </w:r>
            <w:r w:rsidRPr="00B72E40">
              <w:rPr>
                <w:rFonts w:ascii="Arial" w:eastAsia="Times New Roman" w:hAnsi="Arial" w:cs="Arial"/>
                <w:iCs/>
                <w:noProof/>
                <w:sz w:val="24"/>
                <w:szCs w:val="24"/>
                <w:lang w:val="mn-MN"/>
              </w:rPr>
              <w:t>г</w:t>
            </w:r>
            <w:r w:rsidRPr="00B72E40">
              <w:rPr>
                <w:rFonts w:ascii="Arial" w:eastAsia="Times New Roman" w:hAnsi="Arial" w:cs="Arial"/>
                <w:bCs/>
                <w:iCs/>
                <w:noProof/>
                <w:sz w:val="24"/>
                <w:szCs w:val="24"/>
              </w:rPr>
              <w:t xml:space="preserve"> нэмэгдүүлнэ.</w:t>
            </w: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bCs/>
                <w:iCs/>
                <w:noProof/>
                <w:sz w:val="24"/>
                <w:szCs w:val="24"/>
                <w:lang w:val="mn-MN"/>
              </w:rPr>
            </w:pP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34</w:t>
            </w:r>
          </w:p>
        </w:tc>
        <w:tc>
          <w:tcPr>
            <w:tcW w:w="4961" w:type="dxa"/>
            <w:gridSpan w:val="2"/>
          </w:tcPr>
          <w:p w:rsidR="00365F8E" w:rsidRPr="00B72E40" w:rsidRDefault="00365F8E" w:rsidP="00EB1AAD">
            <w:pPr>
              <w:shd w:val="clear" w:color="auto" w:fill="FFFFFF"/>
              <w:autoSpaceDE w:val="0"/>
              <w:autoSpaceDN w:val="0"/>
              <w:adjustRightInd w:val="0"/>
              <w:ind w:firstLine="709"/>
              <w:jc w:val="both"/>
              <w:rPr>
                <w:rFonts w:ascii="Arial" w:hAnsi="Arial" w:cs="Arial"/>
                <w:sz w:val="24"/>
                <w:szCs w:val="24"/>
                <w:lang w:val="mn-MN"/>
              </w:rPr>
            </w:pPr>
          </w:p>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lastRenderedPageBreak/>
              <w:t xml:space="preserve">1.3.1."Сум    бүрт    нэг    үйлдвэр-үйлчилгээ"   </w:t>
            </w:r>
            <w:r w:rsidRPr="00B72E40">
              <w:rPr>
                <w:rFonts w:ascii="Arial" w:eastAsia="Times New Roman" w:hAnsi="Arial" w:cs="Arial"/>
                <w:noProof/>
                <w:sz w:val="24"/>
                <w:szCs w:val="24"/>
                <w:lang w:val="mn-MN"/>
              </w:rPr>
              <w:t>аймгийн</w:t>
            </w:r>
            <w:r w:rsidRPr="00B72E40">
              <w:rPr>
                <w:rFonts w:ascii="Arial" w:eastAsia="Times New Roman" w:hAnsi="Arial" w:cs="Arial"/>
                <w:noProof/>
                <w:sz w:val="24"/>
                <w:szCs w:val="24"/>
              </w:rPr>
              <w:t xml:space="preserve"> хөтөлбөрийг </w:t>
            </w:r>
            <w:r w:rsidRPr="00B72E40">
              <w:rPr>
                <w:rFonts w:ascii="Arial" w:eastAsia="Times New Roman" w:hAnsi="Arial" w:cs="Arial"/>
                <w:noProof/>
                <w:sz w:val="24"/>
                <w:szCs w:val="24"/>
                <w:lang w:val="mn-MN"/>
              </w:rPr>
              <w:t>сумандаа хэрэ</w:t>
            </w:r>
            <w:r w:rsidRPr="00B72E40">
              <w:rPr>
                <w:rFonts w:ascii="Arial" w:eastAsia="Times New Roman" w:hAnsi="Arial" w:cs="Arial"/>
                <w:noProof/>
                <w:sz w:val="24"/>
                <w:szCs w:val="24"/>
              </w:rPr>
              <w:t>гжүүлж, жижиг, дунд үйлдвэрлэл, үйлчилгээг</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төр, хувийн хэвш</w:t>
            </w:r>
            <w:r w:rsidRPr="00B72E40">
              <w:rPr>
                <w:rFonts w:ascii="Arial" w:eastAsia="Times New Roman" w:hAnsi="Arial" w:cs="Arial"/>
                <w:noProof/>
                <w:sz w:val="24"/>
                <w:szCs w:val="24"/>
                <w:lang w:val="mn-MN"/>
              </w:rPr>
              <w:t>и</w:t>
            </w:r>
            <w:r w:rsidRPr="00B72E40">
              <w:rPr>
                <w:rFonts w:ascii="Arial" w:eastAsia="Times New Roman" w:hAnsi="Arial" w:cs="Arial"/>
                <w:noProof/>
                <w:sz w:val="24"/>
                <w:szCs w:val="24"/>
              </w:rPr>
              <w:t xml:space="preserve">лийн </w:t>
            </w:r>
            <w:r w:rsidRPr="00B72E40">
              <w:rPr>
                <w:rFonts w:ascii="Arial" w:eastAsia="Times New Roman" w:hAnsi="Arial" w:cs="Arial"/>
                <w:noProof/>
                <w:sz w:val="24"/>
                <w:szCs w:val="24"/>
                <w:lang w:val="mn-MN"/>
              </w:rPr>
              <w:t xml:space="preserve">хөрөнгө оруулалтаар </w:t>
            </w:r>
            <w:r w:rsidRPr="00B72E40">
              <w:rPr>
                <w:rFonts w:ascii="Arial" w:eastAsia="Times New Roman" w:hAnsi="Arial" w:cs="Arial"/>
                <w:noProof/>
                <w:sz w:val="24"/>
                <w:szCs w:val="24"/>
              </w:rPr>
              <w:t>хамтр</w:t>
            </w:r>
            <w:r w:rsidRPr="00B72E40">
              <w:rPr>
                <w:rFonts w:ascii="Arial" w:eastAsia="Times New Roman" w:hAnsi="Arial" w:cs="Arial"/>
                <w:noProof/>
                <w:sz w:val="24"/>
                <w:szCs w:val="24"/>
                <w:lang w:val="mn-MN"/>
              </w:rPr>
              <w:t>ан хэрэгжүүлнэ.</w:t>
            </w:r>
          </w:p>
        </w:tc>
        <w:tc>
          <w:tcPr>
            <w:tcW w:w="7230" w:type="dxa"/>
          </w:tcPr>
          <w:p w:rsidR="00365F8E" w:rsidRPr="00B72E40" w:rsidRDefault="00115CB0" w:rsidP="00EB1AAD">
            <w:pPr>
              <w:jc w:val="both"/>
              <w:rPr>
                <w:rFonts w:ascii="Arial" w:hAnsi="Arial" w:cs="Arial"/>
                <w:sz w:val="24"/>
                <w:szCs w:val="24"/>
                <w:lang w:val="mn-MN"/>
              </w:rPr>
            </w:pPr>
            <w:r w:rsidRPr="00B72E40">
              <w:rPr>
                <w:rFonts w:ascii="Arial" w:hAnsi="Arial" w:cs="Arial"/>
                <w:sz w:val="24"/>
                <w:szCs w:val="24"/>
                <w:lang w:val="mn-MN"/>
              </w:rPr>
              <w:lastRenderedPageBreak/>
              <w:t xml:space="preserve">Сум бүрт нэг үйлдвэр үйлчилгээ аймгийн хөтөлбөр 64 хувийн </w:t>
            </w:r>
            <w:r w:rsidRPr="00B72E40">
              <w:rPr>
                <w:rFonts w:ascii="Arial" w:hAnsi="Arial" w:cs="Arial"/>
                <w:sz w:val="24"/>
                <w:szCs w:val="24"/>
                <w:lang w:val="mn-MN"/>
              </w:rPr>
              <w:lastRenderedPageBreak/>
              <w:t>биелэлттэй байна. 2019 онд Сум хөгжүүлэх сангийн тэргүүлэх чиглэл, хүү, хугацааг баталсан боловч зээлийн эргэн төлөлт 30 %-даа хүрээгүй учир зээл гараагүй болно. Идэр болон Ноён-Уулын хишиг дэлгүүрээр дамжуулан сумын иргэдийн үйлдвэрлэсэн хүнсний ногоо, мах, сүүгээр сумын Ерөнхий боловсролын сургууль, цэцэрлэг, эмнэлэгт нийлүүлж байна.</w:t>
            </w:r>
            <w:r w:rsidR="00365F8E" w:rsidRPr="00B72E40">
              <w:rPr>
                <w:rFonts w:ascii="Arial" w:hAnsi="Arial" w:cs="Arial"/>
                <w:sz w:val="24"/>
                <w:szCs w:val="24"/>
                <w:lang w:val="mn-MN"/>
              </w:rPr>
              <w:t xml:space="preserve"> </w:t>
            </w:r>
          </w:p>
          <w:p w:rsidR="00365F8E" w:rsidRPr="00B72E40" w:rsidRDefault="00365F8E" w:rsidP="00EB1AAD">
            <w:pPr>
              <w:jc w:val="both"/>
              <w:rPr>
                <w:rFonts w:ascii="Arial" w:hAnsi="Arial" w:cs="Arial"/>
                <w:sz w:val="24"/>
                <w:szCs w:val="24"/>
                <w:lang w:val="mn-MN"/>
              </w:rPr>
            </w:pPr>
          </w:p>
        </w:tc>
        <w:tc>
          <w:tcPr>
            <w:tcW w:w="708" w:type="dxa"/>
            <w:gridSpan w:val="2"/>
            <w:tcBorders>
              <w:right w:val="single" w:sz="4" w:space="0" w:color="auto"/>
            </w:tcBorders>
          </w:tcPr>
          <w:p w:rsidR="00365F8E" w:rsidRPr="00B72E40" w:rsidRDefault="00115CB0" w:rsidP="00EB1AAD">
            <w:pPr>
              <w:jc w:val="center"/>
              <w:rPr>
                <w:rFonts w:ascii="Arial" w:hAnsi="Arial" w:cs="Arial"/>
                <w:sz w:val="24"/>
                <w:szCs w:val="24"/>
                <w:lang w:val="mn-MN"/>
              </w:rPr>
            </w:pPr>
            <w:r w:rsidRPr="00B72E40">
              <w:rPr>
                <w:rFonts w:ascii="Arial" w:hAnsi="Arial" w:cs="Arial"/>
                <w:sz w:val="24"/>
                <w:szCs w:val="24"/>
                <w:lang w:val="mn-MN"/>
              </w:rPr>
              <w:lastRenderedPageBreak/>
              <w:t>7</w:t>
            </w:r>
            <w:r w:rsidR="00365F8E" w:rsidRPr="00B72E40">
              <w:rPr>
                <w:rFonts w:ascii="Arial" w:hAnsi="Arial" w:cs="Arial"/>
                <w:sz w:val="24"/>
                <w:szCs w:val="24"/>
                <w:lang w:val="mn-MN"/>
              </w:rPr>
              <w:t>0</w:t>
            </w:r>
          </w:p>
        </w:tc>
        <w:tc>
          <w:tcPr>
            <w:tcW w:w="993" w:type="dxa"/>
            <w:gridSpan w:val="2"/>
            <w:tcBorders>
              <w:left w:val="single" w:sz="4" w:space="0" w:color="auto"/>
            </w:tcBorders>
          </w:tcPr>
          <w:p w:rsidR="00365F8E" w:rsidRPr="00B72E40" w:rsidRDefault="00115CB0" w:rsidP="00EB1AAD">
            <w:pPr>
              <w:jc w:val="center"/>
              <w:rPr>
                <w:rFonts w:ascii="Arial" w:hAnsi="Arial" w:cs="Arial"/>
                <w:sz w:val="24"/>
                <w:szCs w:val="24"/>
                <w:lang w:val="mn-MN"/>
              </w:rPr>
            </w:pPr>
            <w:r w:rsidRPr="00B72E40">
              <w:rPr>
                <w:rFonts w:ascii="Arial" w:hAnsi="Arial" w:cs="Arial"/>
                <w:sz w:val="24"/>
                <w:szCs w:val="24"/>
                <w:lang w:val="mn-MN"/>
              </w:rPr>
              <w:t>7</w:t>
            </w:r>
            <w:r w:rsidR="00365F8E" w:rsidRPr="00B72E40">
              <w:rPr>
                <w:rFonts w:ascii="Arial" w:hAnsi="Arial" w:cs="Arial"/>
                <w:sz w:val="24"/>
                <w:szCs w:val="24"/>
                <w:lang w:val="mn-MN"/>
              </w:rPr>
              <w:t>0</w:t>
            </w:r>
          </w:p>
        </w:tc>
      </w:tr>
      <w:tr w:rsidR="00B72E40" w:rsidRPr="00B72E40" w:rsidTr="00955C50">
        <w:trPr>
          <w:trHeight w:val="557"/>
        </w:trPr>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lastRenderedPageBreak/>
              <w:t>35</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1.3.2."Сэлэнгийн брэнд" аймгийн хөтөлбөрийгхэрэгжүүлж</w:t>
            </w:r>
            <w:r w:rsidRPr="00B72E40">
              <w:rPr>
                <w:rFonts w:ascii="Arial" w:eastAsia="Times New Roman" w:hAnsi="Arial" w:cs="Arial"/>
                <w:noProof/>
                <w:sz w:val="24"/>
                <w:szCs w:val="24"/>
                <w:lang w:val="mn-MN"/>
              </w:rPr>
              <w:t xml:space="preserve"> “Зүүнбүрэнд үйлдвэрлэв” хөдөлгөөнийг эрчимжүүлж сумын “Бренд”</w:t>
            </w:r>
            <w:r w:rsidRPr="00B72E40">
              <w:rPr>
                <w:rFonts w:ascii="Arial" w:eastAsia="Times New Roman" w:hAnsi="Arial" w:cs="Arial"/>
                <w:noProof/>
                <w:sz w:val="24"/>
                <w:szCs w:val="24"/>
              </w:rPr>
              <w:t xml:space="preserve"> бүтээгдэхүүний нэр, төрлийг нэмэгдүүлж, </w:t>
            </w:r>
            <w:r w:rsidRPr="00B72E40">
              <w:rPr>
                <w:rFonts w:ascii="Arial" w:eastAsia="Times New Roman" w:hAnsi="Arial" w:cs="Arial"/>
                <w:noProof/>
                <w:sz w:val="24"/>
                <w:szCs w:val="24"/>
                <w:lang w:val="mn-MN"/>
              </w:rPr>
              <w:t>дотоодын хэрэгцээг  хангах нөхцлийг бүрдүүлж ажиллана.</w:t>
            </w:r>
          </w:p>
        </w:tc>
        <w:tc>
          <w:tcPr>
            <w:tcW w:w="7230" w:type="dxa"/>
          </w:tcPr>
          <w:p w:rsidR="00365F8E" w:rsidRPr="00B72E40" w:rsidRDefault="00115CB0" w:rsidP="00EB1AAD">
            <w:pPr>
              <w:jc w:val="both"/>
              <w:rPr>
                <w:rFonts w:ascii="Arial" w:hAnsi="Arial" w:cs="Arial"/>
                <w:sz w:val="24"/>
                <w:szCs w:val="24"/>
                <w:lang w:val="mn-MN"/>
              </w:rPr>
            </w:pPr>
            <w:r w:rsidRPr="00B72E40">
              <w:rPr>
                <w:rFonts w:ascii="Arial" w:hAnsi="Arial" w:cs="Arial"/>
                <w:sz w:val="24"/>
                <w:szCs w:val="24"/>
                <w:lang w:val="mn-MN"/>
              </w:rPr>
              <w:t xml:space="preserve">“Сэлэнгийн бренд” аймгийн хөтөлбөрийг хэрэгжүүлэх ажлын төлөвлөгөөг гарган сумын Засаг даргаар батлуулан ажиллаж байна. “Зүүнбүрэнд үйлдвэрлэв” үзэсгэлэн худалдааг зохион байгуулж  120 гаруй баялаг бүтээгч иргэн 50 гаруй бүтээгдэхүүн үйлдвэрлэн оролцож дотоодын хэрэгцээгээ хангалаа. Сар шинийн баярыг угтан уламжлан болгон зохион явуулдаг Цагаан сар үзэсгэлэн худалдааг зохион байгуулж 30 гаруй иргэн цагаан идээ, даршилсан бүтээгдэхүүн, хүнсний ногоо, зөгийн бал, бараа, хатаасан жимс, чихэр гэсэн төрлөөр оролцож 4964,000 төгрөгний борлуулалт хийсэн байна. </w:t>
            </w:r>
          </w:p>
        </w:tc>
        <w:tc>
          <w:tcPr>
            <w:tcW w:w="708" w:type="dxa"/>
            <w:gridSpan w:val="2"/>
            <w:tcBorders>
              <w:right w:val="single" w:sz="4" w:space="0" w:color="auto"/>
            </w:tcBorders>
          </w:tcPr>
          <w:p w:rsidR="00365F8E" w:rsidRPr="00B72E40" w:rsidRDefault="00115CB0"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36</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1.3.</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С</w:t>
            </w:r>
            <w:r w:rsidRPr="00B72E40">
              <w:rPr>
                <w:rFonts w:ascii="Arial" w:eastAsia="Times New Roman" w:hAnsi="Arial" w:cs="Arial"/>
                <w:noProof/>
                <w:sz w:val="24"/>
                <w:szCs w:val="24"/>
              </w:rPr>
              <w:t>үү</w:t>
            </w:r>
            <w:r w:rsidRPr="00B72E40">
              <w:rPr>
                <w:rFonts w:ascii="Arial" w:eastAsia="Times New Roman" w:hAnsi="Arial" w:cs="Arial"/>
                <w:noProof/>
                <w:sz w:val="24"/>
                <w:szCs w:val="24"/>
                <w:lang w:val="mn-MN"/>
              </w:rPr>
              <w:t xml:space="preserve"> хөргөх төхөөрөмж байгуулан цагаан идээ, бусад төрлийн хүнсний  бүтээгдэхүүн үйлдвэрлэн, жижиг дунд үйлдвэрлэлийг хөгжүүлэх иргэн, аж ахуй нэгжийн санал санаачлагыг дэмжин өргөжүүлнэ.</w:t>
            </w:r>
          </w:p>
        </w:tc>
        <w:tc>
          <w:tcPr>
            <w:tcW w:w="7230" w:type="dxa"/>
          </w:tcPr>
          <w:p w:rsidR="00365F8E" w:rsidRPr="00B72E40" w:rsidRDefault="00207665" w:rsidP="00955C50">
            <w:pPr>
              <w:jc w:val="both"/>
              <w:rPr>
                <w:rFonts w:ascii="Arial" w:hAnsi="Arial" w:cs="Arial"/>
                <w:sz w:val="24"/>
                <w:szCs w:val="24"/>
                <w:lang w:val="mn-MN"/>
              </w:rPr>
            </w:pPr>
            <w:r>
              <w:rPr>
                <w:rStyle w:val="5yl5"/>
                <w:rFonts w:ascii="Arial" w:hAnsi="Arial" w:cs="Arial"/>
                <w:sz w:val="24"/>
                <w:szCs w:val="24"/>
              </w:rPr>
              <w:t>Сүү хөргөх тө</w:t>
            </w:r>
            <w:r w:rsidR="00955C50" w:rsidRPr="00B72E40">
              <w:rPr>
                <w:rStyle w:val="5yl5"/>
                <w:rFonts w:ascii="Arial" w:hAnsi="Arial" w:cs="Arial"/>
                <w:sz w:val="24"/>
                <w:szCs w:val="24"/>
              </w:rPr>
              <w:t>хөөрөмжийн хүчин чадлыг нэмэгдүүлэн ажилласнаар өмнөх оныхоос 35 өрх нэмэгдүүлэн 805 мал бүхий өрхтэй гэрээ байгуулан ажиллаж 180 гаруй тн сүүг х</w:t>
            </w:r>
            <w:r w:rsidR="00955C50" w:rsidRPr="00B72E40">
              <w:rPr>
                <w:rStyle w:val="5yl5"/>
                <w:rFonts w:ascii="Arial" w:hAnsi="Arial" w:cs="Arial"/>
                <w:sz w:val="24"/>
                <w:szCs w:val="24"/>
                <w:lang w:val="mn-MN"/>
              </w:rPr>
              <w:t>ү</w:t>
            </w:r>
            <w:r w:rsidR="00955C50" w:rsidRPr="00B72E40">
              <w:rPr>
                <w:rStyle w:val="5yl5"/>
                <w:rFonts w:ascii="Arial" w:hAnsi="Arial" w:cs="Arial"/>
                <w:sz w:val="24"/>
                <w:szCs w:val="24"/>
              </w:rPr>
              <w:t>лээн ав</w:t>
            </w:r>
            <w:r w:rsidR="00955C50" w:rsidRPr="00B72E40">
              <w:rPr>
                <w:rStyle w:val="5yl5"/>
                <w:rFonts w:ascii="Arial" w:hAnsi="Arial" w:cs="Arial"/>
                <w:sz w:val="24"/>
                <w:szCs w:val="24"/>
                <w:lang w:val="mn-MN"/>
              </w:rPr>
              <w:t xml:space="preserve">лаа. </w:t>
            </w:r>
          </w:p>
        </w:tc>
        <w:tc>
          <w:tcPr>
            <w:tcW w:w="708"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40</w:t>
            </w:r>
          </w:p>
        </w:tc>
      </w:tr>
      <w:tr w:rsidR="00B72E40" w:rsidRPr="00B72E40" w:rsidTr="00B72E40">
        <w:trPr>
          <w:trHeight w:val="1928"/>
        </w:trPr>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37</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1.3.</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Төмс, хүнсний ногоо угааж савлах, боловсруулалт хийх, байгалийн гаралтай жимс жимсгэнэ боловсруулах жижиг үйлдвэр цех байгуулах санал санаачилгыг дэмжин ажиллана.</w:t>
            </w:r>
          </w:p>
        </w:tc>
        <w:tc>
          <w:tcPr>
            <w:tcW w:w="7230" w:type="dxa"/>
          </w:tcPr>
          <w:p w:rsidR="00365F8E" w:rsidRPr="00B72E40" w:rsidRDefault="00115CB0" w:rsidP="00EB1AAD">
            <w:pPr>
              <w:jc w:val="both"/>
              <w:rPr>
                <w:rFonts w:ascii="Arial" w:hAnsi="Arial" w:cs="Arial"/>
                <w:sz w:val="24"/>
                <w:szCs w:val="24"/>
                <w:lang w:val="mn-MN"/>
              </w:rPr>
            </w:pPr>
            <w:r w:rsidRPr="00B72E40">
              <w:rPr>
                <w:rFonts w:ascii="Arial" w:hAnsi="Arial" w:cs="Arial"/>
                <w:sz w:val="24"/>
                <w:szCs w:val="24"/>
                <w:lang w:val="mn-MN"/>
              </w:rPr>
              <w:t>Монгол ногоо төслөөр хүнсний ногоо даршлах тоног төхөөрөм</w:t>
            </w:r>
            <w:r w:rsidR="00294621">
              <w:rPr>
                <w:rFonts w:ascii="Arial" w:hAnsi="Arial" w:cs="Arial"/>
                <w:sz w:val="24"/>
                <w:szCs w:val="24"/>
                <w:lang w:val="mn-MN"/>
              </w:rPr>
              <w:t>ж</w:t>
            </w:r>
            <w:r w:rsidRPr="00B72E40">
              <w:rPr>
                <w:rFonts w:ascii="Arial" w:hAnsi="Arial" w:cs="Arial"/>
                <w:sz w:val="24"/>
                <w:szCs w:val="24"/>
                <w:lang w:val="mn-MN"/>
              </w:rPr>
              <w:t>,  /ариутгагч автоклаб, вакум савлагч, жигнүүр, ногоо хальслагч, угаагч, цахилгаан тогоо,ажлын ширээ/ -12320,0 төгрөг, хуучин халуун усны байрыг сэргээн засварлахад 2727,0 төгрөг нийт 15040,0  төгрөгний хөрөнгө оруулалтаар  МХШТФХолбооны салбар “Улам бадрах</w:t>
            </w:r>
            <w:r w:rsidR="0079539C" w:rsidRPr="00B72E40">
              <w:rPr>
                <w:rFonts w:ascii="Arial" w:hAnsi="Arial" w:cs="Arial"/>
                <w:sz w:val="24"/>
                <w:szCs w:val="24"/>
                <w:lang w:val="mn-MN"/>
              </w:rPr>
              <w:t xml:space="preserve"> өсөн дэвжих” хоршоонд олголоо.</w:t>
            </w:r>
          </w:p>
        </w:tc>
        <w:tc>
          <w:tcPr>
            <w:tcW w:w="708"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38</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1.3.</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.Арьс,   шир,   ноос,   ноолууранд   анхан   шатны   боловсруулалт</w:t>
            </w:r>
            <w:r w:rsidRPr="00B72E40">
              <w:rPr>
                <w:rFonts w:ascii="Arial" w:eastAsia="Times New Roman" w:hAnsi="Arial" w:cs="Arial"/>
                <w:noProof/>
                <w:sz w:val="24"/>
                <w:szCs w:val="24"/>
                <w:lang w:val="mn-MN"/>
              </w:rPr>
              <w:t xml:space="preserve"> хийх иргэдийн санал санаачлагыг дэмжинэ</w:t>
            </w:r>
            <w:r w:rsidRPr="00B72E40">
              <w:rPr>
                <w:rFonts w:ascii="Arial" w:eastAsia="Times New Roman" w:hAnsi="Arial" w:cs="Arial"/>
                <w:noProof/>
                <w:sz w:val="24"/>
                <w:szCs w:val="24"/>
              </w:rPr>
              <w:t>.</w:t>
            </w:r>
          </w:p>
        </w:tc>
        <w:tc>
          <w:tcPr>
            <w:tcW w:w="7230" w:type="dxa"/>
          </w:tcPr>
          <w:p w:rsidR="00365F8E" w:rsidRPr="00B72E40" w:rsidRDefault="001F7E17"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2019 онд а</w:t>
            </w:r>
            <w:r w:rsidRPr="00B72E40">
              <w:rPr>
                <w:rFonts w:ascii="Arial" w:eastAsia="Times New Roman" w:hAnsi="Arial" w:cs="Arial"/>
                <w:noProof/>
                <w:sz w:val="24"/>
                <w:szCs w:val="24"/>
              </w:rPr>
              <w:t>рьс,   шир,   ноос,   ноолууранд   анхан   шатны   боловсруулалт</w:t>
            </w:r>
            <w:r w:rsidRPr="00B72E40">
              <w:rPr>
                <w:rFonts w:ascii="Arial" w:eastAsia="Times New Roman" w:hAnsi="Arial" w:cs="Arial"/>
                <w:noProof/>
                <w:sz w:val="24"/>
                <w:szCs w:val="24"/>
                <w:lang w:val="mn-MN"/>
              </w:rPr>
              <w:t xml:space="preserve"> хийх саналтай иргэн, аж ахуй нэгж  байхгүй байна. </w:t>
            </w:r>
          </w:p>
        </w:tc>
        <w:tc>
          <w:tcPr>
            <w:tcW w:w="708"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lastRenderedPageBreak/>
              <w:t>39</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1.3.</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 xml:space="preserve">Сумын </w:t>
            </w:r>
            <w:r w:rsidRPr="00B72E40">
              <w:rPr>
                <w:rFonts w:ascii="Arial" w:eastAsia="Times New Roman" w:hAnsi="Arial" w:cs="Arial"/>
                <w:noProof/>
                <w:sz w:val="24"/>
                <w:szCs w:val="24"/>
              </w:rPr>
              <w:t>баялаг бүтээгчдийн бүтээгдэхүүн, үйлчилгээгээр төрийн байгууллагын худалдан авалтын хэрэгцээг хангаж, орон нутагт үйлдвэрлэгдсэн бүтээгдэхүүний эрэлт, нийлүүлэлтийг нэмэгдүүлнэ.</w:t>
            </w:r>
          </w:p>
        </w:tc>
        <w:tc>
          <w:tcPr>
            <w:tcW w:w="7230" w:type="dxa"/>
          </w:tcPr>
          <w:p w:rsidR="00365F8E" w:rsidRPr="00B72E40" w:rsidRDefault="00115CB0" w:rsidP="00EB1AAD">
            <w:pPr>
              <w:jc w:val="both"/>
              <w:rPr>
                <w:rFonts w:ascii="Arial" w:hAnsi="Arial" w:cs="Arial"/>
                <w:sz w:val="24"/>
                <w:szCs w:val="24"/>
                <w:lang w:val="mn-MN"/>
              </w:rPr>
            </w:pPr>
            <w:r w:rsidRPr="00B72E40">
              <w:rPr>
                <w:rFonts w:ascii="Arial" w:hAnsi="Arial" w:cs="Arial"/>
                <w:sz w:val="24"/>
                <w:szCs w:val="24"/>
                <w:lang w:val="mn-MN"/>
              </w:rPr>
              <w:t>Жил бүр уламжлал болгон зохион байгуулдаг “Намрын ногоон өдрүүд”, “Цагаан сар” зэрэг үзэсгэлэн худалдаагаар сумын баялаг бүтээгчдийн бүтээгдэхүүний үзэсгэлэн худалдаа гарган орон нутгийн иргэдийн хэрэгцээг хангаж 90 гаруй иргэд 6,7 сая төгрөгийн борлуулалт хийлээ. Сургууль, цэцэрлэгийн дотуур байрны хоол, үдийн цай зэрэг хүүхдийн хоол хүнсийг нийлүүлэх тендерт орон нутгийн аж ахуй нэгжүүдийг оролцуулж тэднээр дамжуулан иргэдийн тариалсан төмс, хүнсни</w:t>
            </w:r>
            <w:r w:rsidR="0079539C" w:rsidRPr="00B72E40">
              <w:rPr>
                <w:rFonts w:ascii="Arial" w:hAnsi="Arial" w:cs="Arial"/>
                <w:sz w:val="24"/>
                <w:szCs w:val="24"/>
                <w:lang w:val="mn-MN"/>
              </w:rPr>
              <w:t xml:space="preserve">й ногоо, махыг нийлүүлж байна. </w:t>
            </w:r>
          </w:p>
        </w:tc>
        <w:tc>
          <w:tcPr>
            <w:tcW w:w="708"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100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40</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1.3.</w:t>
            </w:r>
            <w:r w:rsidRPr="00B72E40">
              <w:rPr>
                <w:rFonts w:ascii="Arial" w:eastAsia="Times New Roman" w:hAnsi="Arial" w:cs="Arial"/>
                <w:noProof/>
                <w:sz w:val="24"/>
                <w:szCs w:val="24"/>
                <w:lang w:val="mn-MN"/>
              </w:rPr>
              <w:t>7</w:t>
            </w:r>
            <w:r w:rsidRPr="00B72E40">
              <w:rPr>
                <w:rFonts w:ascii="Arial" w:eastAsia="Times New Roman" w:hAnsi="Arial" w:cs="Arial"/>
                <w:noProof/>
                <w:sz w:val="24"/>
                <w:szCs w:val="24"/>
              </w:rPr>
              <w:t xml:space="preserve">.Худалдаа, үйлчилгээний </w:t>
            </w:r>
            <w:r w:rsidRPr="00B72E40">
              <w:rPr>
                <w:rFonts w:ascii="Arial" w:eastAsia="Times New Roman" w:hAnsi="Arial" w:cs="Arial"/>
                <w:noProof/>
                <w:sz w:val="24"/>
                <w:szCs w:val="24"/>
                <w:lang w:val="mn-MN"/>
              </w:rPr>
              <w:t xml:space="preserve">байгууллагуудын үйл ажиллагаанд тавих хяналтыг тогтмолжуулан </w:t>
            </w:r>
            <w:r w:rsidRPr="00B72E40">
              <w:rPr>
                <w:rFonts w:ascii="Arial" w:eastAsia="Times New Roman" w:hAnsi="Arial" w:cs="Arial"/>
                <w:noProof/>
                <w:sz w:val="24"/>
                <w:szCs w:val="24"/>
              </w:rPr>
              <w:t>үйлчилгээний соёл, стандарт</w:t>
            </w:r>
            <w:r w:rsidRPr="00B72E40">
              <w:rPr>
                <w:rFonts w:ascii="Arial" w:eastAsia="Times New Roman" w:hAnsi="Arial" w:cs="Arial"/>
                <w:noProof/>
                <w:sz w:val="24"/>
                <w:szCs w:val="24"/>
                <w:lang w:val="mn-MN"/>
              </w:rPr>
              <w:t>ыг сайжруулж</w:t>
            </w:r>
            <w:r w:rsidRPr="00B72E40">
              <w:rPr>
                <w:rFonts w:ascii="Arial" w:eastAsia="Times New Roman" w:hAnsi="Arial" w:cs="Arial"/>
                <w:noProof/>
                <w:sz w:val="24"/>
                <w:szCs w:val="24"/>
              </w:rPr>
              <w:t xml:space="preserve">, </w:t>
            </w:r>
            <w:r w:rsidRPr="00B72E40">
              <w:rPr>
                <w:rFonts w:ascii="Arial" w:eastAsia="Times New Roman" w:hAnsi="Arial" w:cs="Arial"/>
                <w:noProof/>
                <w:sz w:val="24"/>
                <w:szCs w:val="24"/>
                <w:lang w:val="mn-MN"/>
              </w:rPr>
              <w:t xml:space="preserve">тэднийг мэдээллээр хангана. </w:t>
            </w: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230" w:type="dxa"/>
          </w:tcPr>
          <w:p w:rsidR="00365F8E" w:rsidRPr="00B72E40" w:rsidRDefault="00115CB0" w:rsidP="00EB1AAD">
            <w:pPr>
              <w:jc w:val="both"/>
              <w:rPr>
                <w:rFonts w:ascii="Arial" w:eastAsia="Times New Roman" w:hAnsi="Arial" w:cs="Arial"/>
                <w:sz w:val="24"/>
                <w:szCs w:val="24"/>
                <w:lang w:val="mn-MN"/>
              </w:rPr>
            </w:pPr>
            <w:r w:rsidRPr="00B72E40">
              <w:rPr>
                <w:rFonts w:ascii="Arial" w:hAnsi="Arial" w:cs="Arial"/>
                <w:sz w:val="24"/>
                <w:szCs w:val="24"/>
                <w:lang w:val="mn-MN"/>
              </w:rPr>
              <w:t>Сар шинийн баярыг угтан худалдаа үйлчилгээний газруудад хяналт шалгалтыг зохион байгууллаа. Шалгалтаар я</w:t>
            </w:r>
            <w:r w:rsidR="00294621">
              <w:rPr>
                <w:rFonts w:ascii="Arial" w:hAnsi="Arial" w:cs="Arial"/>
                <w:sz w:val="24"/>
                <w:szCs w:val="24"/>
                <w:lang w:val="mn-MN"/>
              </w:rPr>
              <w:t>вахад хувцаслалт, энгэрийн тэмд</w:t>
            </w:r>
            <w:r w:rsidRPr="00B72E40">
              <w:rPr>
                <w:rFonts w:ascii="Arial" w:hAnsi="Arial" w:cs="Arial"/>
                <w:sz w:val="24"/>
                <w:szCs w:val="24"/>
                <w:lang w:val="mn-MN"/>
              </w:rPr>
              <w:t>гээ өмсөж хэвшээгүй, худалдагч нь эрүүл мэндийн үзлэгт ороогүй, бүртгэл хөтөлж хэвшиж жигдрээгүй, гурилан бүтээгдэхүүний хугацаа тэмдэглэгээгүй зэрэг дутаглууд илэрлээ. Мөн с</w:t>
            </w:r>
            <w:r w:rsidRPr="00B72E40">
              <w:rPr>
                <w:rFonts w:ascii="Arial" w:eastAsia="Times New Roman" w:hAnsi="Arial" w:cs="Arial"/>
                <w:sz w:val="24"/>
                <w:szCs w:val="24"/>
                <w:lang w:val="mn-MN"/>
              </w:rPr>
              <w:t>умын Иргэдийн төлөөлөгчдийн хурлын төсөв, эдийн засаг, нийгмийн бодлогын ажлын хороо, сумын ГХУССЗ-тай хамтран худалаа, үйлчилгээний байгууллагад үзлэг шалгалтыг зохион байгууллаа. Үзлэг шалгалтаар бүртгэл хөтлөлт жигдээрээгүй, гадна орчноо камержуулаагүй, 11 ш</w:t>
            </w:r>
            <w:r w:rsidR="00294621">
              <w:rPr>
                <w:rFonts w:ascii="Arial" w:eastAsia="Times New Roman" w:hAnsi="Arial" w:cs="Arial"/>
                <w:sz w:val="24"/>
                <w:szCs w:val="24"/>
                <w:lang w:val="mn-MN"/>
              </w:rPr>
              <w:t>ирхэг</w:t>
            </w:r>
            <w:r w:rsidRPr="00B72E40">
              <w:rPr>
                <w:rFonts w:ascii="Arial" w:eastAsia="Times New Roman" w:hAnsi="Arial" w:cs="Arial"/>
                <w:sz w:val="24"/>
                <w:szCs w:val="24"/>
                <w:lang w:val="mn-MN"/>
              </w:rPr>
              <w:t xml:space="preserve"> нийслэл пивоны хугацаа дуусан байсныг буцаан авалтанд,1 хүнсний мухлаг ажлын байрын дүгнэлтгүй зэрэг дутагдал илэрсэн. Илэрсэн зөрчил дутагдлыг арилгаж ажиллах талаар </w:t>
            </w:r>
            <w:r w:rsidRPr="00B72E40">
              <w:rPr>
                <w:rFonts w:ascii="Arial" w:hAnsi="Arial" w:cs="Arial"/>
                <w:sz w:val="24"/>
                <w:szCs w:val="24"/>
                <w:lang w:val="mn-MN"/>
              </w:rPr>
              <w:t xml:space="preserve">хугацаатай үүрэг өгч ажиллалаа. </w:t>
            </w:r>
            <w:r w:rsidRPr="00B72E40">
              <w:rPr>
                <w:rFonts w:ascii="Arial" w:eastAsia="Times New Roman" w:hAnsi="Arial" w:cs="Arial"/>
                <w:sz w:val="24"/>
                <w:szCs w:val="24"/>
                <w:lang w:val="mn-MN"/>
              </w:rPr>
              <w:t xml:space="preserve"> </w:t>
            </w:r>
          </w:p>
        </w:tc>
        <w:tc>
          <w:tcPr>
            <w:tcW w:w="708"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100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1B5ED3">
        <w:tc>
          <w:tcPr>
            <w:tcW w:w="14460" w:type="dxa"/>
            <w:gridSpan w:val="8"/>
          </w:tcPr>
          <w:p w:rsidR="00365F8E" w:rsidRPr="00B72E40" w:rsidRDefault="00365F8E" w:rsidP="00EB1AAD">
            <w:pPr>
              <w:shd w:val="clear" w:color="auto" w:fill="FFFFFF"/>
              <w:autoSpaceDE w:val="0"/>
              <w:autoSpaceDN w:val="0"/>
              <w:adjustRightInd w:val="0"/>
              <w:jc w:val="center"/>
              <w:rPr>
                <w:rFonts w:ascii="Arial" w:eastAsia="Times New Roman" w:hAnsi="Arial" w:cs="Arial"/>
                <w:b/>
                <w:noProof/>
                <w:sz w:val="24"/>
                <w:szCs w:val="24"/>
                <w:lang w:val="mn-MN"/>
              </w:rPr>
            </w:pPr>
          </w:p>
          <w:p w:rsidR="00365F8E" w:rsidRPr="00B72E40" w:rsidRDefault="00365F8E" w:rsidP="00EB1AAD">
            <w:pPr>
              <w:shd w:val="clear" w:color="auto" w:fill="FFFFFF"/>
              <w:autoSpaceDE w:val="0"/>
              <w:autoSpaceDN w:val="0"/>
              <w:adjustRightInd w:val="0"/>
              <w:jc w:val="center"/>
              <w:rPr>
                <w:rFonts w:ascii="Arial" w:eastAsia="Times New Roman" w:hAnsi="Arial" w:cs="Arial"/>
                <w:b/>
                <w:bCs/>
                <w:noProof/>
                <w:sz w:val="24"/>
                <w:szCs w:val="24"/>
                <w:lang w:val="mn-MN"/>
              </w:rPr>
            </w:pPr>
            <w:r w:rsidRPr="00B72E40">
              <w:rPr>
                <w:rFonts w:ascii="Arial" w:eastAsia="Times New Roman" w:hAnsi="Arial" w:cs="Arial"/>
                <w:b/>
                <w:noProof/>
                <w:sz w:val="24"/>
                <w:szCs w:val="24"/>
              </w:rPr>
              <w:t>1.4.Хөрөнгө оруулалт, дэд бүтцийн бодлог</w:t>
            </w:r>
            <w:r w:rsidRPr="00B72E40">
              <w:rPr>
                <w:rFonts w:ascii="Arial" w:eastAsia="Times New Roman" w:hAnsi="Arial" w:cs="Arial"/>
                <w:b/>
                <w:noProof/>
                <w:sz w:val="24"/>
                <w:szCs w:val="24"/>
                <w:lang w:val="mn-MN"/>
              </w:rPr>
              <w:t>ын</w:t>
            </w:r>
            <w:r w:rsidRPr="00B72E40">
              <w:rPr>
                <w:rFonts w:ascii="Arial" w:eastAsia="Times New Roman" w:hAnsi="Arial" w:cs="Arial"/>
                <w:b/>
                <w:bCs/>
                <w:noProof/>
                <w:sz w:val="24"/>
                <w:szCs w:val="24"/>
              </w:rPr>
              <w:t xml:space="preserve"> хүрээнд:</w:t>
            </w:r>
          </w:p>
          <w:p w:rsidR="00365F8E" w:rsidRPr="00B72E40" w:rsidRDefault="00365F8E" w:rsidP="00EB1AAD">
            <w:pPr>
              <w:shd w:val="clear" w:color="auto" w:fill="FFFFFF"/>
              <w:autoSpaceDE w:val="0"/>
              <w:autoSpaceDN w:val="0"/>
              <w:adjustRightInd w:val="0"/>
              <w:jc w:val="center"/>
              <w:rPr>
                <w:rFonts w:ascii="Arial" w:eastAsia="Times New Roman" w:hAnsi="Arial" w:cs="Arial"/>
                <w:b/>
                <w:bCs/>
                <w:noProof/>
                <w:sz w:val="24"/>
                <w:szCs w:val="24"/>
                <w:lang w:val="mn-MN"/>
              </w:rPr>
            </w:pP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iCs/>
                <w:noProof/>
                <w:sz w:val="24"/>
                <w:szCs w:val="24"/>
                <w:lang w:val="mn-MN"/>
              </w:rPr>
            </w:pPr>
            <w:r w:rsidRPr="00B72E40">
              <w:rPr>
                <w:rFonts w:ascii="Arial" w:eastAsia="Times New Roman" w:hAnsi="Arial" w:cs="Arial"/>
                <w:iCs/>
                <w:noProof/>
                <w:sz w:val="24"/>
                <w:szCs w:val="24"/>
              </w:rPr>
              <w:t>Х</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н амын орон сууц, эрчим х</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ч, ус хангамж</w:t>
            </w:r>
            <w:r w:rsidRPr="00B72E40">
              <w:rPr>
                <w:rFonts w:ascii="Arial" w:eastAsia="Times New Roman" w:hAnsi="Arial" w:cs="Arial"/>
                <w:iCs/>
                <w:noProof/>
                <w:sz w:val="24"/>
                <w:szCs w:val="24"/>
                <w:lang w:val="mn-MN"/>
              </w:rPr>
              <w:t xml:space="preserve">ийн </w:t>
            </w:r>
            <w:r w:rsidRPr="00B72E40">
              <w:rPr>
                <w:rFonts w:ascii="Arial" w:eastAsia="Times New Roman" w:hAnsi="Arial" w:cs="Arial"/>
                <w:iCs/>
                <w:noProof/>
                <w:sz w:val="24"/>
                <w:szCs w:val="24"/>
              </w:rPr>
              <w:t>талаар баримтлах бодлогын хэрэгжилтийг хангаж иргэдий</w:t>
            </w:r>
            <w:r w:rsidRPr="00B72E40">
              <w:rPr>
                <w:rFonts w:ascii="Arial" w:eastAsia="Times New Roman" w:hAnsi="Arial" w:cs="Arial"/>
                <w:iCs/>
                <w:noProof/>
                <w:sz w:val="24"/>
                <w:szCs w:val="24"/>
                <w:lang w:val="mn-MN"/>
              </w:rPr>
              <w:t>г</w:t>
            </w:r>
            <w:r w:rsidRPr="00B72E40">
              <w:rPr>
                <w:rFonts w:ascii="Arial" w:eastAsia="Times New Roman" w:hAnsi="Arial" w:cs="Arial"/>
                <w:iCs/>
                <w:noProof/>
                <w:sz w:val="24"/>
                <w:szCs w:val="24"/>
              </w:rPr>
              <w:t xml:space="preserve"> эрүүла</w:t>
            </w:r>
            <w:r w:rsidRPr="00B72E40">
              <w:rPr>
                <w:rFonts w:ascii="Arial" w:eastAsia="Times New Roman" w:hAnsi="Arial" w:cs="Arial"/>
                <w:iCs/>
                <w:noProof/>
                <w:sz w:val="24"/>
                <w:szCs w:val="24"/>
                <w:lang w:val="mn-MN"/>
              </w:rPr>
              <w:t>юулгүй</w:t>
            </w:r>
            <w:r w:rsidRPr="00B72E40">
              <w:rPr>
                <w:rFonts w:ascii="Arial" w:eastAsia="Times New Roman" w:hAnsi="Arial" w:cs="Arial"/>
                <w:iCs/>
                <w:noProof/>
                <w:sz w:val="24"/>
                <w:szCs w:val="24"/>
              </w:rPr>
              <w:t xml:space="preserve"> орчинд амьдрах нөхцлийг </w:t>
            </w:r>
            <w:r w:rsidRPr="00B72E40">
              <w:rPr>
                <w:rFonts w:ascii="Arial" w:eastAsia="Times New Roman" w:hAnsi="Arial" w:cs="Arial"/>
                <w:iCs/>
                <w:noProof/>
                <w:sz w:val="24"/>
                <w:szCs w:val="24"/>
                <w:lang w:val="mn-MN"/>
              </w:rPr>
              <w:t>бүрдүүлнэ.</w:t>
            </w:r>
          </w:p>
          <w:p w:rsidR="00365F8E" w:rsidRPr="00B72E40" w:rsidRDefault="00365F8E" w:rsidP="00EB1AAD">
            <w:pPr>
              <w:shd w:val="clear" w:color="auto" w:fill="FFFFFF"/>
              <w:autoSpaceDE w:val="0"/>
              <w:autoSpaceDN w:val="0"/>
              <w:adjustRightInd w:val="0"/>
              <w:ind w:firstLine="709"/>
              <w:jc w:val="both"/>
              <w:rPr>
                <w:rFonts w:ascii="Arial" w:eastAsia="Times New Roman" w:hAnsi="Arial" w:cs="Arial"/>
                <w:iCs/>
                <w:noProof/>
                <w:sz w:val="24"/>
                <w:szCs w:val="24"/>
                <w:lang w:val="mn-MN"/>
              </w:rPr>
            </w:pP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41</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1.4.1.</w:t>
            </w:r>
            <w:r w:rsidRPr="00B72E40">
              <w:rPr>
                <w:rFonts w:ascii="Arial" w:eastAsia="Times New Roman" w:hAnsi="Arial" w:cs="Arial"/>
                <w:noProof/>
                <w:sz w:val="24"/>
                <w:szCs w:val="24"/>
                <w:lang w:val="mn-MN"/>
              </w:rPr>
              <w:t xml:space="preserve"> </w:t>
            </w:r>
            <w:r w:rsidR="00BE5954" w:rsidRPr="00B72E40">
              <w:rPr>
                <w:rFonts w:ascii="Arial" w:eastAsia="Times New Roman" w:hAnsi="Arial" w:cs="Arial"/>
                <w:noProof/>
                <w:sz w:val="24"/>
                <w:szCs w:val="24"/>
                <w:lang w:val="mn-MN"/>
              </w:rPr>
              <w:t xml:space="preserve">Хот төлөвлөлтийн хөгжлийг ерөнхий төлөвлөгөөг хийлгэнэ. </w:t>
            </w:r>
          </w:p>
        </w:tc>
        <w:tc>
          <w:tcPr>
            <w:tcW w:w="7230" w:type="dxa"/>
          </w:tcPr>
          <w:p w:rsidR="00365F8E" w:rsidRPr="00B72E40" w:rsidRDefault="00935248" w:rsidP="00EB1AAD">
            <w:pPr>
              <w:jc w:val="both"/>
              <w:rPr>
                <w:rFonts w:ascii="Arial" w:hAnsi="Arial" w:cs="Arial"/>
                <w:sz w:val="24"/>
                <w:szCs w:val="24"/>
                <w:lang w:val="mn-MN"/>
              </w:rPr>
            </w:pPr>
            <w:r w:rsidRPr="00B72E40">
              <w:rPr>
                <w:rFonts w:ascii="Arial" w:hAnsi="Arial" w:cs="Arial"/>
                <w:sz w:val="24"/>
                <w:szCs w:val="24"/>
                <w:lang w:val="mn-MN"/>
              </w:rPr>
              <w:t xml:space="preserve">Хот төлөвлөлтийн хөгжлийн ерөнхий төлөвлөгөөг хийлгүүлэх саналыг аймгийн Засаг даргад уламжиллаа. </w:t>
            </w:r>
          </w:p>
        </w:tc>
        <w:tc>
          <w:tcPr>
            <w:tcW w:w="708" w:type="dxa"/>
            <w:gridSpan w:val="2"/>
            <w:tcBorders>
              <w:right w:val="single" w:sz="4" w:space="0" w:color="auto"/>
            </w:tcBorders>
          </w:tcPr>
          <w:p w:rsidR="00365F8E" w:rsidRPr="00B72E40" w:rsidRDefault="00935248" w:rsidP="00EB1AAD">
            <w:pPr>
              <w:jc w:val="center"/>
              <w:rPr>
                <w:rFonts w:ascii="Arial" w:hAnsi="Arial" w:cs="Arial"/>
                <w:sz w:val="24"/>
                <w:szCs w:val="24"/>
                <w:lang w:val="mn-MN"/>
              </w:rPr>
            </w:pPr>
            <w:r w:rsidRPr="00B72E40">
              <w:rPr>
                <w:rFonts w:ascii="Arial" w:hAnsi="Arial" w:cs="Arial"/>
                <w:sz w:val="24"/>
                <w:szCs w:val="24"/>
                <w:lang w:val="mn-MN"/>
              </w:rPr>
              <w:t>4</w:t>
            </w:r>
            <w:r w:rsidR="00365F8E" w:rsidRPr="00B72E40">
              <w:rPr>
                <w:rFonts w:ascii="Arial" w:hAnsi="Arial" w:cs="Arial"/>
                <w:sz w:val="24"/>
                <w:szCs w:val="24"/>
                <w:lang w:val="mn-MN"/>
              </w:rPr>
              <w:t>0</w:t>
            </w:r>
          </w:p>
        </w:tc>
        <w:tc>
          <w:tcPr>
            <w:tcW w:w="993" w:type="dxa"/>
            <w:gridSpan w:val="2"/>
            <w:tcBorders>
              <w:left w:val="single" w:sz="4" w:space="0" w:color="auto"/>
            </w:tcBorders>
          </w:tcPr>
          <w:p w:rsidR="00365F8E" w:rsidRPr="00B72E40" w:rsidRDefault="00935248" w:rsidP="00EB1AAD">
            <w:pPr>
              <w:jc w:val="center"/>
              <w:rPr>
                <w:rFonts w:ascii="Arial" w:hAnsi="Arial" w:cs="Arial"/>
                <w:sz w:val="24"/>
                <w:szCs w:val="24"/>
                <w:lang w:val="mn-MN"/>
              </w:rPr>
            </w:pPr>
            <w:r w:rsidRPr="00B72E40">
              <w:rPr>
                <w:rFonts w:ascii="Arial" w:hAnsi="Arial" w:cs="Arial"/>
                <w:sz w:val="24"/>
                <w:szCs w:val="24"/>
                <w:lang w:val="mn-MN"/>
              </w:rPr>
              <w:t>4</w:t>
            </w:r>
            <w:r w:rsidR="00365F8E" w:rsidRPr="00B72E40">
              <w:rPr>
                <w:rFonts w:ascii="Arial" w:hAnsi="Arial" w:cs="Arial"/>
                <w:sz w:val="24"/>
                <w:szCs w:val="24"/>
                <w:lang w:val="mn-MN"/>
              </w:rPr>
              <w:t>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42</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1.4.2. Цахилгаан дамжуулах агаарын шугамыг шинэчилж хүчдэлийн уналттай </w:t>
            </w:r>
            <w:r w:rsidRPr="00B72E40">
              <w:rPr>
                <w:rFonts w:ascii="Arial" w:eastAsia="Times New Roman" w:hAnsi="Arial" w:cs="Arial"/>
                <w:noProof/>
                <w:sz w:val="24"/>
                <w:szCs w:val="24"/>
                <w:lang w:val="mn-MN"/>
              </w:rPr>
              <w:lastRenderedPageBreak/>
              <w:t>ө</w:t>
            </w:r>
            <w:r w:rsidRPr="00B72E40">
              <w:rPr>
                <w:rFonts w:ascii="Arial" w:eastAsia="Times New Roman" w:hAnsi="Arial" w:cs="Arial"/>
                <w:noProof/>
                <w:sz w:val="24"/>
                <w:szCs w:val="24"/>
              </w:rPr>
              <w:t>рх болон шинэ суурьшлын бүсийн эрчим хүчний асуудлыг шийдвэрлэнэ.</w:t>
            </w:r>
          </w:p>
        </w:tc>
        <w:tc>
          <w:tcPr>
            <w:tcW w:w="7230" w:type="dxa"/>
          </w:tcPr>
          <w:p w:rsidR="00365F8E" w:rsidRPr="00B72E40" w:rsidRDefault="006C09C0" w:rsidP="00213218">
            <w:pPr>
              <w:jc w:val="both"/>
              <w:rPr>
                <w:rFonts w:ascii="Arial" w:hAnsi="Arial" w:cs="Arial"/>
                <w:sz w:val="24"/>
                <w:szCs w:val="24"/>
                <w:lang w:val="mn-MN"/>
              </w:rPr>
            </w:pPr>
            <w:r w:rsidRPr="00B72E40">
              <w:rPr>
                <w:rFonts w:ascii="Arial" w:hAnsi="Arial" w:cs="Arial"/>
                <w:sz w:val="24"/>
                <w:szCs w:val="24"/>
                <w:lang w:val="mn-MN"/>
              </w:rPr>
              <w:lastRenderedPageBreak/>
              <w:t xml:space="preserve">2019 онд 10 кв-н Цагааннуур цахилгаан дамжуулах агаарын шугам, 10 кв-н яч№2 төв, яч№4 үтрэм хэсэгт ээлжит урсгал </w:t>
            </w:r>
            <w:r w:rsidRPr="00B72E40">
              <w:rPr>
                <w:rFonts w:ascii="Arial" w:hAnsi="Arial" w:cs="Arial"/>
                <w:sz w:val="24"/>
                <w:szCs w:val="24"/>
                <w:lang w:val="mn-MN"/>
              </w:rPr>
              <w:lastRenderedPageBreak/>
              <w:t xml:space="preserve">засварын ажил хийгдлээ. </w:t>
            </w:r>
            <w:r w:rsidR="00213218" w:rsidRPr="00B72E40">
              <w:rPr>
                <w:rFonts w:ascii="Arial" w:hAnsi="Arial" w:cs="Arial"/>
                <w:sz w:val="24"/>
                <w:szCs w:val="24"/>
                <w:lang w:val="mn-MN"/>
              </w:rPr>
              <w:t>2020 онд ш</w:t>
            </w:r>
            <w:r w:rsidRPr="00B72E40">
              <w:rPr>
                <w:rFonts w:ascii="Arial" w:hAnsi="Arial" w:cs="Arial"/>
                <w:sz w:val="24"/>
                <w:szCs w:val="24"/>
                <w:lang w:val="mn-MN"/>
              </w:rPr>
              <w:t>инэ сууршлын бүсэд тог татах с</w:t>
            </w:r>
            <w:r w:rsidR="00213218" w:rsidRPr="00B72E40">
              <w:rPr>
                <w:rFonts w:ascii="Arial" w:hAnsi="Arial" w:cs="Arial"/>
                <w:sz w:val="24"/>
                <w:szCs w:val="24"/>
                <w:lang w:val="mn-MN"/>
              </w:rPr>
              <w:t xml:space="preserve">аналаа холбогдох дээд шатны байгууллагад хүргүүлээд байна. </w:t>
            </w:r>
            <w:r w:rsidRPr="00B72E40">
              <w:rPr>
                <w:rFonts w:ascii="Arial" w:hAnsi="Arial" w:cs="Arial"/>
                <w:sz w:val="24"/>
                <w:szCs w:val="24"/>
                <w:lang w:val="mn-MN"/>
              </w:rPr>
              <w:t xml:space="preserve"> </w:t>
            </w:r>
          </w:p>
        </w:tc>
        <w:tc>
          <w:tcPr>
            <w:tcW w:w="708" w:type="dxa"/>
            <w:gridSpan w:val="2"/>
            <w:tcBorders>
              <w:righ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lastRenderedPageBreak/>
              <w:t>43</w:t>
            </w:r>
          </w:p>
        </w:tc>
        <w:tc>
          <w:tcPr>
            <w:tcW w:w="4961" w:type="dxa"/>
            <w:gridSpan w:val="2"/>
          </w:tcPr>
          <w:p w:rsidR="00365F8E" w:rsidRPr="00B72E40" w:rsidRDefault="00365F8E"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rPr>
              <w:t>1.4.</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С</w:t>
            </w:r>
            <w:r w:rsidRPr="00B72E40">
              <w:rPr>
                <w:rFonts w:ascii="Arial" w:eastAsia="Times New Roman" w:hAnsi="Arial" w:cs="Arial"/>
                <w:noProof/>
                <w:sz w:val="24"/>
                <w:szCs w:val="24"/>
              </w:rPr>
              <w:t>ум</w:t>
            </w:r>
            <w:r w:rsidRPr="00B72E40">
              <w:rPr>
                <w:rFonts w:ascii="Arial" w:eastAsia="Times New Roman" w:hAnsi="Arial" w:cs="Arial"/>
                <w:noProof/>
                <w:sz w:val="24"/>
                <w:szCs w:val="24"/>
                <w:lang w:val="mn-MN"/>
              </w:rPr>
              <w:t xml:space="preserve">ын </w:t>
            </w:r>
            <w:r w:rsidRPr="00B72E40">
              <w:rPr>
                <w:rFonts w:ascii="Arial" w:eastAsia="Times New Roman" w:hAnsi="Arial" w:cs="Arial"/>
                <w:noProof/>
                <w:sz w:val="24"/>
                <w:szCs w:val="24"/>
              </w:rPr>
              <w:t xml:space="preserve">халаалтын </w:t>
            </w:r>
            <w:r w:rsidRPr="00B72E40">
              <w:rPr>
                <w:rFonts w:ascii="Arial" w:eastAsia="Times New Roman" w:hAnsi="Arial" w:cs="Arial"/>
                <w:noProof/>
                <w:sz w:val="24"/>
                <w:szCs w:val="24"/>
                <w:lang w:val="mn-MN"/>
              </w:rPr>
              <w:t>инженерийн шугамыг шинэчилэн засварлах ажил хийнэ.</w:t>
            </w:r>
          </w:p>
        </w:tc>
        <w:tc>
          <w:tcPr>
            <w:tcW w:w="7230" w:type="dxa"/>
          </w:tcPr>
          <w:p w:rsidR="00365F8E" w:rsidRPr="00B72E40" w:rsidRDefault="00365F8E" w:rsidP="00EB1AAD">
            <w:pPr>
              <w:jc w:val="both"/>
              <w:rPr>
                <w:rFonts w:ascii="Arial" w:hAnsi="Arial" w:cs="Arial"/>
                <w:sz w:val="24"/>
                <w:szCs w:val="24"/>
                <w:lang w:val="mn-MN"/>
              </w:rPr>
            </w:pPr>
            <w:r w:rsidRPr="00B72E40">
              <w:rPr>
                <w:rFonts w:ascii="Arial" w:hAnsi="Arial" w:cs="Arial"/>
                <w:sz w:val="24"/>
                <w:szCs w:val="24"/>
                <w:lang w:val="mn-MN"/>
              </w:rPr>
              <w:t>Пальм дейра ХХК-тай зураг төсөв хийлгэ</w:t>
            </w:r>
            <w:r w:rsidR="00BE5954" w:rsidRPr="00B72E40">
              <w:rPr>
                <w:rFonts w:ascii="Arial" w:hAnsi="Arial" w:cs="Arial"/>
                <w:sz w:val="24"/>
                <w:szCs w:val="24"/>
                <w:lang w:val="mn-MN"/>
              </w:rPr>
              <w:t xml:space="preserve">лээ. </w:t>
            </w:r>
          </w:p>
        </w:tc>
        <w:tc>
          <w:tcPr>
            <w:tcW w:w="708" w:type="dxa"/>
            <w:gridSpan w:val="2"/>
            <w:tcBorders>
              <w:right w:val="single" w:sz="4" w:space="0" w:color="auto"/>
            </w:tcBorders>
          </w:tcPr>
          <w:p w:rsidR="00365F8E" w:rsidRPr="00B72E40" w:rsidRDefault="00BE5954" w:rsidP="00EB1AAD">
            <w:pPr>
              <w:jc w:val="center"/>
              <w:rPr>
                <w:rFonts w:ascii="Arial" w:hAnsi="Arial" w:cs="Arial"/>
                <w:sz w:val="24"/>
                <w:szCs w:val="24"/>
                <w:lang w:val="mn-MN"/>
              </w:rPr>
            </w:pPr>
            <w:r w:rsidRPr="00B72E40">
              <w:rPr>
                <w:rFonts w:ascii="Arial" w:hAnsi="Arial" w:cs="Arial"/>
                <w:sz w:val="24"/>
                <w:szCs w:val="24"/>
                <w:lang w:val="mn-MN"/>
              </w:rPr>
              <w:t>7</w:t>
            </w:r>
            <w:r w:rsidR="00365F8E" w:rsidRPr="00B72E40">
              <w:rPr>
                <w:rFonts w:ascii="Arial" w:hAnsi="Arial" w:cs="Arial"/>
                <w:sz w:val="24"/>
                <w:szCs w:val="24"/>
                <w:lang w:val="mn-MN"/>
              </w:rPr>
              <w:t>0</w:t>
            </w:r>
          </w:p>
        </w:tc>
        <w:tc>
          <w:tcPr>
            <w:tcW w:w="993" w:type="dxa"/>
            <w:gridSpan w:val="2"/>
            <w:tcBorders>
              <w:left w:val="single" w:sz="4" w:space="0" w:color="auto"/>
            </w:tcBorders>
          </w:tcPr>
          <w:p w:rsidR="00365F8E" w:rsidRPr="00B72E40" w:rsidRDefault="00BE5954" w:rsidP="00EB1AAD">
            <w:pPr>
              <w:jc w:val="center"/>
              <w:rPr>
                <w:rFonts w:ascii="Arial" w:hAnsi="Arial" w:cs="Arial"/>
                <w:sz w:val="24"/>
                <w:szCs w:val="24"/>
                <w:lang w:val="mn-MN"/>
              </w:rPr>
            </w:pPr>
            <w:r w:rsidRPr="00B72E40">
              <w:rPr>
                <w:rFonts w:ascii="Arial" w:hAnsi="Arial" w:cs="Arial"/>
                <w:sz w:val="24"/>
                <w:szCs w:val="24"/>
                <w:lang w:val="mn-MN"/>
              </w:rPr>
              <w:t>7</w:t>
            </w:r>
            <w:r w:rsidR="00365F8E" w:rsidRPr="00B72E40">
              <w:rPr>
                <w:rFonts w:ascii="Arial" w:hAnsi="Arial" w:cs="Arial"/>
                <w:sz w:val="24"/>
                <w:szCs w:val="24"/>
                <w:lang w:val="mn-MN"/>
              </w:rPr>
              <w:t>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44</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hAnsi="Arial" w:cs="Arial"/>
                <w:sz w:val="24"/>
                <w:szCs w:val="24"/>
                <w:lang w:val="mn-MN"/>
              </w:rPr>
            </w:pPr>
            <w:r w:rsidRPr="00B72E40">
              <w:rPr>
                <w:rFonts w:ascii="Arial" w:eastAsia="Times New Roman" w:hAnsi="Arial" w:cs="Arial"/>
                <w:noProof/>
                <w:sz w:val="24"/>
                <w:szCs w:val="24"/>
              </w:rPr>
              <w:t>1.4.</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Г</w:t>
            </w:r>
            <w:r w:rsidRPr="00B72E40">
              <w:rPr>
                <w:rFonts w:ascii="Arial" w:eastAsia="Times New Roman" w:hAnsi="Arial" w:cs="Arial"/>
                <w:noProof/>
                <w:sz w:val="24"/>
                <w:szCs w:val="24"/>
              </w:rPr>
              <w:t>үний худаг гаргаж ундны болон бэлчээрийн ус хангамжийн   чанар,   хүртээмж</w:t>
            </w:r>
            <w:r w:rsidRPr="00B72E40">
              <w:rPr>
                <w:rFonts w:ascii="Arial" w:eastAsia="Times New Roman" w:hAnsi="Arial" w:cs="Arial"/>
                <w:noProof/>
                <w:sz w:val="24"/>
                <w:szCs w:val="24"/>
                <w:lang w:val="mn-MN"/>
              </w:rPr>
              <w:t xml:space="preserve">ийг нэмэгдүүлж, Жаргалант 1-р багт гаргасан худгийн ашиглалтыг </w:t>
            </w:r>
            <w:r w:rsidRPr="00B72E40">
              <w:rPr>
                <w:rFonts w:ascii="Arial" w:eastAsia="Times New Roman" w:hAnsi="Arial" w:cs="Arial"/>
                <w:noProof/>
                <w:sz w:val="24"/>
                <w:szCs w:val="24"/>
              </w:rPr>
              <w:t>сайжруул</w:t>
            </w:r>
            <w:r w:rsidRPr="00B72E40">
              <w:rPr>
                <w:rFonts w:ascii="Arial" w:eastAsia="Times New Roman" w:hAnsi="Arial" w:cs="Arial"/>
                <w:noProof/>
                <w:sz w:val="24"/>
                <w:szCs w:val="24"/>
                <w:lang w:val="mn-MN"/>
              </w:rPr>
              <w:t>на.</w:t>
            </w:r>
          </w:p>
        </w:tc>
        <w:tc>
          <w:tcPr>
            <w:tcW w:w="7230" w:type="dxa"/>
          </w:tcPr>
          <w:p w:rsidR="00365F8E" w:rsidRPr="00B72E40" w:rsidRDefault="00365F8E" w:rsidP="004E087C">
            <w:pPr>
              <w:jc w:val="both"/>
              <w:rPr>
                <w:rFonts w:ascii="Arial" w:hAnsi="Arial" w:cs="Arial"/>
                <w:sz w:val="24"/>
                <w:szCs w:val="24"/>
                <w:lang w:val="mn-MN"/>
              </w:rPr>
            </w:pPr>
            <w:r w:rsidRPr="00B72E40">
              <w:rPr>
                <w:rFonts w:ascii="Arial" w:eastAsiaTheme="minorEastAsia" w:hAnsi="Arial" w:cs="Arial"/>
                <w:sz w:val="24"/>
                <w:szCs w:val="24"/>
                <w:lang w:val="mn-MN"/>
              </w:rPr>
              <w:t>Ундны  усны зориулалттай ашиглагдаж байгаа  гүний болон энгийн уурхайн худаг</w:t>
            </w:r>
            <w:r w:rsidR="00BE5954" w:rsidRPr="00B72E40">
              <w:rPr>
                <w:rFonts w:ascii="Arial" w:eastAsiaTheme="minorEastAsia" w:hAnsi="Arial" w:cs="Arial"/>
                <w:sz w:val="24"/>
                <w:szCs w:val="24"/>
                <w:lang w:val="mn-MN"/>
              </w:rPr>
              <w:t xml:space="preserve">, төр төсвийн байгууллагуудын ашиглаж буй уснаас дээж авч </w:t>
            </w:r>
            <w:r w:rsidRPr="00B72E40">
              <w:rPr>
                <w:rFonts w:ascii="Arial" w:eastAsiaTheme="minorEastAsia" w:hAnsi="Arial" w:cs="Arial"/>
                <w:sz w:val="24"/>
                <w:szCs w:val="24"/>
                <w:lang w:val="mn-MN"/>
              </w:rPr>
              <w:t>аймгийн  Мэргэжлийн Хяналтын дэргэдэх итгэмжлэгдсэн лабораторид шинжлүүлэхэ</w:t>
            </w:r>
            <w:r w:rsidR="00BE5954" w:rsidRPr="00B72E40">
              <w:rPr>
                <w:rFonts w:ascii="Arial" w:eastAsiaTheme="minorEastAsia" w:hAnsi="Arial" w:cs="Arial"/>
                <w:sz w:val="24"/>
                <w:szCs w:val="24"/>
                <w:lang w:val="mn-MN"/>
              </w:rPr>
              <w:t xml:space="preserve">эр хүргүүллээ. </w:t>
            </w:r>
            <w:r w:rsidR="004E087C" w:rsidRPr="00B72E40">
              <w:rPr>
                <w:rFonts w:ascii="Arial" w:eastAsiaTheme="minorEastAsia" w:hAnsi="Arial" w:cs="Arial"/>
                <w:sz w:val="24"/>
                <w:szCs w:val="24"/>
                <w:lang w:val="mn-MN"/>
              </w:rPr>
              <w:t xml:space="preserve">2019 оны усны тоо бүртгэлийг зохион байгуулжнийт 517 уст цэг бүртгэгдсэнээс гол 3, өрөмдмөл худаг 48, энгийн уурхайн худаг 443, булаг 13, усан сан 4, рашаан 1, услалтын систем 4, үерийн далан 1 тоологдлоо. </w:t>
            </w:r>
            <w:r w:rsidR="000D7E52" w:rsidRPr="00B72E40">
              <w:rPr>
                <w:rFonts w:ascii="Arial" w:eastAsia="Times New Roman" w:hAnsi="Arial" w:cs="Arial"/>
                <w:sz w:val="24"/>
                <w:szCs w:val="24"/>
                <w:lang w:val="mn-MN"/>
              </w:rPr>
              <w:t>Мангирт 3-р багийн худгийн засвар арчлалтыг тогтмолжуулж ундны болон бэлчээрийн ус хангамжийн чанар хүртээмжийг дээшлүүлэх зорилгоор ашиглагчийн гэрээг  2019 онд шинэчлэн байгууллаа. Орон нутгийн хөгжлийн сангийн 13 сая төгрөгийн хөрөнгө оруулалтаар 1-р цэцэрлэгт гүний худаг, малчдын өөрсдийн хөрөнгө  нэг бүрийн үнэ 8 сая төгрөгөөр гүн өрмийн 8 худаг шинээр гаргалаа.</w:t>
            </w:r>
            <w:r w:rsidR="004E087C" w:rsidRPr="00B72E40">
              <w:rPr>
                <w:rFonts w:ascii="Arial" w:eastAsia="Times New Roman" w:hAnsi="Arial" w:cs="Arial"/>
                <w:sz w:val="24"/>
                <w:szCs w:val="24"/>
                <w:lang w:val="mn-MN"/>
              </w:rPr>
              <w:t xml:space="preserve"> </w:t>
            </w:r>
          </w:p>
        </w:tc>
        <w:tc>
          <w:tcPr>
            <w:tcW w:w="708" w:type="dxa"/>
            <w:gridSpan w:val="2"/>
            <w:tcBorders>
              <w:right w:val="single" w:sz="4" w:space="0" w:color="auto"/>
            </w:tcBorders>
          </w:tcPr>
          <w:p w:rsidR="00365F8E" w:rsidRPr="00B72E40" w:rsidRDefault="004E087C" w:rsidP="00EB1AAD">
            <w:pPr>
              <w:jc w:val="center"/>
              <w:rPr>
                <w:rFonts w:ascii="Arial" w:hAnsi="Arial" w:cs="Arial"/>
                <w:sz w:val="24"/>
                <w:szCs w:val="24"/>
                <w:lang w:val="mn-MN"/>
              </w:rPr>
            </w:pPr>
            <w:r w:rsidRPr="00B72E40">
              <w:rPr>
                <w:rFonts w:ascii="Arial" w:hAnsi="Arial" w:cs="Arial"/>
                <w:sz w:val="24"/>
                <w:szCs w:val="24"/>
                <w:lang w:val="mn-MN"/>
              </w:rPr>
              <w:t>10</w:t>
            </w:r>
            <w:r w:rsidR="00365F8E" w:rsidRPr="00B72E40">
              <w:rPr>
                <w:rFonts w:ascii="Arial" w:hAnsi="Arial" w:cs="Arial"/>
                <w:sz w:val="24"/>
                <w:szCs w:val="24"/>
                <w:lang w:val="mn-MN"/>
              </w:rPr>
              <w:t>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45</w:t>
            </w:r>
          </w:p>
        </w:tc>
        <w:tc>
          <w:tcPr>
            <w:tcW w:w="4961" w:type="dxa"/>
            <w:gridSpan w:val="2"/>
          </w:tcPr>
          <w:p w:rsidR="00365F8E" w:rsidRPr="00B72E40" w:rsidRDefault="00365F8E"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1.4.</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Сумын дотор замын арчилалт, тэмдэгжүүлэлтийг сайжруулна.</w:t>
            </w:r>
          </w:p>
        </w:tc>
        <w:tc>
          <w:tcPr>
            <w:tcW w:w="7230" w:type="dxa"/>
          </w:tcPr>
          <w:p w:rsidR="00365F8E" w:rsidRPr="00B72E40" w:rsidRDefault="00BE5954" w:rsidP="00EB1AAD">
            <w:pPr>
              <w:jc w:val="both"/>
              <w:rPr>
                <w:rFonts w:ascii="Arial" w:hAnsi="Arial" w:cs="Arial"/>
                <w:sz w:val="24"/>
                <w:szCs w:val="24"/>
                <w:lang w:val="mn-MN"/>
              </w:rPr>
            </w:pPr>
            <w:r w:rsidRPr="00B72E40">
              <w:rPr>
                <w:rFonts w:ascii="Arial" w:hAnsi="Arial" w:cs="Arial"/>
                <w:sz w:val="24"/>
                <w:szCs w:val="24"/>
                <w:lang w:val="mn-MN"/>
              </w:rPr>
              <w:t>1</w:t>
            </w:r>
            <w:r w:rsidR="00365F8E" w:rsidRPr="00B72E40">
              <w:rPr>
                <w:rFonts w:ascii="Arial" w:hAnsi="Arial" w:cs="Arial"/>
                <w:sz w:val="24"/>
                <w:szCs w:val="24"/>
                <w:lang w:val="mn-MN"/>
              </w:rPr>
              <w:t>-р цэцэрлэгийн 4 уулзвар</w:t>
            </w:r>
            <w:r w:rsidRPr="00B72E40">
              <w:rPr>
                <w:rFonts w:ascii="Arial" w:hAnsi="Arial" w:cs="Arial"/>
                <w:sz w:val="24"/>
                <w:szCs w:val="24"/>
                <w:lang w:val="mn-MN"/>
              </w:rPr>
              <w:t xml:space="preserve">т </w:t>
            </w:r>
            <w:r w:rsidR="00365F8E" w:rsidRPr="00B72E40">
              <w:rPr>
                <w:rFonts w:ascii="Arial" w:hAnsi="Arial" w:cs="Arial"/>
                <w:sz w:val="24"/>
                <w:szCs w:val="24"/>
                <w:lang w:val="mn-MN"/>
              </w:rPr>
              <w:t>тэмдэглэгээ байршуул</w:t>
            </w:r>
            <w:r w:rsidRPr="00B72E40">
              <w:rPr>
                <w:rFonts w:ascii="Arial" w:hAnsi="Arial" w:cs="Arial"/>
                <w:sz w:val="24"/>
                <w:szCs w:val="24"/>
                <w:lang w:val="mn-MN"/>
              </w:rPr>
              <w:t xml:space="preserve">лаа. </w:t>
            </w:r>
            <w:r w:rsidR="00935248" w:rsidRPr="00B72E40">
              <w:rPr>
                <w:rFonts w:ascii="Arial" w:hAnsi="Arial" w:cs="Arial"/>
                <w:sz w:val="24"/>
                <w:szCs w:val="24"/>
                <w:lang w:val="mn-MN"/>
              </w:rPr>
              <w:t xml:space="preserve">Зүүнбүрэн сумаар дайран өнгөрөх зам дээр үүссэн эвдрэлийг Түшиг сумын нүүрсний уурхайгаар засварлуулж 60 куб метр шороо асган </w:t>
            </w:r>
            <w:r w:rsidR="000D7E52" w:rsidRPr="00B72E40">
              <w:rPr>
                <w:rFonts w:ascii="Arial" w:hAnsi="Arial" w:cs="Arial"/>
                <w:sz w:val="24"/>
                <w:szCs w:val="24"/>
                <w:lang w:val="mn-MN"/>
              </w:rPr>
              <w:t xml:space="preserve">350 метр замыг </w:t>
            </w:r>
            <w:r w:rsidR="00935248" w:rsidRPr="00B72E40">
              <w:rPr>
                <w:rFonts w:ascii="Arial" w:hAnsi="Arial" w:cs="Arial"/>
                <w:sz w:val="24"/>
                <w:szCs w:val="24"/>
                <w:lang w:val="mn-MN"/>
              </w:rPr>
              <w:t xml:space="preserve">тэгшлүүлж, дотор замыг Сэлэнгэ Аззагийн төрийн өмчит аж ахуйн тооцоот </w:t>
            </w:r>
            <w:r w:rsidR="000D7E52" w:rsidRPr="00B72E40">
              <w:rPr>
                <w:rFonts w:ascii="Arial" w:hAnsi="Arial" w:cs="Arial"/>
                <w:sz w:val="24"/>
                <w:szCs w:val="24"/>
                <w:lang w:val="mn-MN"/>
              </w:rPr>
              <w:t xml:space="preserve">үйлдвэрийн </w:t>
            </w:r>
            <w:r w:rsidR="00935248" w:rsidRPr="00B72E40">
              <w:rPr>
                <w:rFonts w:ascii="Arial" w:hAnsi="Arial" w:cs="Arial"/>
                <w:sz w:val="24"/>
                <w:szCs w:val="24"/>
                <w:lang w:val="mn-MN"/>
              </w:rPr>
              <w:t xml:space="preserve">газар хийж гүйцэтгэлээ. </w:t>
            </w:r>
            <w:r w:rsidR="00365F8E" w:rsidRPr="00B72E40">
              <w:rPr>
                <w:rFonts w:ascii="Arial" w:hAnsi="Arial" w:cs="Arial"/>
                <w:sz w:val="24"/>
                <w:szCs w:val="24"/>
                <w:lang w:val="mn-MN"/>
              </w:rPr>
              <w:t xml:space="preserve"> </w:t>
            </w:r>
          </w:p>
        </w:tc>
        <w:tc>
          <w:tcPr>
            <w:tcW w:w="708" w:type="dxa"/>
            <w:gridSpan w:val="2"/>
            <w:tcBorders>
              <w:right w:val="single" w:sz="4" w:space="0" w:color="auto"/>
            </w:tcBorders>
          </w:tcPr>
          <w:p w:rsidR="00365F8E" w:rsidRPr="00B72E40" w:rsidRDefault="00BE5954" w:rsidP="00EB1AAD">
            <w:pPr>
              <w:jc w:val="center"/>
              <w:rPr>
                <w:rFonts w:ascii="Arial" w:hAnsi="Arial" w:cs="Arial"/>
                <w:sz w:val="24"/>
                <w:szCs w:val="24"/>
                <w:lang w:val="mn-MN"/>
              </w:rPr>
            </w:pPr>
            <w:r w:rsidRPr="00B72E40">
              <w:rPr>
                <w:rFonts w:ascii="Arial" w:hAnsi="Arial" w:cs="Arial"/>
                <w:sz w:val="24"/>
                <w:szCs w:val="24"/>
                <w:lang w:val="mn-MN"/>
              </w:rPr>
              <w:t>7</w:t>
            </w:r>
            <w:r w:rsidR="00365F8E" w:rsidRPr="00B72E40">
              <w:rPr>
                <w:rFonts w:ascii="Arial" w:hAnsi="Arial" w:cs="Arial"/>
                <w:sz w:val="24"/>
                <w:szCs w:val="24"/>
                <w:lang w:val="mn-MN"/>
              </w:rPr>
              <w:t>0</w:t>
            </w:r>
          </w:p>
        </w:tc>
        <w:tc>
          <w:tcPr>
            <w:tcW w:w="993" w:type="dxa"/>
            <w:gridSpan w:val="2"/>
            <w:tcBorders>
              <w:left w:val="single" w:sz="4" w:space="0" w:color="auto"/>
            </w:tcBorders>
          </w:tcPr>
          <w:p w:rsidR="00365F8E" w:rsidRPr="00B72E40" w:rsidRDefault="00365F8E"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46</w:t>
            </w:r>
          </w:p>
        </w:tc>
        <w:tc>
          <w:tcPr>
            <w:tcW w:w="4961" w:type="dxa"/>
            <w:gridSpan w:val="2"/>
          </w:tcPr>
          <w:p w:rsidR="00323F59" w:rsidRPr="00B72E40" w:rsidRDefault="00323F59" w:rsidP="00EB1AAD">
            <w:pPr>
              <w:shd w:val="clear" w:color="auto" w:fill="FFFFFF"/>
              <w:autoSpaceDE w:val="0"/>
              <w:autoSpaceDN w:val="0"/>
              <w:adjustRightInd w:val="0"/>
              <w:jc w:val="both"/>
              <w:rPr>
                <w:rFonts w:ascii="Arial" w:hAnsi="Arial" w:cs="Arial"/>
                <w:sz w:val="24"/>
                <w:szCs w:val="24"/>
                <w:lang w:val="mn-MN"/>
              </w:rPr>
            </w:pPr>
            <w:r w:rsidRPr="00B72E40">
              <w:rPr>
                <w:rFonts w:ascii="Arial" w:eastAsia="Times New Roman" w:hAnsi="Arial" w:cs="Arial"/>
                <w:noProof/>
                <w:sz w:val="24"/>
                <w:szCs w:val="24"/>
              </w:rPr>
              <w:t>1.4.</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 xml:space="preserve">."Манай гудамж-Миний гэр" хөтөлбөр </w:t>
            </w:r>
            <w:r w:rsidRPr="00B72E40">
              <w:rPr>
                <w:rFonts w:ascii="Arial" w:eastAsia="Times New Roman" w:hAnsi="Arial" w:cs="Arial"/>
                <w:noProof/>
                <w:sz w:val="24"/>
                <w:szCs w:val="24"/>
                <w:lang w:val="mn-MN"/>
              </w:rPr>
              <w:t xml:space="preserve">хэрэгжүүлж хашаа, гудамжаа тохижуулах, хог хаягдалгүй болох хөдөлгөөн өрнүүлж “ Тэргүүний өрх”, “Бүтээлч өрх”, “Соёлч өрх”-ийг жил бүр шалгаруулах туршлагыг түгээн дэлгэрүүлэх, олон нийтэд </w:t>
            </w:r>
            <w:r w:rsidRPr="00B72E40">
              <w:rPr>
                <w:rFonts w:ascii="Arial" w:eastAsia="Times New Roman" w:hAnsi="Arial" w:cs="Arial"/>
                <w:noProof/>
                <w:sz w:val="24"/>
                <w:szCs w:val="24"/>
                <w:lang w:val="mn-MN"/>
              </w:rPr>
              <w:lastRenderedPageBreak/>
              <w:t>сурталчлах.</w:t>
            </w:r>
          </w:p>
        </w:tc>
        <w:tc>
          <w:tcPr>
            <w:tcW w:w="7230" w:type="dxa"/>
          </w:tcPr>
          <w:p w:rsidR="00323F59" w:rsidRPr="00B72E40" w:rsidRDefault="00323F59" w:rsidP="00EB1AAD">
            <w:pPr>
              <w:jc w:val="both"/>
              <w:rPr>
                <w:rFonts w:ascii="Arial" w:hAnsi="Arial" w:cs="Arial"/>
                <w:sz w:val="24"/>
                <w:szCs w:val="24"/>
                <w:lang w:val="mn-MN"/>
              </w:rPr>
            </w:pPr>
            <w:r w:rsidRPr="00B72E40">
              <w:rPr>
                <w:rFonts w:ascii="Arial" w:eastAsia="Times New Roman" w:hAnsi="Arial" w:cs="Arial"/>
                <w:noProof/>
                <w:sz w:val="24"/>
                <w:szCs w:val="24"/>
              </w:rPr>
              <w:lastRenderedPageBreak/>
              <w:t>"Тэргүү</w:t>
            </w:r>
            <w:r w:rsidRPr="00B72E40">
              <w:rPr>
                <w:rFonts w:ascii="Arial" w:eastAsia="Times New Roman" w:hAnsi="Arial" w:cs="Arial"/>
                <w:noProof/>
                <w:sz w:val="24"/>
                <w:szCs w:val="24"/>
                <w:lang w:val="mn-MN"/>
              </w:rPr>
              <w:t>ний</w:t>
            </w:r>
            <w:r w:rsidRPr="00B72E40">
              <w:rPr>
                <w:rFonts w:ascii="Arial" w:eastAsia="Times New Roman" w:hAnsi="Arial" w:cs="Arial"/>
                <w:noProof/>
                <w:sz w:val="24"/>
                <w:szCs w:val="24"/>
              </w:rPr>
              <w:t xml:space="preserve"> баг" шалгаруул</w:t>
            </w:r>
            <w:r w:rsidRPr="00B72E40">
              <w:rPr>
                <w:rFonts w:ascii="Arial" w:eastAsia="Times New Roman" w:hAnsi="Arial" w:cs="Arial"/>
                <w:noProof/>
                <w:sz w:val="24"/>
                <w:szCs w:val="24"/>
                <w:lang w:val="mn-MN"/>
              </w:rPr>
              <w:t xml:space="preserve">ах журмын төслийг боловсруулан Жаргалант, Бэлчир, Мангирт багийн иргэдийн Нийтийн Хурлаар хэлэлцүүлэн төр, төсвийн байгууллагуудын саналыг тусган сумын Иргэдийн Төлөөлөгчдийн Хурлаар батлуулж, шилдэг баг шалгаруулах ажлын хэсгийг сумын Засаг даргын 2019 оны А/09 тоот захирамжаар 9 хүний бүрэлдэхүүнтэй </w:t>
            </w:r>
            <w:r w:rsidRPr="00B72E40">
              <w:rPr>
                <w:rFonts w:ascii="Arial" w:eastAsia="Times New Roman" w:hAnsi="Arial" w:cs="Arial"/>
                <w:noProof/>
                <w:sz w:val="24"/>
                <w:szCs w:val="24"/>
                <w:lang w:val="mn-MN"/>
              </w:rPr>
              <w:lastRenderedPageBreak/>
              <w:t xml:space="preserve">байгууллаа. </w:t>
            </w:r>
          </w:p>
        </w:tc>
        <w:tc>
          <w:tcPr>
            <w:tcW w:w="708" w:type="dxa"/>
            <w:gridSpan w:val="2"/>
            <w:tcBorders>
              <w:righ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lastRenderedPageBreak/>
              <w:t>70</w:t>
            </w:r>
          </w:p>
        </w:tc>
        <w:tc>
          <w:tcPr>
            <w:tcW w:w="993" w:type="dxa"/>
            <w:gridSpan w:val="2"/>
            <w:tcBorders>
              <w:lef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40</w:t>
            </w: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lastRenderedPageBreak/>
              <w:t>47</w:t>
            </w:r>
          </w:p>
        </w:tc>
        <w:tc>
          <w:tcPr>
            <w:tcW w:w="4961" w:type="dxa"/>
            <w:gridSpan w:val="2"/>
          </w:tcPr>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1.4.</w:t>
            </w:r>
            <w:r w:rsidRPr="00B72E40">
              <w:rPr>
                <w:rFonts w:ascii="Arial" w:eastAsia="Times New Roman" w:hAnsi="Arial" w:cs="Arial"/>
                <w:noProof/>
                <w:sz w:val="24"/>
                <w:szCs w:val="24"/>
                <w:lang w:val="mn-MN"/>
              </w:rPr>
              <w:t>7</w:t>
            </w:r>
            <w:r w:rsidRPr="00B72E40">
              <w:rPr>
                <w:rFonts w:ascii="Arial" w:eastAsia="Times New Roman" w:hAnsi="Arial" w:cs="Arial"/>
                <w:noProof/>
                <w:sz w:val="24"/>
                <w:szCs w:val="24"/>
              </w:rPr>
              <w:t xml:space="preserve">.Иргэдийн ая тухтай,  аюулгүй зорчих нөхцлийг бүрдүүлэн стандартын шаардлагад </w:t>
            </w:r>
            <w:r w:rsidRPr="00B72E40">
              <w:rPr>
                <w:rFonts w:ascii="Arial" w:eastAsia="Times New Roman" w:hAnsi="Arial" w:cs="Arial"/>
                <w:bCs/>
                <w:noProof/>
                <w:sz w:val="24"/>
                <w:szCs w:val="24"/>
              </w:rPr>
              <w:t>нийцсэн авто</w:t>
            </w:r>
            <w:r w:rsidRPr="00B72E40">
              <w:rPr>
                <w:rFonts w:ascii="Arial" w:eastAsia="Times New Roman" w:hAnsi="Arial" w:cs="Arial"/>
                <w:bCs/>
                <w:noProof/>
                <w:sz w:val="24"/>
                <w:szCs w:val="24"/>
                <w:lang w:val="mn-MN"/>
              </w:rPr>
              <w:t xml:space="preserve"> </w:t>
            </w:r>
            <w:r w:rsidRPr="00B72E40">
              <w:rPr>
                <w:rFonts w:ascii="Arial" w:eastAsia="Times New Roman" w:hAnsi="Arial" w:cs="Arial"/>
                <w:noProof/>
                <w:sz w:val="24"/>
                <w:szCs w:val="24"/>
                <w:lang w:val="mn-MN"/>
              </w:rPr>
              <w:t>зогсоол</w:t>
            </w:r>
            <w:r w:rsidRPr="00B72E40">
              <w:rPr>
                <w:rFonts w:ascii="Arial" w:eastAsia="Times New Roman" w:hAnsi="Arial" w:cs="Arial"/>
                <w:noProof/>
                <w:sz w:val="24"/>
                <w:szCs w:val="24"/>
              </w:rPr>
              <w:t xml:space="preserve"> барьж ашиглалтанд оруулна.</w:t>
            </w:r>
          </w:p>
        </w:tc>
        <w:tc>
          <w:tcPr>
            <w:tcW w:w="7230" w:type="dxa"/>
          </w:tcPr>
          <w:p w:rsidR="00323F59" w:rsidRPr="00B72E40" w:rsidRDefault="00323F59" w:rsidP="00EB1AAD">
            <w:pPr>
              <w:jc w:val="both"/>
              <w:rPr>
                <w:rFonts w:ascii="Arial" w:hAnsi="Arial" w:cs="Arial"/>
                <w:sz w:val="24"/>
                <w:szCs w:val="24"/>
                <w:lang w:val="mn-MN"/>
              </w:rPr>
            </w:pPr>
            <w:r w:rsidRPr="00B72E40">
              <w:rPr>
                <w:rFonts w:ascii="Arial" w:hAnsi="Arial" w:cs="Arial"/>
                <w:sz w:val="24"/>
                <w:szCs w:val="24"/>
                <w:lang w:val="mn-MN"/>
              </w:rPr>
              <w:t>Гэгээлэг трейд ХХК өөрийн хөрөнгөөр стандартад нийцсэн авто зогсоол барьж ашиглатанд орууллаа.</w:t>
            </w:r>
          </w:p>
        </w:tc>
        <w:tc>
          <w:tcPr>
            <w:tcW w:w="708" w:type="dxa"/>
            <w:gridSpan w:val="2"/>
            <w:tcBorders>
              <w:righ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c>
          <w:tcPr>
            <w:tcW w:w="993" w:type="dxa"/>
            <w:gridSpan w:val="2"/>
            <w:tcBorders>
              <w:lef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48</w:t>
            </w:r>
          </w:p>
        </w:tc>
        <w:tc>
          <w:tcPr>
            <w:tcW w:w="4961" w:type="dxa"/>
            <w:gridSpan w:val="2"/>
          </w:tcPr>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1.4.8. Гудамжны гэрэлтүүлгийг нэмэгдүүлж, засвар үйлчилгээг хийнэ.</w:t>
            </w:r>
          </w:p>
        </w:tc>
        <w:tc>
          <w:tcPr>
            <w:tcW w:w="7230" w:type="dxa"/>
          </w:tcPr>
          <w:p w:rsidR="00323F59" w:rsidRPr="00B72E40" w:rsidRDefault="00323F59" w:rsidP="00EB1AAD">
            <w:pPr>
              <w:jc w:val="both"/>
              <w:rPr>
                <w:rFonts w:ascii="Arial" w:hAnsi="Arial" w:cs="Arial"/>
                <w:sz w:val="24"/>
                <w:szCs w:val="24"/>
                <w:highlight w:val="yellow"/>
                <w:lang w:val="mn-MN"/>
              </w:rPr>
            </w:pPr>
            <w:r w:rsidRPr="00B72E40">
              <w:rPr>
                <w:rFonts w:ascii="Arial" w:hAnsi="Arial" w:cs="Arial"/>
                <w:sz w:val="24"/>
                <w:szCs w:val="24"/>
                <w:lang w:val="mn-MN"/>
              </w:rPr>
              <w:t xml:space="preserve">Аймгийн төсвийн хөрөнгө оруулалт 45 сая төгрөгөөр Жаргалант 1 дүгээр багийн 1, 2 дугаар хэсгийг  гэрэлтүүлэгтэй болголоо. </w:t>
            </w:r>
          </w:p>
        </w:tc>
        <w:tc>
          <w:tcPr>
            <w:tcW w:w="708" w:type="dxa"/>
            <w:gridSpan w:val="2"/>
            <w:tcBorders>
              <w:righ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c>
          <w:tcPr>
            <w:tcW w:w="993" w:type="dxa"/>
            <w:gridSpan w:val="2"/>
            <w:tcBorders>
              <w:lef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49</w:t>
            </w:r>
          </w:p>
        </w:tc>
        <w:tc>
          <w:tcPr>
            <w:tcW w:w="4961" w:type="dxa"/>
            <w:gridSpan w:val="2"/>
          </w:tcPr>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1.4.9.“Ногоон Сэлэнгэ” “Ногоон Зүүнбүрэнчүүд” хөдөлгөөнийг эрчимжүүлэн  айл өрх, аж ахуйн нэгжүүдийг мод  тарьж, арчилалт хамгаалалтыг ногоон байгууламжийг нэмэгдүүлэх бодлого барина.</w:t>
            </w:r>
          </w:p>
        </w:tc>
        <w:tc>
          <w:tcPr>
            <w:tcW w:w="7230" w:type="dxa"/>
          </w:tcPr>
          <w:p w:rsidR="00323F59" w:rsidRPr="00B72E40" w:rsidRDefault="00323F59" w:rsidP="00EB1AAD">
            <w:pPr>
              <w:jc w:val="both"/>
              <w:rPr>
                <w:rFonts w:ascii="Arial" w:hAnsi="Arial" w:cs="Arial"/>
                <w:sz w:val="24"/>
                <w:szCs w:val="24"/>
                <w:lang w:val="mn-MN"/>
              </w:rPr>
            </w:pPr>
            <w:r w:rsidRPr="00B72E40">
              <w:rPr>
                <w:rFonts w:ascii="Arial" w:hAnsi="Arial" w:cs="Arial"/>
                <w:sz w:val="24"/>
                <w:szCs w:val="24"/>
                <w:lang w:val="mn-MN"/>
              </w:rPr>
              <w:t xml:space="preserve">Монгол Улсын Ерөнхийлөгчийн 2010 оны “Мод тарих үндэсний өдөр зарлах тухай” 63 дугаар зарлиг, </w:t>
            </w:r>
            <w:r w:rsidRPr="00B72E40">
              <w:rPr>
                <w:rFonts w:ascii="Arial" w:eastAsia="Times New Roman" w:hAnsi="Arial" w:cs="Arial"/>
                <w:noProof/>
                <w:sz w:val="24"/>
                <w:szCs w:val="24"/>
                <w:lang w:val="mn-MN"/>
              </w:rPr>
              <w:t xml:space="preserve">.“Ногоон Сэлэнгэ” “Ногоон Зүүнбүрэнчүүд” хөдөлгөөний хүрээнд </w:t>
            </w:r>
            <w:r w:rsidRPr="00B72E40">
              <w:rPr>
                <w:rFonts w:ascii="Arial" w:hAnsi="Arial" w:cs="Arial"/>
                <w:sz w:val="24"/>
                <w:szCs w:val="24"/>
                <w:lang w:val="mn-MN"/>
              </w:rPr>
              <w:t>2019 оны 05,10  дугаар саруудад мод тарих ажлыг зохион байгууллаа.Ерөнхий боловсролын сургуульд Б</w:t>
            </w:r>
            <w:r w:rsidRPr="00B72E40">
              <w:rPr>
                <w:rFonts w:ascii="Arial" w:hAnsi="Arial" w:cs="Arial"/>
                <w:sz w:val="24"/>
                <w:szCs w:val="24"/>
              </w:rPr>
              <w:t xml:space="preserve">ургас 40, </w:t>
            </w:r>
            <w:r w:rsidRPr="00B72E40">
              <w:rPr>
                <w:rFonts w:ascii="Arial" w:hAnsi="Arial" w:cs="Arial"/>
                <w:sz w:val="24"/>
                <w:szCs w:val="24"/>
                <w:lang w:val="mn-MN"/>
              </w:rPr>
              <w:t>Ш</w:t>
            </w:r>
            <w:r w:rsidRPr="00B72E40">
              <w:rPr>
                <w:rFonts w:ascii="Arial" w:hAnsi="Arial" w:cs="Arial"/>
                <w:sz w:val="24"/>
                <w:szCs w:val="24"/>
              </w:rPr>
              <w:t>инэс</w:t>
            </w:r>
            <w:r w:rsidRPr="00B72E40">
              <w:rPr>
                <w:rFonts w:ascii="Arial" w:hAnsi="Arial" w:cs="Arial"/>
                <w:sz w:val="24"/>
                <w:szCs w:val="24"/>
                <w:lang w:val="mn-MN"/>
              </w:rPr>
              <w:t xml:space="preserve"> </w:t>
            </w:r>
            <w:r w:rsidRPr="00B72E40">
              <w:rPr>
                <w:rFonts w:ascii="Arial" w:hAnsi="Arial" w:cs="Arial"/>
                <w:sz w:val="24"/>
                <w:szCs w:val="24"/>
              </w:rPr>
              <w:t>40</w:t>
            </w:r>
            <w:r w:rsidRPr="00B72E40">
              <w:rPr>
                <w:rFonts w:ascii="Arial" w:hAnsi="Arial" w:cs="Arial"/>
                <w:sz w:val="24"/>
                <w:szCs w:val="24"/>
                <w:lang w:val="mn-MN"/>
              </w:rPr>
              <w:t xml:space="preserve">, Улиас 40, Голт бор 32, Соёл мэдээллийн төв  шар хуайс-300 , бургас 20,  1-р цэцэрлэг  хус 6, нарс 6, шар хуайс 10,  агч 10,   39 өрх 195  жимсний мод,  Ойн нөхөрлөл  улиас, бургас 100, жимсний 25,  Гэгээлэг трейд ХХК  80 ширхэг  жимс, жимсгэний бут тус тус тариалж ногоон байгууламжаа нэмэгдүүллээ. </w:t>
            </w:r>
          </w:p>
        </w:tc>
        <w:tc>
          <w:tcPr>
            <w:tcW w:w="708" w:type="dxa"/>
            <w:gridSpan w:val="2"/>
            <w:tcBorders>
              <w:righ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c>
          <w:tcPr>
            <w:tcW w:w="993" w:type="dxa"/>
            <w:gridSpan w:val="2"/>
            <w:tcBorders>
              <w:lef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1B5ED3">
        <w:tc>
          <w:tcPr>
            <w:tcW w:w="14460" w:type="dxa"/>
            <w:gridSpan w:val="8"/>
          </w:tcPr>
          <w:p w:rsidR="00323F59" w:rsidRPr="00B72E40" w:rsidRDefault="00323F59" w:rsidP="00EB1AAD">
            <w:pPr>
              <w:shd w:val="clear" w:color="auto" w:fill="FFFFFF"/>
              <w:autoSpaceDE w:val="0"/>
              <w:autoSpaceDN w:val="0"/>
              <w:adjustRightInd w:val="0"/>
              <w:ind w:firstLine="709"/>
              <w:jc w:val="center"/>
              <w:rPr>
                <w:rFonts w:ascii="Arial" w:eastAsia="Times New Roman" w:hAnsi="Arial" w:cs="Arial"/>
                <w:b/>
                <w:bCs/>
                <w:noProof/>
                <w:sz w:val="24"/>
                <w:szCs w:val="24"/>
                <w:lang w:val="mn-MN"/>
              </w:rPr>
            </w:pPr>
          </w:p>
          <w:p w:rsidR="00323F59" w:rsidRPr="00B72E40" w:rsidRDefault="00323F59" w:rsidP="00EB1AAD">
            <w:pPr>
              <w:shd w:val="clear" w:color="auto" w:fill="FFFFFF"/>
              <w:autoSpaceDE w:val="0"/>
              <w:autoSpaceDN w:val="0"/>
              <w:adjustRightInd w:val="0"/>
              <w:ind w:firstLine="709"/>
              <w:jc w:val="center"/>
              <w:rPr>
                <w:rFonts w:ascii="Arial" w:eastAsia="Times New Roman" w:hAnsi="Arial" w:cs="Arial"/>
                <w:b/>
                <w:bCs/>
                <w:noProof/>
                <w:sz w:val="24"/>
                <w:szCs w:val="24"/>
                <w:lang w:val="mn-MN"/>
              </w:rPr>
            </w:pPr>
            <w:r w:rsidRPr="00B72E40">
              <w:rPr>
                <w:rFonts w:ascii="Arial" w:eastAsia="Times New Roman" w:hAnsi="Arial" w:cs="Arial"/>
                <w:b/>
                <w:bCs/>
                <w:noProof/>
                <w:sz w:val="24"/>
                <w:szCs w:val="24"/>
              </w:rPr>
              <w:t>1.5.Төсөв, санхүүгийн бодлого, шинэчлэлийн хүрээнд:</w:t>
            </w:r>
          </w:p>
          <w:p w:rsidR="00323F59" w:rsidRPr="00B72E40" w:rsidRDefault="00323F59" w:rsidP="00EB1AAD">
            <w:pPr>
              <w:shd w:val="clear" w:color="auto" w:fill="FFFFFF"/>
              <w:autoSpaceDE w:val="0"/>
              <w:autoSpaceDN w:val="0"/>
              <w:adjustRightInd w:val="0"/>
              <w:ind w:firstLine="709"/>
              <w:jc w:val="center"/>
              <w:rPr>
                <w:rFonts w:ascii="Arial" w:eastAsia="Times New Roman" w:hAnsi="Arial" w:cs="Arial"/>
                <w:b/>
                <w:bCs/>
                <w:noProof/>
                <w:sz w:val="24"/>
                <w:szCs w:val="24"/>
                <w:lang w:val="mn-MN"/>
              </w:rPr>
            </w:pPr>
          </w:p>
          <w:p w:rsidR="00323F59" w:rsidRPr="00B72E40" w:rsidRDefault="00323F59" w:rsidP="00EB1AAD">
            <w:pPr>
              <w:shd w:val="clear" w:color="auto" w:fill="FFFFFF"/>
              <w:autoSpaceDE w:val="0"/>
              <w:autoSpaceDN w:val="0"/>
              <w:adjustRightInd w:val="0"/>
              <w:ind w:firstLine="709"/>
              <w:jc w:val="both"/>
              <w:rPr>
                <w:rFonts w:ascii="Arial" w:eastAsia="Times New Roman" w:hAnsi="Arial" w:cs="Arial"/>
                <w:bCs/>
                <w:iCs/>
                <w:noProof/>
                <w:sz w:val="24"/>
                <w:szCs w:val="24"/>
                <w:lang w:val="mn-MN"/>
              </w:rPr>
            </w:pPr>
            <w:r w:rsidRPr="00B72E40">
              <w:rPr>
                <w:rFonts w:ascii="Arial" w:eastAsia="Times New Roman" w:hAnsi="Arial" w:cs="Arial"/>
                <w:bCs/>
                <w:iCs/>
                <w:noProof/>
                <w:sz w:val="24"/>
                <w:szCs w:val="24"/>
              </w:rPr>
              <w:t xml:space="preserve">Төсвийн төлөвлөлт, зарцуулалт, </w:t>
            </w:r>
            <w:r w:rsidRPr="00B72E40">
              <w:rPr>
                <w:rFonts w:ascii="Arial" w:eastAsia="Times New Roman" w:hAnsi="Arial" w:cs="Arial"/>
                <w:bCs/>
                <w:iCs/>
                <w:noProof/>
                <w:sz w:val="24"/>
                <w:szCs w:val="24"/>
                <w:lang w:val="mn-MN"/>
              </w:rPr>
              <w:t xml:space="preserve">сум  хөгжүүлэх сан, </w:t>
            </w:r>
            <w:r w:rsidRPr="00B72E40">
              <w:rPr>
                <w:rFonts w:ascii="Arial" w:eastAsia="Times New Roman" w:hAnsi="Arial" w:cs="Arial"/>
                <w:bCs/>
                <w:iCs/>
                <w:noProof/>
                <w:sz w:val="24"/>
                <w:szCs w:val="24"/>
              </w:rPr>
              <w:t>орон нутгийн хөгж</w:t>
            </w:r>
            <w:r w:rsidRPr="00B72E40">
              <w:rPr>
                <w:rFonts w:ascii="Arial" w:eastAsia="Times New Roman" w:hAnsi="Arial" w:cs="Arial"/>
                <w:bCs/>
                <w:iCs/>
                <w:noProof/>
                <w:sz w:val="24"/>
                <w:szCs w:val="24"/>
                <w:lang w:val="mn-MN"/>
              </w:rPr>
              <w:t>л</w:t>
            </w:r>
            <w:r w:rsidRPr="00B72E40">
              <w:rPr>
                <w:rFonts w:ascii="Arial" w:eastAsia="Times New Roman" w:hAnsi="Arial" w:cs="Arial"/>
                <w:bCs/>
                <w:iCs/>
                <w:noProof/>
                <w:sz w:val="24"/>
                <w:szCs w:val="24"/>
              </w:rPr>
              <w:t>ийн сан</w:t>
            </w:r>
            <w:r w:rsidRPr="00B72E40">
              <w:rPr>
                <w:rFonts w:ascii="Arial" w:eastAsia="Times New Roman" w:hAnsi="Arial" w:cs="Arial"/>
                <w:bCs/>
                <w:iCs/>
                <w:noProof/>
                <w:sz w:val="24"/>
                <w:szCs w:val="24"/>
                <w:lang w:val="mn-MN"/>
              </w:rPr>
              <w:t>гийн зарцуула</w:t>
            </w:r>
            <w:r w:rsidR="00DE6B96">
              <w:rPr>
                <w:rFonts w:ascii="Arial" w:eastAsia="Times New Roman" w:hAnsi="Arial" w:cs="Arial"/>
                <w:bCs/>
                <w:iCs/>
                <w:noProof/>
                <w:sz w:val="24"/>
                <w:szCs w:val="24"/>
                <w:lang w:val="mn-MN"/>
              </w:rPr>
              <w:t>л</w:t>
            </w:r>
            <w:r w:rsidRPr="00B72E40">
              <w:rPr>
                <w:rFonts w:ascii="Arial" w:eastAsia="Times New Roman" w:hAnsi="Arial" w:cs="Arial"/>
                <w:bCs/>
                <w:iCs/>
                <w:noProof/>
                <w:sz w:val="24"/>
                <w:szCs w:val="24"/>
                <w:lang w:val="mn-MN"/>
              </w:rPr>
              <w:t>т</w:t>
            </w:r>
            <w:r w:rsidRPr="00B72E40">
              <w:rPr>
                <w:rFonts w:ascii="Arial" w:eastAsia="Times New Roman" w:hAnsi="Arial" w:cs="Arial"/>
                <w:bCs/>
                <w:iCs/>
                <w:noProof/>
                <w:sz w:val="24"/>
                <w:szCs w:val="24"/>
              </w:rPr>
              <w:t xml:space="preserve">, хөрөнгө оруулалтыг оновчтой болгон, төсвийн сахилга бат, шилэн дансны хяналт, ил тод </w:t>
            </w:r>
            <w:r w:rsidRPr="00B72E40">
              <w:rPr>
                <w:rFonts w:ascii="Arial" w:eastAsia="Times New Roman" w:hAnsi="Arial" w:cs="Arial"/>
                <w:bCs/>
                <w:iCs/>
                <w:noProof/>
                <w:sz w:val="24"/>
                <w:szCs w:val="24"/>
                <w:lang w:val="mn-MN"/>
              </w:rPr>
              <w:t>байдлыг хангуулна.</w:t>
            </w:r>
          </w:p>
          <w:p w:rsidR="00323F59" w:rsidRPr="00B72E40" w:rsidRDefault="00323F59" w:rsidP="00EB1AAD">
            <w:pPr>
              <w:shd w:val="clear" w:color="auto" w:fill="FFFFFF"/>
              <w:autoSpaceDE w:val="0"/>
              <w:autoSpaceDN w:val="0"/>
              <w:adjustRightInd w:val="0"/>
              <w:ind w:firstLine="709"/>
              <w:jc w:val="both"/>
              <w:rPr>
                <w:rFonts w:ascii="Arial" w:eastAsia="Times New Roman" w:hAnsi="Arial" w:cs="Arial"/>
                <w:bCs/>
                <w:iCs/>
                <w:noProof/>
                <w:sz w:val="24"/>
                <w:szCs w:val="24"/>
                <w:lang w:val="mn-MN"/>
              </w:rPr>
            </w:pP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50</w:t>
            </w:r>
          </w:p>
        </w:tc>
        <w:tc>
          <w:tcPr>
            <w:tcW w:w="4394" w:type="dxa"/>
          </w:tcPr>
          <w:p w:rsidR="00323F59" w:rsidRPr="00B72E40" w:rsidRDefault="00323F59" w:rsidP="00B72E40">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1.5.1.Төсөв, орон нутгийн хөрөнгө оруулалт, хөгжлийн сангийн төлөвлөлт, зарцуулалтын хяналтанд олон нийтийн оролцоог хангаж, хөрөнгө оруулалтаар </w:t>
            </w:r>
            <w:r w:rsidRPr="00B72E40">
              <w:rPr>
                <w:rFonts w:ascii="Arial" w:eastAsia="Times New Roman" w:hAnsi="Arial" w:cs="Arial"/>
                <w:noProof/>
                <w:sz w:val="24"/>
                <w:szCs w:val="24"/>
                <w:lang w:val="mn-MN"/>
              </w:rPr>
              <w:t>хийг</w:t>
            </w:r>
            <w:r w:rsidRPr="00B72E40">
              <w:rPr>
                <w:rFonts w:ascii="Arial" w:eastAsia="Times New Roman" w:hAnsi="Arial" w:cs="Arial"/>
                <w:noProof/>
                <w:sz w:val="24"/>
                <w:szCs w:val="24"/>
              </w:rPr>
              <w:t>дэж байгаа ажил, үйлчилгээний чанар, үр ашгийг дээшлүүлнэ.</w:t>
            </w:r>
          </w:p>
        </w:tc>
        <w:tc>
          <w:tcPr>
            <w:tcW w:w="7797" w:type="dxa"/>
            <w:gridSpan w:val="2"/>
          </w:tcPr>
          <w:p w:rsidR="00323F59" w:rsidRPr="00B72E40" w:rsidRDefault="00323F59" w:rsidP="00F169C4">
            <w:pPr>
              <w:jc w:val="both"/>
              <w:rPr>
                <w:rFonts w:ascii="Arial" w:hAnsi="Arial" w:cs="Arial"/>
                <w:sz w:val="24"/>
                <w:szCs w:val="24"/>
                <w:lang w:val="mn-MN"/>
              </w:rPr>
            </w:pPr>
            <w:r w:rsidRPr="00B72E40">
              <w:rPr>
                <w:rFonts w:ascii="Arial" w:hAnsi="Arial" w:cs="Arial"/>
                <w:sz w:val="24"/>
                <w:szCs w:val="24"/>
                <w:lang w:val="mn-MN"/>
              </w:rPr>
              <w:t>2019 онд иргэдийн санал асуулгаар эрэмбэлэ</w:t>
            </w:r>
            <w:r w:rsidR="004B1B1B">
              <w:rPr>
                <w:rFonts w:ascii="Arial" w:hAnsi="Arial" w:cs="Arial"/>
                <w:sz w:val="24"/>
                <w:szCs w:val="24"/>
                <w:lang w:val="mn-MN"/>
              </w:rPr>
              <w:t>гдсэн ажлуудын жагсаалтыг гарган</w:t>
            </w:r>
            <w:r w:rsidRPr="00B72E40">
              <w:rPr>
                <w:rFonts w:ascii="Arial" w:hAnsi="Arial" w:cs="Arial"/>
                <w:sz w:val="24"/>
                <w:szCs w:val="24"/>
                <w:lang w:val="mn-MN"/>
              </w:rPr>
              <w:t xml:space="preserve"> сумын Ирг</w:t>
            </w:r>
            <w:r w:rsidR="004B1B1B">
              <w:rPr>
                <w:rFonts w:ascii="Arial" w:hAnsi="Arial" w:cs="Arial"/>
                <w:sz w:val="24"/>
                <w:szCs w:val="24"/>
                <w:lang w:val="mn-MN"/>
              </w:rPr>
              <w:t>эдийн Төлөөлөгчдийн Хурлаар төс</w:t>
            </w:r>
            <w:r w:rsidRPr="00B72E40">
              <w:rPr>
                <w:rFonts w:ascii="Arial" w:hAnsi="Arial" w:cs="Arial"/>
                <w:sz w:val="24"/>
                <w:szCs w:val="24"/>
                <w:lang w:val="mn-MN"/>
              </w:rPr>
              <w:t xml:space="preserve">вийг батлуулж орон нутгийн хөгжлийн сангийн төлөвлөгөөг </w:t>
            </w:r>
            <w:r w:rsidR="00F169C4">
              <w:rPr>
                <w:rFonts w:ascii="Arial" w:hAnsi="Arial" w:cs="Arial"/>
                <w:sz w:val="24"/>
                <w:szCs w:val="24"/>
                <w:lang w:val="mn-MN"/>
              </w:rPr>
              <w:t>гарган а</w:t>
            </w:r>
            <w:r w:rsidRPr="00B72E40">
              <w:rPr>
                <w:rFonts w:ascii="Arial" w:hAnsi="Arial" w:cs="Arial"/>
                <w:sz w:val="24"/>
                <w:szCs w:val="24"/>
                <w:lang w:val="mn-MN"/>
              </w:rPr>
              <w:t>жилла</w:t>
            </w:r>
            <w:r w:rsidR="00A41AF6" w:rsidRPr="00B72E40">
              <w:rPr>
                <w:rFonts w:ascii="Arial" w:hAnsi="Arial" w:cs="Arial"/>
                <w:sz w:val="24"/>
                <w:szCs w:val="24"/>
                <w:lang w:val="mn-MN"/>
              </w:rPr>
              <w:t>лаа.</w:t>
            </w:r>
            <w:r w:rsidRPr="00B72E40">
              <w:rPr>
                <w:rFonts w:ascii="Arial" w:hAnsi="Arial" w:cs="Arial"/>
                <w:sz w:val="24"/>
                <w:szCs w:val="24"/>
                <w:lang w:val="mn-MN"/>
              </w:rPr>
              <w:t xml:space="preserve"> </w:t>
            </w:r>
            <w:r w:rsidR="00F169C4">
              <w:rPr>
                <w:rFonts w:ascii="Arial" w:hAnsi="Arial" w:cs="Arial"/>
                <w:sz w:val="24"/>
                <w:szCs w:val="24"/>
                <w:lang w:val="mn-MN"/>
              </w:rPr>
              <w:t xml:space="preserve">Орон нутгийн хөгжлийн сангийн хөрөнгөөр хийх 4 ажил, арга хэмжээг сонгон шалгаруулах хяналт тавих, хүлээн авах ажлын хэсэг тус бүрд Засаг даргын захирамж, Засаг даргын Тамгын газрын даргын тушаалаар байгуулж иргэний төлөөллийг оролцууллаа. </w:t>
            </w:r>
          </w:p>
        </w:tc>
        <w:tc>
          <w:tcPr>
            <w:tcW w:w="708" w:type="dxa"/>
            <w:gridSpan w:val="2"/>
            <w:tcBorders>
              <w:righ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c>
          <w:tcPr>
            <w:tcW w:w="993" w:type="dxa"/>
            <w:gridSpan w:val="2"/>
            <w:tcBorders>
              <w:lef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lastRenderedPageBreak/>
              <w:t>51</w:t>
            </w:r>
          </w:p>
        </w:tc>
        <w:tc>
          <w:tcPr>
            <w:tcW w:w="4394" w:type="dxa"/>
          </w:tcPr>
          <w:p w:rsidR="00323F59" w:rsidRPr="004B1B1B" w:rsidRDefault="00323F59" w:rsidP="004B1B1B">
            <w:pPr>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1.</w:t>
            </w:r>
            <w:r w:rsidRPr="00B72E40">
              <w:rPr>
                <w:rFonts w:ascii="Arial" w:eastAsia="Times New Roman" w:hAnsi="Arial" w:cs="Arial"/>
                <w:noProof/>
                <w:sz w:val="24"/>
                <w:szCs w:val="24"/>
              </w:rPr>
              <w:t xml:space="preserve">5.2.Татвар төлөгчийн хүрээг өргөтгөж, татвар хураалтыг сайжруулан, орон </w:t>
            </w:r>
            <w:r w:rsidRPr="00B72E40">
              <w:rPr>
                <w:rFonts w:ascii="Arial" w:eastAsia="Times New Roman" w:hAnsi="Arial" w:cs="Arial"/>
                <w:noProof/>
                <w:sz w:val="24"/>
                <w:szCs w:val="24"/>
                <w:lang w:val="mn-MN"/>
              </w:rPr>
              <w:t>нутг</w:t>
            </w:r>
            <w:r w:rsidRPr="00B72E40">
              <w:rPr>
                <w:rFonts w:ascii="Arial" w:eastAsia="Times New Roman" w:hAnsi="Arial" w:cs="Arial"/>
                <w:bCs/>
                <w:noProof/>
                <w:sz w:val="24"/>
                <w:szCs w:val="24"/>
              </w:rPr>
              <w:t>ийн</w:t>
            </w:r>
            <w:r w:rsidRPr="00B72E40">
              <w:rPr>
                <w:rFonts w:ascii="Arial" w:eastAsia="Times New Roman" w:hAnsi="Arial" w:cs="Arial"/>
                <w:bCs/>
                <w:noProof/>
                <w:sz w:val="24"/>
                <w:szCs w:val="24"/>
                <w:lang w:val="mn-MN"/>
              </w:rPr>
              <w:t xml:space="preserve"> </w:t>
            </w:r>
            <w:r w:rsidRPr="00B72E40">
              <w:rPr>
                <w:rFonts w:ascii="Arial" w:eastAsia="Times New Roman" w:hAnsi="Arial" w:cs="Arial"/>
                <w:noProof/>
                <w:sz w:val="24"/>
                <w:szCs w:val="24"/>
              </w:rPr>
              <w:t>төсвийн орлогын эх үүсвэрийг нэмэгдүүлнэ.</w:t>
            </w:r>
          </w:p>
        </w:tc>
        <w:tc>
          <w:tcPr>
            <w:tcW w:w="7797" w:type="dxa"/>
            <w:gridSpan w:val="2"/>
          </w:tcPr>
          <w:p w:rsidR="00323F59" w:rsidRPr="00B72E40" w:rsidRDefault="000740E3" w:rsidP="003728CF">
            <w:pPr>
              <w:jc w:val="both"/>
              <w:rPr>
                <w:rFonts w:ascii="Arial" w:hAnsi="Arial" w:cs="Arial"/>
                <w:sz w:val="24"/>
                <w:szCs w:val="24"/>
                <w:lang w:val="mn-MN"/>
              </w:rPr>
            </w:pPr>
            <w:r w:rsidRPr="00B72E40">
              <w:rPr>
                <w:rFonts w:ascii="Arial" w:eastAsia="Times New Roman" w:hAnsi="Arial" w:cs="Arial"/>
                <w:sz w:val="24"/>
                <w:szCs w:val="24"/>
                <w:lang w:val="mn-MN"/>
              </w:rPr>
              <w:t>Өгөөж баян ноён уул</w:t>
            </w:r>
            <w:r w:rsidR="003728CF" w:rsidRPr="00B72E40">
              <w:rPr>
                <w:rFonts w:ascii="Arial" w:eastAsia="Times New Roman" w:hAnsi="Arial" w:cs="Arial"/>
                <w:sz w:val="24"/>
                <w:szCs w:val="24"/>
                <w:lang w:val="mn-MN"/>
              </w:rPr>
              <w:t>,</w:t>
            </w:r>
            <w:r w:rsidRPr="00B72E40">
              <w:rPr>
                <w:rFonts w:ascii="Arial" w:eastAsia="Times New Roman" w:hAnsi="Arial" w:cs="Arial"/>
                <w:sz w:val="24"/>
                <w:szCs w:val="24"/>
                <w:lang w:val="mn-MN"/>
              </w:rPr>
              <w:t xml:space="preserve"> Ноён тэнүүн эрдэнэ, Эхэн өтөг, Ургац агро ХХК</w:t>
            </w:r>
            <w:r w:rsidR="00450520" w:rsidRPr="00B72E40">
              <w:rPr>
                <w:rFonts w:ascii="Arial" w:eastAsia="Times New Roman" w:hAnsi="Arial" w:cs="Arial"/>
                <w:sz w:val="24"/>
                <w:szCs w:val="24"/>
                <w:lang w:val="mn-MN"/>
              </w:rPr>
              <w:t xml:space="preserve"> зэрэг </w:t>
            </w:r>
            <w:r w:rsidRPr="00B72E40">
              <w:rPr>
                <w:rFonts w:ascii="Arial" w:eastAsia="Times New Roman" w:hAnsi="Arial" w:cs="Arial"/>
                <w:sz w:val="24"/>
                <w:szCs w:val="24"/>
                <w:lang w:val="mn-MN"/>
              </w:rPr>
              <w:t xml:space="preserve"> </w:t>
            </w:r>
            <w:r w:rsidR="003728CF" w:rsidRPr="00B72E40">
              <w:rPr>
                <w:rFonts w:ascii="Arial" w:eastAsia="Times New Roman" w:hAnsi="Arial" w:cs="Arial"/>
                <w:sz w:val="24"/>
                <w:szCs w:val="24"/>
                <w:lang w:val="mn-MN"/>
              </w:rPr>
              <w:t xml:space="preserve">аж ахуй нэгжүүдийг </w:t>
            </w:r>
            <w:r w:rsidRPr="00B72E40">
              <w:rPr>
                <w:rFonts w:ascii="Arial" w:eastAsia="Times New Roman" w:hAnsi="Arial" w:cs="Arial"/>
                <w:sz w:val="24"/>
                <w:szCs w:val="24"/>
                <w:lang w:val="mn-MN"/>
              </w:rPr>
              <w:t>ажил олгогч</w:t>
            </w:r>
            <w:r w:rsidR="00450520" w:rsidRPr="00B72E40">
              <w:rPr>
                <w:rFonts w:ascii="Arial" w:eastAsia="Times New Roman" w:hAnsi="Arial" w:cs="Arial"/>
                <w:sz w:val="24"/>
                <w:szCs w:val="24"/>
                <w:lang w:val="mn-MN"/>
              </w:rPr>
              <w:t>оор</w:t>
            </w:r>
            <w:r w:rsidR="00DE6B96">
              <w:rPr>
                <w:rFonts w:ascii="Arial" w:eastAsia="Times New Roman" w:hAnsi="Arial" w:cs="Arial"/>
                <w:sz w:val="24"/>
                <w:szCs w:val="24"/>
                <w:lang w:val="mn-MN"/>
              </w:rPr>
              <w:t xml:space="preserve"> нийгмийн даатгалд бүртгүүлс</w:t>
            </w:r>
            <w:r w:rsidR="003728CF" w:rsidRPr="00B72E40">
              <w:rPr>
                <w:rFonts w:ascii="Arial" w:eastAsia="Times New Roman" w:hAnsi="Arial" w:cs="Arial"/>
                <w:sz w:val="24"/>
                <w:szCs w:val="24"/>
                <w:lang w:val="mn-MN"/>
              </w:rPr>
              <w:t xml:space="preserve">нээр </w:t>
            </w:r>
            <w:r w:rsidR="00450520" w:rsidRPr="00B72E40">
              <w:rPr>
                <w:rFonts w:ascii="Arial" w:eastAsia="Times New Roman" w:hAnsi="Arial" w:cs="Arial"/>
                <w:sz w:val="24"/>
                <w:szCs w:val="24"/>
                <w:lang w:val="mn-MN"/>
              </w:rPr>
              <w:t xml:space="preserve"> </w:t>
            </w:r>
            <w:r w:rsidRPr="00B72E40">
              <w:rPr>
                <w:rFonts w:ascii="Arial" w:eastAsia="Times New Roman" w:hAnsi="Arial" w:cs="Arial"/>
                <w:sz w:val="24"/>
                <w:szCs w:val="24"/>
                <w:lang w:val="mn-MN"/>
              </w:rPr>
              <w:t>т</w:t>
            </w:r>
            <w:r w:rsidR="00323F59" w:rsidRPr="00B72E40">
              <w:rPr>
                <w:rFonts w:ascii="Arial" w:hAnsi="Arial" w:cs="Arial"/>
                <w:sz w:val="24"/>
                <w:szCs w:val="24"/>
                <w:lang w:val="mn-MN"/>
              </w:rPr>
              <w:t>атварын бааз суурийг нэмэгдүүл</w:t>
            </w:r>
            <w:r w:rsidRPr="00B72E40">
              <w:rPr>
                <w:rFonts w:ascii="Arial" w:hAnsi="Arial" w:cs="Arial"/>
                <w:sz w:val="24"/>
                <w:szCs w:val="24"/>
                <w:lang w:val="mn-MN"/>
              </w:rPr>
              <w:t xml:space="preserve">эн </w:t>
            </w:r>
            <w:r w:rsidR="00450520" w:rsidRPr="00B72E40">
              <w:rPr>
                <w:rFonts w:ascii="Arial" w:hAnsi="Arial" w:cs="Arial"/>
                <w:sz w:val="24"/>
                <w:szCs w:val="24"/>
                <w:lang w:val="mn-MN"/>
              </w:rPr>
              <w:t>т</w:t>
            </w:r>
            <w:r w:rsidR="00323F59" w:rsidRPr="00B72E40">
              <w:rPr>
                <w:rFonts w:ascii="Arial" w:hAnsi="Arial" w:cs="Arial"/>
                <w:sz w:val="24"/>
                <w:szCs w:val="24"/>
                <w:lang w:val="mn-MN"/>
              </w:rPr>
              <w:t xml:space="preserve">атвар </w:t>
            </w:r>
            <w:r w:rsidR="00450520" w:rsidRPr="00B72E40">
              <w:rPr>
                <w:rFonts w:ascii="Arial" w:hAnsi="Arial" w:cs="Arial"/>
                <w:sz w:val="24"/>
                <w:szCs w:val="24"/>
                <w:lang w:val="mn-MN"/>
              </w:rPr>
              <w:t xml:space="preserve">төвлөрүүлэлтийг </w:t>
            </w:r>
            <w:r w:rsidR="00323F59" w:rsidRPr="00B72E40">
              <w:rPr>
                <w:rFonts w:ascii="Arial" w:hAnsi="Arial" w:cs="Arial"/>
                <w:sz w:val="24"/>
                <w:szCs w:val="24"/>
                <w:lang w:val="mn-MN"/>
              </w:rPr>
              <w:t xml:space="preserve">83,9 хувьд хүргэлээ. </w:t>
            </w:r>
          </w:p>
        </w:tc>
        <w:tc>
          <w:tcPr>
            <w:tcW w:w="708" w:type="dxa"/>
            <w:gridSpan w:val="2"/>
            <w:tcBorders>
              <w:righ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70</w:t>
            </w:r>
          </w:p>
        </w:tc>
        <w:tc>
          <w:tcPr>
            <w:tcW w:w="993" w:type="dxa"/>
            <w:gridSpan w:val="2"/>
            <w:tcBorders>
              <w:lef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52</w:t>
            </w:r>
          </w:p>
        </w:tc>
        <w:tc>
          <w:tcPr>
            <w:tcW w:w="4394" w:type="dxa"/>
          </w:tcPr>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1.5.3.Санхүүгийн  хяналт,  дотоод  аудитын  үйл  ажиллагааг эрчимжүүлж, </w:t>
            </w:r>
            <w:r w:rsidRPr="00B72E40">
              <w:rPr>
                <w:rFonts w:ascii="Arial" w:eastAsia="Times New Roman" w:hAnsi="Arial" w:cs="Arial"/>
                <w:noProof/>
                <w:sz w:val="24"/>
                <w:szCs w:val="24"/>
                <w:lang w:val="mn-MN"/>
              </w:rPr>
              <w:t>санхүүги</w:t>
            </w:r>
            <w:r w:rsidRPr="00B72E40">
              <w:rPr>
                <w:rFonts w:ascii="Arial" w:eastAsia="Times New Roman" w:hAnsi="Arial" w:cs="Arial"/>
                <w:noProof/>
                <w:sz w:val="24"/>
                <w:szCs w:val="24"/>
              </w:rPr>
              <w:t>йн сахилга батыг сахиулж, зөрчил дутагдалгүй ажиллана.</w:t>
            </w:r>
          </w:p>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797" w:type="dxa"/>
            <w:gridSpan w:val="2"/>
          </w:tcPr>
          <w:p w:rsidR="004B1B1B" w:rsidRDefault="00323F59" w:rsidP="004B1B1B">
            <w:pPr>
              <w:jc w:val="both"/>
              <w:rPr>
                <w:rFonts w:ascii="Arial" w:hAnsi="Arial" w:cs="Arial"/>
                <w:sz w:val="24"/>
                <w:szCs w:val="24"/>
                <w:lang w:val="mn-MN"/>
              </w:rPr>
            </w:pPr>
            <w:r w:rsidRPr="00B72E40">
              <w:rPr>
                <w:rFonts w:ascii="Arial" w:hAnsi="Arial" w:cs="Arial"/>
                <w:sz w:val="24"/>
                <w:szCs w:val="24"/>
                <w:lang w:val="mn-MN"/>
              </w:rPr>
              <w:t>Улирал бүр санхүүгийн дотоод хяналтыг хийн, журмын хэрэгжилтийг хангаж ажиллах талаар санхүүгийн</w:t>
            </w:r>
            <w:r w:rsidR="004B1B1B">
              <w:rPr>
                <w:rFonts w:ascii="Arial" w:hAnsi="Arial" w:cs="Arial"/>
                <w:sz w:val="24"/>
                <w:szCs w:val="24"/>
                <w:lang w:val="mn-MN"/>
              </w:rPr>
              <w:t xml:space="preserve"> ажилтнуудад зөвлөмж өгч, з</w:t>
            </w:r>
            <w:r w:rsidRPr="00B72E40">
              <w:rPr>
                <w:rFonts w:ascii="Arial" w:hAnsi="Arial" w:cs="Arial"/>
                <w:sz w:val="24"/>
                <w:szCs w:val="24"/>
                <w:lang w:val="mn-MN"/>
              </w:rPr>
              <w:t>ө</w:t>
            </w:r>
            <w:r w:rsidR="004B1B1B">
              <w:rPr>
                <w:rFonts w:ascii="Arial" w:hAnsi="Arial" w:cs="Arial"/>
                <w:sz w:val="24"/>
                <w:szCs w:val="24"/>
                <w:lang w:val="mn-MN"/>
              </w:rPr>
              <w:t>влөн туслах дотоод аудитын ажлыг</w:t>
            </w:r>
            <w:r w:rsidRPr="00B72E40">
              <w:rPr>
                <w:rFonts w:ascii="Arial" w:hAnsi="Arial" w:cs="Arial"/>
                <w:sz w:val="24"/>
                <w:szCs w:val="24"/>
                <w:lang w:val="mn-MN"/>
              </w:rPr>
              <w:t xml:space="preserve"> Соёл мэдээллийн төв, Эрүүл мэндийн төвд  зохион байгууллаа. </w:t>
            </w:r>
            <w:r w:rsidR="004B1B1B">
              <w:rPr>
                <w:rFonts w:ascii="Arial" w:hAnsi="Arial" w:cs="Arial"/>
                <w:sz w:val="24"/>
                <w:szCs w:val="24"/>
                <w:lang w:val="mn-MN"/>
              </w:rPr>
              <w:t xml:space="preserve">Сэлэнгэ аймгийн </w:t>
            </w:r>
            <w:r w:rsidRPr="00B72E40">
              <w:rPr>
                <w:rFonts w:ascii="Arial" w:hAnsi="Arial" w:cs="Arial"/>
                <w:sz w:val="24"/>
                <w:szCs w:val="24"/>
                <w:lang w:val="mn-MN"/>
              </w:rPr>
              <w:t xml:space="preserve">Санхүү төрийн сангийн хэлтсийн удирдамж төлөвлөгөөний дагуу Баруунбүрэн </w:t>
            </w:r>
          </w:p>
          <w:p w:rsidR="00323F59" w:rsidRPr="00B72E40" w:rsidRDefault="00323F59" w:rsidP="004B1B1B">
            <w:pPr>
              <w:jc w:val="both"/>
              <w:rPr>
                <w:rFonts w:ascii="Arial" w:hAnsi="Arial" w:cs="Arial"/>
                <w:sz w:val="24"/>
                <w:szCs w:val="24"/>
                <w:lang w:val="mn-MN"/>
              </w:rPr>
            </w:pPr>
            <w:r w:rsidRPr="00B72E40">
              <w:rPr>
                <w:rFonts w:ascii="Arial" w:hAnsi="Arial" w:cs="Arial"/>
                <w:sz w:val="24"/>
                <w:szCs w:val="24"/>
                <w:lang w:val="mn-MN"/>
              </w:rPr>
              <w:t xml:space="preserve">сумаас туршлага судлалаа. </w:t>
            </w:r>
          </w:p>
        </w:tc>
        <w:tc>
          <w:tcPr>
            <w:tcW w:w="708" w:type="dxa"/>
            <w:gridSpan w:val="2"/>
            <w:tcBorders>
              <w:right w:val="single" w:sz="4" w:space="0" w:color="auto"/>
            </w:tcBorders>
          </w:tcPr>
          <w:p w:rsidR="00323F59" w:rsidRPr="00B72E40" w:rsidRDefault="00A23247" w:rsidP="00EB1AAD">
            <w:pPr>
              <w:jc w:val="center"/>
              <w:rPr>
                <w:rFonts w:ascii="Arial" w:hAnsi="Arial" w:cs="Arial"/>
                <w:sz w:val="24"/>
                <w:szCs w:val="24"/>
                <w:lang w:val="mn-MN"/>
              </w:rPr>
            </w:pPr>
            <w:r w:rsidRPr="00B72E40">
              <w:rPr>
                <w:rFonts w:ascii="Arial" w:hAnsi="Arial" w:cs="Arial"/>
                <w:sz w:val="24"/>
                <w:szCs w:val="24"/>
                <w:lang w:val="mn-MN"/>
              </w:rPr>
              <w:t>10</w:t>
            </w:r>
            <w:r w:rsidR="00323F59" w:rsidRPr="00B72E40">
              <w:rPr>
                <w:rFonts w:ascii="Arial" w:hAnsi="Arial" w:cs="Arial"/>
                <w:sz w:val="24"/>
                <w:szCs w:val="24"/>
                <w:lang w:val="mn-MN"/>
              </w:rPr>
              <w:t>0</w:t>
            </w:r>
          </w:p>
        </w:tc>
        <w:tc>
          <w:tcPr>
            <w:tcW w:w="993" w:type="dxa"/>
            <w:gridSpan w:val="2"/>
            <w:tcBorders>
              <w:left w:val="single" w:sz="4" w:space="0" w:color="auto"/>
            </w:tcBorders>
          </w:tcPr>
          <w:p w:rsidR="00323F59" w:rsidRPr="00B72E40" w:rsidRDefault="00A23247" w:rsidP="00EB1AAD">
            <w:pPr>
              <w:jc w:val="center"/>
              <w:rPr>
                <w:rFonts w:ascii="Arial" w:hAnsi="Arial" w:cs="Arial"/>
                <w:sz w:val="24"/>
                <w:szCs w:val="24"/>
                <w:lang w:val="mn-MN"/>
              </w:rPr>
            </w:pPr>
            <w:r w:rsidRPr="00B72E40">
              <w:rPr>
                <w:rFonts w:ascii="Arial" w:hAnsi="Arial" w:cs="Arial"/>
                <w:sz w:val="24"/>
                <w:szCs w:val="24"/>
                <w:lang w:val="mn-MN"/>
              </w:rPr>
              <w:t>10</w:t>
            </w:r>
            <w:r w:rsidR="00323F59" w:rsidRPr="00B72E40">
              <w:rPr>
                <w:rFonts w:ascii="Arial" w:hAnsi="Arial" w:cs="Arial"/>
                <w:sz w:val="24"/>
                <w:szCs w:val="24"/>
                <w:lang w:val="mn-MN"/>
              </w:rPr>
              <w:t>0</w:t>
            </w: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53</w:t>
            </w:r>
          </w:p>
        </w:tc>
        <w:tc>
          <w:tcPr>
            <w:tcW w:w="4394" w:type="dxa"/>
          </w:tcPr>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1.5.4.Шилэн дансны тухай хуулийн хэрэгжилтийг эрчимжүүлж, төсвийн ил</w:t>
            </w:r>
            <w:r w:rsidRPr="00B72E40">
              <w:rPr>
                <w:rFonts w:ascii="Arial" w:eastAsia="Times New Roman" w:hAnsi="Arial" w:cs="Arial"/>
                <w:noProof/>
                <w:sz w:val="24"/>
                <w:szCs w:val="24"/>
                <w:lang w:val="mn-MN"/>
              </w:rPr>
              <w:t xml:space="preserve"> тод  б</w:t>
            </w:r>
            <w:r w:rsidRPr="00B72E40">
              <w:rPr>
                <w:rFonts w:ascii="Arial" w:eastAsia="Times New Roman" w:hAnsi="Arial" w:cs="Arial"/>
                <w:noProof/>
                <w:sz w:val="24"/>
                <w:szCs w:val="24"/>
              </w:rPr>
              <w:t>айдлыг хангана.</w:t>
            </w:r>
          </w:p>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797" w:type="dxa"/>
            <w:gridSpan w:val="2"/>
          </w:tcPr>
          <w:p w:rsidR="00323F59" w:rsidRPr="00B72E40" w:rsidRDefault="00323F59" w:rsidP="00EB1AAD">
            <w:pPr>
              <w:jc w:val="both"/>
              <w:rPr>
                <w:rFonts w:ascii="Arial" w:hAnsi="Arial" w:cs="Arial"/>
                <w:sz w:val="24"/>
                <w:szCs w:val="24"/>
                <w:lang w:val="mn-MN"/>
              </w:rPr>
            </w:pPr>
            <w:r w:rsidRPr="00B72E40">
              <w:rPr>
                <w:rFonts w:ascii="Arial" w:hAnsi="Arial" w:cs="Arial"/>
                <w:sz w:val="24"/>
                <w:szCs w:val="24"/>
                <w:lang w:val="mn-MN"/>
              </w:rPr>
              <w:t xml:space="preserve">Шилэн дансны тухай хуулийн хэрэгжилтийг орон нутагт зохион байгуулж шуурхай удирдлагаар ханган, төсвийн байгууллагын шилэн дансны мэдээлэл цаг хугацаандаа үнэн зөв мэдээлэгдэн ажиллаж байгаа талаар хяналт тавьж тухай бүр үүрэг чиглэл өгч ажиллалаа. Шилэн дансанд орон нутгийн хөгжлийн сангийн хөрөнгөөр хийгдэх ажил, төсвийн гүйцэтгэлийг сар бүрийн 8-ны дотор шивж оруулах ажил </w:t>
            </w:r>
            <w:r w:rsidR="00E9415C" w:rsidRPr="00B72E40">
              <w:rPr>
                <w:rFonts w:ascii="Arial" w:hAnsi="Arial" w:cs="Arial"/>
                <w:sz w:val="24"/>
                <w:szCs w:val="24"/>
                <w:lang w:val="mn-MN"/>
              </w:rPr>
              <w:t>тог</w:t>
            </w:r>
            <w:r w:rsidR="00DE6B96">
              <w:rPr>
                <w:rFonts w:ascii="Arial" w:hAnsi="Arial" w:cs="Arial"/>
                <w:sz w:val="24"/>
                <w:szCs w:val="24"/>
                <w:lang w:val="mn-MN"/>
              </w:rPr>
              <w:t>т</w:t>
            </w:r>
            <w:r w:rsidR="00E9415C" w:rsidRPr="00B72E40">
              <w:rPr>
                <w:rFonts w:ascii="Arial" w:hAnsi="Arial" w:cs="Arial"/>
                <w:sz w:val="24"/>
                <w:szCs w:val="24"/>
                <w:lang w:val="mn-MN"/>
              </w:rPr>
              <w:t>молжсон.</w:t>
            </w:r>
          </w:p>
        </w:tc>
        <w:tc>
          <w:tcPr>
            <w:tcW w:w="708" w:type="dxa"/>
            <w:gridSpan w:val="2"/>
            <w:tcBorders>
              <w:righ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c>
          <w:tcPr>
            <w:tcW w:w="993" w:type="dxa"/>
            <w:gridSpan w:val="2"/>
            <w:tcBorders>
              <w:lef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955C50">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54</w:t>
            </w:r>
          </w:p>
        </w:tc>
        <w:tc>
          <w:tcPr>
            <w:tcW w:w="4394" w:type="dxa"/>
          </w:tcPr>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1.5.5.Статистик   мэдээ,   мэдээллийн   үнэн   зөв   бодит   байдал,</w:t>
            </w:r>
            <w:r w:rsidRPr="00B72E40">
              <w:rPr>
                <w:rFonts w:ascii="Arial" w:eastAsia="Times New Roman" w:hAnsi="Arial" w:cs="Arial"/>
                <w:noProof/>
                <w:sz w:val="24"/>
                <w:szCs w:val="24"/>
                <w:lang w:val="mn-MN"/>
              </w:rPr>
              <w:t>чан</w:t>
            </w:r>
            <w:r w:rsidRPr="00B72E40">
              <w:rPr>
                <w:rFonts w:ascii="Arial" w:eastAsia="Times New Roman" w:hAnsi="Arial" w:cs="Arial"/>
                <w:noProof/>
                <w:sz w:val="24"/>
                <w:szCs w:val="24"/>
              </w:rPr>
              <w:t>арыг дээшлүүлж, олон нийтэд нээлттэй хүртээмжтэй хүргэнэ.</w:t>
            </w:r>
          </w:p>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797" w:type="dxa"/>
            <w:gridSpan w:val="2"/>
          </w:tcPr>
          <w:p w:rsidR="00323F59" w:rsidRDefault="00323F59" w:rsidP="00EB1AAD">
            <w:pPr>
              <w:jc w:val="both"/>
              <w:rPr>
                <w:rFonts w:ascii="Arial" w:hAnsi="Arial" w:cs="Arial"/>
                <w:sz w:val="24"/>
                <w:szCs w:val="24"/>
                <w:lang w:val="mn-MN"/>
              </w:rPr>
            </w:pPr>
            <w:r w:rsidRPr="00B72E40">
              <w:rPr>
                <w:rFonts w:ascii="Arial" w:hAnsi="Arial" w:cs="Arial"/>
                <w:sz w:val="24"/>
                <w:szCs w:val="24"/>
                <w:lang w:val="mn-MN"/>
              </w:rPr>
              <w:t>Статистик мэдээ мэдээллийг холбогдох мэргэжилтэнгүүдээр хуулийн хугацаанд нь үнэн зөв гаргуулан аймгийн  статистикийн газарт хүргүүлэн ил тодын самбарт байршуулан ажиллаж байна. Хаврын тариалалт, намрын ургац хураалтын мэдээг аж ахуйн нэгж, өрх бүрээр гарган ХАА-9а,б маягтаар программд шивж, жилийн эцсийн мал тэжээвэр амьтны тооллогыг 12 дугаар сарын 07-ноос  мал тооллогод хамрууллаа. Хяналтын тооллогыг малчин, мал бүхий 15 өрхөд хийхэд ил</w:t>
            </w:r>
            <w:r w:rsidR="00E9415C" w:rsidRPr="00B72E40">
              <w:rPr>
                <w:rFonts w:ascii="Arial" w:hAnsi="Arial" w:cs="Arial"/>
                <w:sz w:val="24"/>
                <w:szCs w:val="24"/>
                <w:lang w:val="mn-MN"/>
              </w:rPr>
              <w:t>эрсэн зөрчил дутагдалгүй байна.</w:t>
            </w:r>
          </w:p>
          <w:p w:rsidR="004B1B1B" w:rsidRPr="00B72E40" w:rsidRDefault="004B1B1B" w:rsidP="00EB1AAD">
            <w:pPr>
              <w:jc w:val="both"/>
              <w:rPr>
                <w:rFonts w:ascii="Arial" w:hAnsi="Arial" w:cs="Arial"/>
                <w:sz w:val="24"/>
                <w:szCs w:val="24"/>
                <w:lang w:val="mn-MN"/>
              </w:rPr>
            </w:pPr>
          </w:p>
        </w:tc>
        <w:tc>
          <w:tcPr>
            <w:tcW w:w="708" w:type="dxa"/>
            <w:gridSpan w:val="2"/>
            <w:tcBorders>
              <w:righ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c>
          <w:tcPr>
            <w:tcW w:w="993" w:type="dxa"/>
            <w:gridSpan w:val="2"/>
            <w:tcBorders>
              <w:left w:val="single" w:sz="4" w:space="0" w:color="auto"/>
            </w:tcBorders>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DE2991">
        <w:trPr>
          <w:trHeight w:val="1692"/>
        </w:trPr>
        <w:tc>
          <w:tcPr>
            <w:tcW w:w="568" w:type="dxa"/>
          </w:tcPr>
          <w:p w:rsidR="00323F59" w:rsidRPr="00B72E40" w:rsidRDefault="00323F59" w:rsidP="00EB1AAD">
            <w:pPr>
              <w:jc w:val="center"/>
              <w:rPr>
                <w:rFonts w:ascii="Arial" w:hAnsi="Arial" w:cs="Arial"/>
                <w:sz w:val="24"/>
                <w:szCs w:val="24"/>
                <w:lang w:val="mn-MN"/>
              </w:rPr>
            </w:pPr>
            <w:r w:rsidRPr="00B72E40">
              <w:rPr>
                <w:rFonts w:ascii="Arial" w:hAnsi="Arial" w:cs="Arial"/>
                <w:sz w:val="24"/>
                <w:szCs w:val="24"/>
                <w:lang w:val="mn-MN"/>
              </w:rPr>
              <w:t>55</w:t>
            </w:r>
          </w:p>
        </w:tc>
        <w:tc>
          <w:tcPr>
            <w:tcW w:w="4394" w:type="dxa"/>
          </w:tcPr>
          <w:p w:rsidR="00323F59" w:rsidRPr="00B72E40" w:rsidRDefault="00323F5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1.5.</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Орон нутгийн өмчийн ашиглалт, хамгаалалт, захиран зарцуулалтанд хяналт тавьж, орон нутгийн өмчийн оновчтой удирдлагыг хэрэгжүүлнэ.</w:t>
            </w:r>
          </w:p>
        </w:tc>
        <w:tc>
          <w:tcPr>
            <w:tcW w:w="7797" w:type="dxa"/>
            <w:gridSpan w:val="2"/>
          </w:tcPr>
          <w:p w:rsidR="004B1B1B" w:rsidRPr="00DE2991" w:rsidRDefault="00323F59" w:rsidP="00EB1AAD">
            <w:pPr>
              <w:jc w:val="both"/>
              <w:rPr>
                <w:rFonts w:ascii="Arial" w:eastAsia="Times New Roman" w:hAnsi="Arial" w:cs="Arial"/>
                <w:sz w:val="24"/>
                <w:szCs w:val="24"/>
                <w:lang w:val="mn-MN"/>
              </w:rPr>
            </w:pPr>
            <w:r w:rsidRPr="00B72E40">
              <w:rPr>
                <w:rFonts w:ascii="Arial" w:hAnsi="Arial" w:cs="Arial"/>
                <w:sz w:val="24"/>
                <w:szCs w:val="24"/>
                <w:lang w:val="mn-MN"/>
              </w:rPr>
              <w:t>Хөрөнгийн хадгалалт хамгаалалтанд улирал бүр хяналт тавьж, тооллогыг үнэн бодит үр дүнтэй явуулж буй эсэхэд анхааран удирдлагыг хэрэгжүүлэн ажилла</w:t>
            </w:r>
            <w:r w:rsidR="00A41AF6" w:rsidRPr="00B72E40">
              <w:rPr>
                <w:rFonts w:ascii="Arial" w:hAnsi="Arial" w:cs="Arial"/>
                <w:sz w:val="24"/>
                <w:szCs w:val="24"/>
                <w:lang w:val="mn-MN"/>
              </w:rPr>
              <w:t xml:space="preserve">лаа. </w:t>
            </w:r>
            <w:r w:rsidR="00A41AF6" w:rsidRPr="00B72E40">
              <w:rPr>
                <w:rFonts w:ascii="Arial" w:eastAsia="Times New Roman" w:hAnsi="Arial" w:cs="Arial"/>
                <w:sz w:val="24"/>
                <w:szCs w:val="24"/>
                <w:lang w:val="mn-MN"/>
              </w:rPr>
              <w:t xml:space="preserve">Аймгийн хөрөнгө оруулалт 45 сая төгрөгийн гудамжний гэрэлтүүлэг, орон нутгийн хөгжлийн сангийн 15,2 сая төгрөгийн өртөг бүхий  сургуулийн дотуур байрны давхар ор, 2-р хоолны тогоо, Соёл мэдээллийн төвийн 5 сая </w:t>
            </w:r>
            <w:r w:rsidR="00A41AF6" w:rsidRPr="00B72E40">
              <w:rPr>
                <w:rFonts w:ascii="Arial" w:eastAsia="Times New Roman" w:hAnsi="Arial" w:cs="Arial"/>
                <w:sz w:val="24"/>
                <w:szCs w:val="24"/>
                <w:lang w:val="mn-MN"/>
              </w:rPr>
              <w:lastRenderedPageBreak/>
              <w:t>төгрөгийн үзэгчдийн сандал, Эрүүл мэндийн төвийн 7 сая төгрөгийн яаралтай тусламжийн тоног төхөөрөмжийг тус тус орон нутгийн өмчид бүртгэлээ.</w:t>
            </w:r>
            <w:r w:rsidR="00752909" w:rsidRPr="00B72E40">
              <w:rPr>
                <w:rFonts w:ascii="Arial" w:eastAsia="Times New Roman" w:hAnsi="Arial" w:cs="Arial"/>
                <w:sz w:val="24"/>
                <w:szCs w:val="24"/>
                <w:lang w:val="mn-MN"/>
              </w:rPr>
              <w:t xml:space="preserve"> Орон нутгийн өмчийн тооллогыг хуулийн хугацаанд зохион байгуулж ашиглагч нартай гэрээ байгуулан үндсэн хөрөнг</w:t>
            </w:r>
            <w:r w:rsidR="004B1B1B">
              <w:rPr>
                <w:rFonts w:ascii="Arial" w:eastAsia="Times New Roman" w:hAnsi="Arial" w:cs="Arial"/>
                <w:sz w:val="24"/>
                <w:szCs w:val="24"/>
                <w:lang w:val="mn-MN"/>
              </w:rPr>
              <w:t>ө</w:t>
            </w:r>
            <w:r w:rsidR="00084B60">
              <w:rPr>
                <w:rFonts w:ascii="Arial" w:eastAsia="Times New Roman" w:hAnsi="Arial" w:cs="Arial"/>
                <w:sz w:val="24"/>
                <w:szCs w:val="24"/>
                <w:lang w:val="mn-MN"/>
              </w:rPr>
              <w:t>н</w:t>
            </w:r>
            <w:r w:rsidR="00752909" w:rsidRPr="00B72E40">
              <w:rPr>
                <w:rFonts w:ascii="Arial" w:eastAsia="Times New Roman" w:hAnsi="Arial" w:cs="Arial"/>
                <w:sz w:val="24"/>
                <w:szCs w:val="24"/>
                <w:lang w:val="mn-MN"/>
              </w:rPr>
              <w:t xml:space="preserve">д барилга байгууламж 1.264.733.13, 13 ширхэг авто тээврийн хэрэгсэл 223.780.550, </w:t>
            </w:r>
            <w:r w:rsidR="00752909" w:rsidRPr="00B72E40">
              <w:rPr>
                <w:rFonts w:ascii="Arial" w:eastAsia="Times New Roman" w:hAnsi="Arial" w:cs="Arial"/>
                <w:sz w:val="24"/>
                <w:szCs w:val="24"/>
              </w:rPr>
              <w:t xml:space="preserve"> </w:t>
            </w:r>
            <w:r w:rsidR="00752909" w:rsidRPr="00B72E40">
              <w:rPr>
                <w:rFonts w:ascii="Arial" w:eastAsia="Times New Roman" w:hAnsi="Arial" w:cs="Arial"/>
                <w:sz w:val="24"/>
                <w:szCs w:val="24"/>
                <w:lang w:val="mn-MN"/>
              </w:rPr>
              <w:t xml:space="preserve">тоног төхөөрөмж 119.500.165.79, тавилга эд хогшил 28.291.905.16, бусад үндсэн хөрөнгө 316.262.089, бараа материалд бичиг хэргийн2.561.747.46, ах ахуйн 3.756.420, сэлбэг хэрэгсэл 2.500.000, бусад хангамж 4.742.219.4 төгрөгийн хөрөнгийн тус тус тоолж хяналт тавьж ажиллалаа. </w:t>
            </w:r>
          </w:p>
        </w:tc>
        <w:tc>
          <w:tcPr>
            <w:tcW w:w="708" w:type="dxa"/>
            <w:gridSpan w:val="2"/>
            <w:tcBorders>
              <w:right w:val="single" w:sz="4" w:space="0" w:color="auto"/>
            </w:tcBorders>
          </w:tcPr>
          <w:p w:rsidR="00323F59" w:rsidRPr="00B72E40" w:rsidRDefault="00752909" w:rsidP="00EB1AAD">
            <w:pPr>
              <w:jc w:val="center"/>
              <w:rPr>
                <w:rFonts w:ascii="Arial" w:hAnsi="Arial" w:cs="Arial"/>
                <w:sz w:val="24"/>
                <w:szCs w:val="24"/>
                <w:lang w:val="mn-MN"/>
              </w:rPr>
            </w:pPr>
            <w:r w:rsidRPr="00B72E40">
              <w:rPr>
                <w:rFonts w:ascii="Arial" w:hAnsi="Arial" w:cs="Arial"/>
                <w:sz w:val="24"/>
                <w:szCs w:val="24"/>
                <w:lang w:val="mn-MN"/>
              </w:rPr>
              <w:lastRenderedPageBreak/>
              <w:t>10</w:t>
            </w:r>
            <w:r w:rsidR="00323F59" w:rsidRPr="00B72E40">
              <w:rPr>
                <w:rFonts w:ascii="Arial" w:hAnsi="Arial" w:cs="Arial"/>
                <w:sz w:val="24"/>
                <w:szCs w:val="24"/>
                <w:lang w:val="mn-MN"/>
              </w:rPr>
              <w:t>0</w:t>
            </w:r>
          </w:p>
        </w:tc>
        <w:tc>
          <w:tcPr>
            <w:tcW w:w="993" w:type="dxa"/>
            <w:gridSpan w:val="2"/>
            <w:tcBorders>
              <w:left w:val="single" w:sz="4" w:space="0" w:color="auto"/>
            </w:tcBorders>
          </w:tcPr>
          <w:p w:rsidR="00323F59" w:rsidRPr="00B72E40" w:rsidRDefault="00752909" w:rsidP="00EB1AAD">
            <w:pPr>
              <w:jc w:val="center"/>
              <w:rPr>
                <w:rFonts w:ascii="Arial" w:hAnsi="Arial" w:cs="Arial"/>
                <w:sz w:val="24"/>
                <w:szCs w:val="24"/>
                <w:lang w:val="mn-MN"/>
              </w:rPr>
            </w:pPr>
            <w:r w:rsidRPr="00B72E40">
              <w:rPr>
                <w:rFonts w:ascii="Arial" w:hAnsi="Arial" w:cs="Arial"/>
                <w:sz w:val="24"/>
                <w:szCs w:val="24"/>
                <w:lang w:val="mn-MN"/>
              </w:rPr>
              <w:t>10</w:t>
            </w:r>
            <w:r w:rsidR="00323F59" w:rsidRPr="00B72E40">
              <w:rPr>
                <w:rFonts w:ascii="Arial" w:hAnsi="Arial" w:cs="Arial"/>
                <w:sz w:val="24"/>
                <w:szCs w:val="24"/>
                <w:lang w:val="mn-MN"/>
              </w:rPr>
              <w:t>0</w:t>
            </w:r>
          </w:p>
        </w:tc>
      </w:tr>
    </w:tbl>
    <w:tbl>
      <w:tblPr>
        <w:tblStyle w:val="TableGrid1"/>
        <w:tblW w:w="0" w:type="auto"/>
        <w:tblInd w:w="-176" w:type="dxa"/>
        <w:tblLayout w:type="fixed"/>
        <w:tblLook w:val="04A0" w:firstRow="1" w:lastRow="0" w:firstColumn="1" w:lastColumn="0" w:noHBand="0" w:noVBand="1"/>
      </w:tblPr>
      <w:tblGrid>
        <w:gridCol w:w="710"/>
        <w:gridCol w:w="4272"/>
        <w:gridCol w:w="7776"/>
        <w:gridCol w:w="709"/>
        <w:gridCol w:w="709"/>
      </w:tblGrid>
      <w:tr w:rsidR="00B72E40" w:rsidRPr="00B72E40" w:rsidTr="00302509">
        <w:tc>
          <w:tcPr>
            <w:tcW w:w="14176" w:type="dxa"/>
            <w:gridSpan w:val="5"/>
          </w:tcPr>
          <w:p w:rsidR="006151B5" w:rsidRPr="00B72E40" w:rsidRDefault="006151B5" w:rsidP="00EB1AAD">
            <w:pPr>
              <w:shd w:val="clear" w:color="auto" w:fill="FFFFFF"/>
              <w:autoSpaceDE w:val="0"/>
              <w:autoSpaceDN w:val="0"/>
              <w:adjustRightInd w:val="0"/>
              <w:jc w:val="center"/>
              <w:rPr>
                <w:rFonts w:ascii="Arial" w:eastAsia="Times New Roman" w:hAnsi="Arial" w:cs="Arial"/>
                <w:b/>
                <w:iCs/>
                <w:noProof/>
                <w:sz w:val="24"/>
                <w:szCs w:val="24"/>
                <w:lang w:val="mn-MN"/>
              </w:rPr>
            </w:pPr>
            <w:r w:rsidRPr="00B72E40">
              <w:rPr>
                <w:rFonts w:ascii="Arial" w:eastAsia="Times New Roman" w:hAnsi="Arial" w:cs="Arial"/>
                <w:b/>
                <w:iCs/>
                <w:noProof/>
                <w:sz w:val="24"/>
                <w:szCs w:val="24"/>
              </w:rPr>
              <w:lastRenderedPageBreak/>
              <w:t>Хоёр. ХҮН АМЫН ХӨГЖИЛ-НИЙГМИЙН БОДЛОГО</w:t>
            </w:r>
          </w:p>
          <w:p w:rsidR="006151B5" w:rsidRPr="00B72E40" w:rsidRDefault="006151B5" w:rsidP="00EB1AAD">
            <w:pPr>
              <w:shd w:val="clear" w:color="auto" w:fill="FFFFFF"/>
              <w:autoSpaceDE w:val="0"/>
              <w:autoSpaceDN w:val="0"/>
              <w:adjustRightInd w:val="0"/>
              <w:jc w:val="center"/>
              <w:rPr>
                <w:rFonts w:ascii="Arial" w:eastAsia="Times New Roman" w:hAnsi="Arial" w:cs="Arial"/>
                <w:noProof/>
                <w:sz w:val="24"/>
                <w:szCs w:val="24"/>
                <w:lang w:val="mn-MN"/>
              </w:rPr>
            </w:pPr>
            <w:r w:rsidRPr="00B72E40">
              <w:rPr>
                <w:rFonts w:ascii="Arial" w:eastAsia="Times New Roman" w:hAnsi="Arial" w:cs="Arial"/>
                <w:b/>
                <w:noProof/>
                <w:sz w:val="24"/>
                <w:szCs w:val="24"/>
              </w:rPr>
              <w:t>2.1.Эрүүл мэндийн бодлог</w:t>
            </w:r>
            <w:r w:rsidRPr="00B72E40">
              <w:rPr>
                <w:rFonts w:ascii="Arial" w:eastAsia="Times New Roman" w:hAnsi="Arial" w:cs="Arial"/>
                <w:b/>
                <w:noProof/>
                <w:sz w:val="24"/>
                <w:szCs w:val="24"/>
                <w:lang w:val="mn-MN"/>
              </w:rPr>
              <w:t>ы</w:t>
            </w:r>
            <w:r w:rsidRPr="00B72E40">
              <w:rPr>
                <w:rFonts w:ascii="Arial" w:eastAsia="Times New Roman" w:hAnsi="Arial" w:cs="Arial"/>
                <w:b/>
                <w:noProof/>
                <w:sz w:val="24"/>
                <w:szCs w:val="24"/>
              </w:rPr>
              <w:t>н хүрээнд</w:t>
            </w:r>
            <w:r w:rsidRPr="00B72E40">
              <w:rPr>
                <w:rFonts w:ascii="Arial" w:eastAsia="Times New Roman" w:hAnsi="Arial" w:cs="Arial"/>
                <w:noProof/>
                <w:sz w:val="24"/>
                <w:szCs w:val="24"/>
              </w:rPr>
              <w:t>:</w:t>
            </w:r>
          </w:p>
          <w:p w:rsidR="006151B5" w:rsidRPr="00B72E40" w:rsidRDefault="006151B5" w:rsidP="00EB1AAD">
            <w:pPr>
              <w:shd w:val="clear" w:color="auto" w:fill="FFFFFF"/>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Эрүүл мэндийн төвийн </w:t>
            </w:r>
            <w:r w:rsidRPr="00B72E40">
              <w:rPr>
                <w:rFonts w:ascii="Arial" w:eastAsia="Times New Roman" w:hAnsi="Arial" w:cs="Arial"/>
                <w:iCs/>
                <w:noProof/>
                <w:sz w:val="24"/>
                <w:szCs w:val="24"/>
              </w:rPr>
              <w:t xml:space="preserve">хүний нөөцийг чадавхижуулан, өвчлөлөөс урьдчилан сэргийлэх, оношилгоо, эмчилгээ, </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йлчилгээний чанар, хүртээмжийг сайжруулж, иргэдийн эрүүл мэндийн боловсролыг дээшлүүлнэ</w:t>
            </w:r>
            <w:r w:rsidRPr="00B72E40">
              <w:rPr>
                <w:rFonts w:ascii="Arial" w:eastAsia="Times New Roman" w:hAnsi="Arial" w:cs="Arial"/>
                <w:iCs/>
                <w:noProof/>
                <w:sz w:val="24"/>
                <w:szCs w:val="24"/>
                <w:lang w:val="mn-MN"/>
              </w:rPr>
              <w:t>.</w:t>
            </w:r>
          </w:p>
          <w:p w:rsidR="006151B5" w:rsidRPr="00B72E40" w:rsidRDefault="006151B5" w:rsidP="00EB1AAD">
            <w:pPr>
              <w:jc w:val="center"/>
              <w:rPr>
                <w:rFonts w:ascii="Arial" w:hAnsi="Arial" w:cs="Arial"/>
                <w:sz w:val="24"/>
                <w:szCs w:val="24"/>
                <w:lang w:val="mn-MN"/>
              </w:rPr>
            </w:pP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56</w:t>
            </w:r>
          </w:p>
        </w:tc>
        <w:tc>
          <w:tcPr>
            <w:tcW w:w="4272" w:type="dxa"/>
          </w:tcPr>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2.1.1.Эмч, эмнэлгийн ажилтны мэргэшил, ур чадварыг нь дээшлүүлэх, тогтвор суурьшилтай ажиллуулах бодлогыг хэрэгжүүлнэ.</w:t>
            </w: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Pr>
          <w:p w:rsidR="006151B5" w:rsidRPr="00B72E40" w:rsidRDefault="009C436E" w:rsidP="00EB1AAD">
            <w:pPr>
              <w:jc w:val="both"/>
              <w:rPr>
                <w:rFonts w:ascii="Arial" w:hAnsi="Arial" w:cs="Arial"/>
                <w:sz w:val="24"/>
                <w:szCs w:val="24"/>
                <w:lang w:val="mn-MN"/>
              </w:rPr>
            </w:pPr>
            <w:r w:rsidRPr="00B72E40">
              <w:rPr>
                <w:rFonts w:ascii="Arial" w:eastAsia="Times New Roman" w:hAnsi="Arial" w:cs="Arial"/>
                <w:noProof/>
                <w:sz w:val="24"/>
                <w:szCs w:val="24"/>
                <w:lang w:val="mn-MN"/>
              </w:rPr>
              <w:t>Э</w:t>
            </w:r>
            <w:r w:rsidR="0029425C" w:rsidRPr="00B72E40">
              <w:rPr>
                <w:rFonts w:ascii="Arial" w:eastAsia="Times New Roman" w:hAnsi="Arial" w:cs="Arial"/>
                <w:noProof/>
                <w:sz w:val="24"/>
                <w:szCs w:val="24"/>
                <w:lang w:val="mn-MN"/>
              </w:rPr>
              <w:t xml:space="preserve">рүүл мэндийн төв нь </w:t>
            </w:r>
            <w:r w:rsidRPr="00B72E40">
              <w:rPr>
                <w:rFonts w:ascii="Arial" w:eastAsia="Times New Roman" w:hAnsi="Arial" w:cs="Arial"/>
                <w:noProof/>
                <w:sz w:val="24"/>
                <w:szCs w:val="24"/>
                <w:lang w:val="mn-MN"/>
              </w:rPr>
              <w:t xml:space="preserve"> дотоодын сургалтыг </w:t>
            </w:r>
            <w:r w:rsidR="0029425C" w:rsidRPr="00B72E40">
              <w:rPr>
                <w:rFonts w:ascii="Arial" w:eastAsia="Times New Roman" w:hAnsi="Arial" w:cs="Arial"/>
                <w:noProof/>
                <w:sz w:val="24"/>
                <w:szCs w:val="24"/>
                <w:lang w:val="mn-MN"/>
              </w:rPr>
              <w:t>7 хоно</w:t>
            </w:r>
            <w:r w:rsidRPr="00B72E40">
              <w:rPr>
                <w:rFonts w:ascii="Arial" w:eastAsia="Times New Roman" w:hAnsi="Arial" w:cs="Arial"/>
                <w:noProof/>
                <w:sz w:val="24"/>
                <w:szCs w:val="24"/>
                <w:lang w:val="mn-MN"/>
              </w:rPr>
              <w:t xml:space="preserve">гийн 4 дэхь өдөр тогтмол  явуулж </w:t>
            </w:r>
            <w:r w:rsidR="0029425C" w:rsidRPr="00B72E40">
              <w:rPr>
                <w:rFonts w:ascii="Arial" w:eastAsia="Times New Roman" w:hAnsi="Arial" w:cs="Arial"/>
                <w:noProof/>
                <w:sz w:val="24"/>
                <w:szCs w:val="24"/>
                <w:lang w:val="mn-MN"/>
              </w:rPr>
              <w:t xml:space="preserve">хэвшлээ. </w:t>
            </w:r>
            <w:r w:rsidRPr="00B72E40">
              <w:rPr>
                <w:rFonts w:ascii="Arial" w:eastAsia="Calibri" w:hAnsi="Arial" w:cs="Arial"/>
                <w:sz w:val="24"/>
                <w:szCs w:val="24"/>
                <w:lang w:val="mn-MN"/>
              </w:rPr>
              <w:t xml:space="preserve">Сэлэнгэ аймгийн эрүүл мэндийн газарт “Сүрьеэ өвчний эрт илрүүлэлт ба цэрний сорьц тээвэрлэх, арга зүй технологи“ сургалтанд болон үйлчилгээний эерэг, ээлтэй орчинг бүрдүүлэх нь” </w:t>
            </w:r>
            <w:r w:rsidR="0029425C" w:rsidRPr="00B72E40">
              <w:rPr>
                <w:rFonts w:ascii="Arial" w:eastAsia="Calibri" w:hAnsi="Arial" w:cs="Arial"/>
                <w:sz w:val="24"/>
                <w:szCs w:val="24"/>
                <w:lang w:val="mn-MN"/>
              </w:rPr>
              <w:t xml:space="preserve">2 өдрийн </w:t>
            </w:r>
            <w:r w:rsidRPr="00B72E40">
              <w:rPr>
                <w:rFonts w:ascii="Arial" w:eastAsia="Calibri" w:hAnsi="Arial" w:cs="Arial"/>
                <w:sz w:val="24"/>
                <w:szCs w:val="24"/>
                <w:lang w:val="mn-MN"/>
              </w:rPr>
              <w:t xml:space="preserve">сургалтанд </w:t>
            </w:r>
            <w:r w:rsidR="0029425C" w:rsidRPr="00B72E40">
              <w:rPr>
                <w:rFonts w:ascii="Arial" w:eastAsia="Calibri" w:hAnsi="Arial" w:cs="Arial"/>
                <w:sz w:val="24"/>
                <w:szCs w:val="24"/>
                <w:lang w:val="mn-MN"/>
              </w:rPr>
              <w:t xml:space="preserve">3 </w:t>
            </w:r>
            <w:r w:rsidRPr="00B72E40">
              <w:rPr>
                <w:rFonts w:ascii="Arial" w:eastAsia="Calibri" w:hAnsi="Arial" w:cs="Arial"/>
                <w:sz w:val="24"/>
                <w:szCs w:val="24"/>
                <w:lang w:val="mn-MN"/>
              </w:rPr>
              <w:t>эмч</w:t>
            </w:r>
            <w:r w:rsidR="0029425C" w:rsidRPr="00B72E40">
              <w:rPr>
                <w:rFonts w:ascii="Arial" w:eastAsia="Calibri" w:hAnsi="Arial" w:cs="Arial"/>
                <w:sz w:val="24"/>
                <w:szCs w:val="24"/>
                <w:lang w:val="mn-MN"/>
              </w:rPr>
              <w:t xml:space="preserve">ийг, </w:t>
            </w:r>
            <w:r w:rsidRPr="00B72E40">
              <w:rPr>
                <w:rFonts w:ascii="Arial" w:eastAsia="Calibri" w:hAnsi="Arial" w:cs="Arial"/>
                <w:sz w:val="24"/>
                <w:szCs w:val="24"/>
                <w:lang w:val="mn-MN"/>
              </w:rPr>
              <w:t>“Эх баригчдын мэдлэг, ур чадварыг сайжруулах” нь 3 өдрийн  сургалтанд эх баригч бага эмч</w:t>
            </w:r>
            <w:r w:rsidR="004535F4" w:rsidRPr="00B72E40">
              <w:rPr>
                <w:rFonts w:ascii="Arial" w:eastAsia="Calibri" w:hAnsi="Arial" w:cs="Arial"/>
                <w:sz w:val="24"/>
                <w:szCs w:val="24"/>
                <w:lang w:val="mn-MN"/>
              </w:rPr>
              <w:t xml:space="preserve">ийг, </w:t>
            </w:r>
            <w:r w:rsidRPr="00B72E40">
              <w:rPr>
                <w:rFonts w:ascii="Arial" w:eastAsia="Calibri" w:hAnsi="Arial" w:cs="Arial"/>
                <w:sz w:val="24"/>
                <w:szCs w:val="24"/>
                <w:lang w:val="mn-MN"/>
              </w:rPr>
              <w:t xml:space="preserve">“Сувилагчдын мэдлэг” ур чадварыг сайжруулах нь “ сургалтанд ээлжлэн сувилагч </w:t>
            </w:r>
            <w:r w:rsidR="004535F4" w:rsidRPr="00B72E40">
              <w:rPr>
                <w:rFonts w:ascii="Arial" w:eastAsia="Calibri" w:hAnsi="Arial" w:cs="Arial"/>
                <w:sz w:val="24"/>
                <w:szCs w:val="24"/>
                <w:lang w:val="mn-MN"/>
              </w:rPr>
              <w:t>нарыг</w:t>
            </w:r>
            <w:r w:rsidRPr="00B72E40">
              <w:rPr>
                <w:rFonts w:ascii="Arial" w:eastAsia="Calibri" w:hAnsi="Arial" w:cs="Arial"/>
                <w:sz w:val="24"/>
                <w:szCs w:val="24"/>
                <w:lang w:val="mn-MN"/>
              </w:rPr>
              <w:t xml:space="preserve">, ”Улаанбурхан өвчинд цэг тавъя” сургалтанд </w:t>
            </w:r>
            <w:r w:rsidR="004535F4" w:rsidRPr="00B72E40">
              <w:rPr>
                <w:rFonts w:ascii="Arial" w:eastAsia="Calibri" w:hAnsi="Arial" w:cs="Arial"/>
                <w:sz w:val="24"/>
                <w:szCs w:val="24"/>
                <w:lang w:val="mn-MN"/>
              </w:rPr>
              <w:t xml:space="preserve">2 </w:t>
            </w:r>
            <w:r w:rsidRPr="00B72E40">
              <w:rPr>
                <w:rFonts w:ascii="Arial" w:eastAsia="Calibri" w:hAnsi="Arial" w:cs="Arial"/>
                <w:sz w:val="24"/>
                <w:szCs w:val="24"/>
                <w:lang w:val="mn-MN"/>
              </w:rPr>
              <w:t>их эмч</w:t>
            </w:r>
            <w:r w:rsidR="004535F4" w:rsidRPr="00B72E40">
              <w:rPr>
                <w:rFonts w:ascii="Arial" w:eastAsia="Calibri" w:hAnsi="Arial" w:cs="Arial"/>
                <w:sz w:val="24"/>
                <w:szCs w:val="24"/>
                <w:lang w:val="mn-MN"/>
              </w:rPr>
              <w:t>ийг</w:t>
            </w:r>
            <w:r w:rsidRPr="00B72E40">
              <w:rPr>
                <w:rFonts w:ascii="Arial" w:eastAsia="Calibri" w:hAnsi="Arial" w:cs="Arial"/>
                <w:sz w:val="24"/>
                <w:szCs w:val="24"/>
                <w:lang w:val="mn-MN"/>
              </w:rPr>
              <w:t>,</w:t>
            </w:r>
            <w:r w:rsidR="004535F4" w:rsidRPr="00B72E40">
              <w:rPr>
                <w:rFonts w:ascii="Arial" w:eastAsia="Calibri" w:hAnsi="Arial" w:cs="Arial"/>
                <w:sz w:val="24"/>
                <w:szCs w:val="24"/>
                <w:lang w:val="mn-MN"/>
              </w:rPr>
              <w:t xml:space="preserve"> </w:t>
            </w:r>
            <w:r w:rsidRPr="00B72E40">
              <w:rPr>
                <w:rFonts w:ascii="Arial" w:eastAsia="Calibri" w:hAnsi="Arial" w:cs="Arial"/>
                <w:sz w:val="24"/>
                <w:szCs w:val="24"/>
                <w:lang w:val="mn-MN"/>
              </w:rPr>
              <w:t>”Баримтын үнэ цэнийг нягтлан шалгах, данс,</w:t>
            </w:r>
            <w:r w:rsidR="004535F4" w:rsidRPr="00B72E40">
              <w:rPr>
                <w:rFonts w:ascii="Arial" w:eastAsia="Calibri" w:hAnsi="Arial" w:cs="Arial"/>
                <w:sz w:val="24"/>
                <w:szCs w:val="24"/>
                <w:lang w:val="mn-MN"/>
              </w:rPr>
              <w:t xml:space="preserve"> </w:t>
            </w:r>
            <w:r w:rsidRPr="00B72E40">
              <w:rPr>
                <w:rFonts w:ascii="Arial" w:eastAsia="Calibri" w:hAnsi="Arial" w:cs="Arial"/>
                <w:sz w:val="24"/>
                <w:szCs w:val="24"/>
                <w:lang w:val="mn-MN"/>
              </w:rPr>
              <w:t>бүртгэл,</w:t>
            </w:r>
            <w:r w:rsidR="004535F4" w:rsidRPr="00B72E40">
              <w:rPr>
                <w:rFonts w:ascii="Arial" w:eastAsia="Calibri" w:hAnsi="Arial" w:cs="Arial"/>
                <w:sz w:val="24"/>
                <w:szCs w:val="24"/>
                <w:lang w:val="mn-MN"/>
              </w:rPr>
              <w:t xml:space="preserve"> </w:t>
            </w:r>
            <w:r w:rsidRPr="00B72E40">
              <w:rPr>
                <w:rFonts w:ascii="Arial" w:eastAsia="Calibri" w:hAnsi="Arial" w:cs="Arial"/>
                <w:sz w:val="24"/>
                <w:szCs w:val="24"/>
                <w:lang w:val="mn-MN"/>
              </w:rPr>
              <w:t xml:space="preserve">акт үйлдэр ажлын арга зүй” 2 өдрийн сургалтанд </w:t>
            </w:r>
            <w:r w:rsidR="004535F4" w:rsidRPr="00B72E40">
              <w:rPr>
                <w:rFonts w:ascii="Arial" w:eastAsia="Calibri" w:hAnsi="Arial" w:cs="Arial"/>
                <w:sz w:val="24"/>
                <w:szCs w:val="24"/>
                <w:lang w:val="mn-MN"/>
              </w:rPr>
              <w:t xml:space="preserve">дүн бүртгэгчийг, </w:t>
            </w:r>
            <w:r w:rsidRPr="00B72E40">
              <w:rPr>
                <w:rFonts w:ascii="Arial" w:eastAsia="Calibri" w:hAnsi="Arial" w:cs="Arial"/>
                <w:sz w:val="24"/>
                <w:szCs w:val="24"/>
                <w:lang w:val="mn-MN"/>
              </w:rPr>
              <w:t xml:space="preserve">Эх хүүхдийн ЭМ-ийн үндэсний төвөөс ЭМГ-т </w:t>
            </w:r>
            <w:r w:rsidR="004535F4" w:rsidRPr="00B72E40">
              <w:rPr>
                <w:rFonts w:ascii="Arial" w:eastAsia="Calibri" w:hAnsi="Arial" w:cs="Arial"/>
                <w:sz w:val="24"/>
                <w:szCs w:val="24"/>
                <w:lang w:val="mn-MN"/>
              </w:rPr>
              <w:t xml:space="preserve">хамтран зохион байгуулсан </w:t>
            </w:r>
            <w:r w:rsidRPr="00B72E40">
              <w:rPr>
                <w:rFonts w:ascii="Arial" w:eastAsia="Calibri" w:hAnsi="Arial" w:cs="Arial"/>
                <w:sz w:val="24"/>
                <w:szCs w:val="24"/>
                <w:lang w:val="mn-MN"/>
              </w:rPr>
              <w:t>“ Хүүхдийн зүрх судлал, ревсатологийн эмгэгийн оношлогоо, эмчилгээ” сэдэвт сургалтанд их эмч</w:t>
            </w:r>
            <w:r w:rsidR="004535F4" w:rsidRPr="00B72E40">
              <w:rPr>
                <w:rFonts w:ascii="Arial" w:eastAsia="Calibri" w:hAnsi="Arial" w:cs="Arial"/>
                <w:sz w:val="24"/>
                <w:szCs w:val="24"/>
                <w:lang w:val="mn-MN"/>
              </w:rPr>
              <w:t>ийг</w:t>
            </w:r>
            <w:r w:rsidRPr="00B72E40">
              <w:rPr>
                <w:rFonts w:ascii="Arial" w:eastAsia="Calibri" w:hAnsi="Arial" w:cs="Arial"/>
                <w:sz w:val="24"/>
                <w:szCs w:val="24"/>
                <w:lang w:val="mn-MN"/>
              </w:rPr>
              <w:t xml:space="preserve">,  Ёс зүйн сургалтанд </w:t>
            </w:r>
            <w:r w:rsidR="004535F4" w:rsidRPr="00B72E40">
              <w:rPr>
                <w:rFonts w:ascii="Arial" w:eastAsia="Calibri" w:hAnsi="Arial" w:cs="Arial"/>
                <w:sz w:val="24"/>
                <w:szCs w:val="24"/>
                <w:lang w:val="mn-MN"/>
              </w:rPr>
              <w:t xml:space="preserve">1 сувилагчийг тус тус хамрууллаа.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4535F4"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57</w:t>
            </w:r>
          </w:p>
        </w:tc>
        <w:tc>
          <w:tcPr>
            <w:tcW w:w="4272"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2.1.2.Эрүүл мэндийн салбарын ажилтны ёс зүй, хариуцлагыг </w:t>
            </w:r>
            <w:r w:rsidRPr="00B72E40">
              <w:rPr>
                <w:rFonts w:ascii="Arial" w:eastAsia="Times New Roman" w:hAnsi="Arial" w:cs="Arial"/>
                <w:noProof/>
                <w:sz w:val="24"/>
                <w:szCs w:val="24"/>
              </w:rPr>
              <w:lastRenderedPageBreak/>
              <w:t>сайжруулж үр дүнг тооцон ажиллана.</w:t>
            </w:r>
          </w:p>
        </w:tc>
        <w:tc>
          <w:tcPr>
            <w:tcW w:w="7776" w:type="dxa"/>
          </w:tcPr>
          <w:p w:rsidR="004535F4" w:rsidRPr="00B72E40" w:rsidRDefault="004535F4" w:rsidP="00EB1AAD">
            <w:pPr>
              <w:jc w:val="both"/>
              <w:rPr>
                <w:rFonts w:ascii="Arial" w:eastAsia="Calibri" w:hAnsi="Arial" w:cs="Arial"/>
                <w:sz w:val="24"/>
                <w:szCs w:val="24"/>
                <w:lang w:val="mn-MN"/>
              </w:rPr>
            </w:pPr>
            <w:r w:rsidRPr="00B72E40">
              <w:rPr>
                <w:rFonts w:ascii="Arial" w:eastAsia="Calibri" w:hAnsi="Arial" w:cs="Arial"/>
                <w:sz w:val="24"/>
                <w:szCs w:val="24"/>
                <w:lang w:val="mn-MN"/>
              </w:rPr>
              <w:lastRenderedPageBreak/>
              <w:t xml:space="preserve">Эрүүл мэндийн төвийн ёс зүйн баг нь жилийн ажлын төлөвлөгөөг боловсруулж төлөвлөгөөний дагуу улиралд 1 удаа эмнэлгийн </w:t>
            </w:r>
            <w:r w:rsidRPr="00B72E40">
              <w:rPr>
                <w:rFonts w:ascii="Arial" w:eastAsia="Calibri" w:hAnsi="Arial" w:cs="Arial"/>
                <w:sz w:val="24"/>
                <w:szCs w:val="24"/>
                <w:lang w:val="mn-MN"/>
              </w:rPr>
              <w:lastRenderedPageBreak/>
              <w:t xml:space="preserve">мэргэжилтний ёс зүйн сургалтыг зохион байгуулж байна. Эрүүл мэндийн төвд ёс зүйн багийг 3 хүний бүрэлдэхүүнтэй байгуулж эмч мэргэжилтний ёс зүйн хариуцлагыг сайжруулан ажиллаж байна. </w:t>
            </w:r>
          </w:p>
          <w:p w:rsidR="006151B5" w:rsidRPr="00B72E40" w:rsidRDefault="004535F4" w:rsidP="00EB1AAD">
            <w:pPr>
              <w:jc w:val="both"/>
              <w:rPr>
                <w:rFonts w:ascii="Arial" w:eastAsia="Calibri" w:hAnsi="Arial" w:cs="Arial"/>
                <w:sz w:val="24"/>
                <w:szCs w:val="24"/>
                <w:lang w:val="mn-MN"/>
              </w:rPr>
            </w:pPr>
            <w:r w:rsidRPr="00B72E40">
              <w:rPr>
                <w:rFonts w:ascii="Arial" w:eastAsia="Calibri" w:hAnsi="Arial" w:cs="Arial"/>
                <w:sz w:val="24"/>
                <w:szCs w:val="24"/>
                <w:lang w:val="mn-MN"/>
              </w:rPr>
              <w:t xml:space="preserve">Ёс зүйн багийн ахлагч шилжсэнтэй холбоотой ёс зүйн багийн ахлагчийг шинээр томиллоо. </w:t>
            </w:r>
          </w:p>
        </w:tc>
        <w:tc>
          <w:tcPr>
            <w:tcW w:w="709" w:type="dxa"/>
            <w:tcBorders>
              <w:right w:val="single" w:sz="4" w:space="0" w:color="auto"/>
            </w:tcBorders>
          </w:tcPr>
          <w:p w:rsidR="006151B5" w:rsidRPr="00B72E40" w:rsidRDefault="004535F4" w:rsidP="00EB1AAD">
            <w:pPr>
              <w:jc w:val="center"/>
              <w:rPr>
                <w:rFonts w:ascii="Arial" w:hAnsi="Arial" w:cs="Arial"/>
                <w:sz w:val="24"/>
                <w:szCs w:val="24"/>
                <w:lang w:val="mn-MN"/>
              </w:rPr>
            </w:pPr>
            <w:r w:rsidRPr="00B72E40">
              <w:rPr>
                <w:rFonts w:ascii="Arial" w:hAnsi="Arial" w:cs="Arial"/>
                <w:sz w:val="24"/>
                <w:szCs w:val="24"/>
                <w:lang w:val="mn-MN"/>
              </w:rPr>
              <w:lastRenderedPageBreak/>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4535F4"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58</w:t>
            </w:r>
          </w:p>
        </w:tc>
        <w:tc>
          <w:tcPr>
            <w:tcW w:w="4272" w:type="dxa"/>
          </w:tcPr>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2.1.3.Иргэн бүрийг эрүүл мэндийн урьдчилан сэргийлэх эрт илрүүлгийн үзлэгт хамруулах, алслагдсан </w:t>
            </w:r>
            <w:r w:rsidRPr="00B72E40">
              <w:rPr>
                <w:rFonts w:ascii="Arial" w:eastAsia="Times New Roman" w:hAnsi="Arial" w:cs="Arial"/>
                <w:noProof/>
                <w:sz w:val="24"/>
                <w:szCs w:val="24"/>
                <w:lang w:val="mn-MN"/>
              </w:rPr>
              <w:t>багийн</w:t>
            </w:r>
            <w:r w:rsidRPr="00B72E40">
              <w:rPr>
                <w:rFonts w:ascii="Arial" w:eastAsia="Times New Roman" w:hAnsi="Arial" w:cs="Arial"/>
                <w:noProof/>
                <w:sz w:val="24"/>
                <w:szCs w:val="24"/>
              </w:rPr>
              <w:t xml:space="preserve"> малчид, тариаланчдад эрүүл мэндийн явуулын үйлчилгээ үзүүлж, </w:t>
            </w:r>
            <w:r w:rsidRPr="00B72E40">
              <w:rPr>
                <w:rFonts w:ascii="Arial" w:eastAsia="Times New Roman" w:hAnsi="Arial" w:cs="Arial"/>
                <w:noProof/>
                <w:sz w:val="24"/>
                <w:szCs w:val="24"/>
                <w:lang w:val="mn-MN"/>
              </w:rPr>
              <w:t>ахмад настан хөгжлийн бэрхшээлтэй иргэдийн гэрийн эргэлтийг сайжруулж, эмийн хөнгөлттэй  нөхцлөөр үйлчилж,эрүүл мэндийн анхан шатны тусламж үйлчилгээг сайжруулна</w:t>
            </w:r>
            <w:r w:rsidRPr="00B72E40">
              <w:rPr>
                <w:rFonts w:ascii="Arial" w:eastAsia="Times New Roman" w:hAnsi="Arial" w:cs="Arial"/>
                <w:noProof/>
                <w:sz w:val="24"/>
                <w:szCs w:val="24"/>
              </w:rPr>
              <w:t>.</w:t>
            </w: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776" w:type="dxa"/>
          </w:tcPr>
          <w:p w:rsidR="006151B5" w:rsidRPr="00B72E40" w:rsidRDefault="004535F4" w:rsidP="00EB1AAD">
            <w:pPr>
              <w:jc w:val="both"/>
              <w:rPr>
                <w:rFonts w:ascii="Arial" w:eastAsia="Calibri" w:hAnsi="Arial" w:cs="Arial"/>
                <w:sz w:val="24"/>
                <w:szCs w:val="24"/>
                <w:lang w:val="mn-MN"/>
              </w:rPr>
            </w:pPr>
            <w:r w:rsidRPr="00B72E40">
              <w:rPr>
                <w:rFonts w:ascii="Arial" w:eastAsia="Calibri" w:hAnsi="Arial" w:cs="Arial"/>
                <w:sz w:val="24"/>
                <w:szCs w:val="24"/>
                <w:lang w:val="mn-MN"/>
              </w:rPr>
              <w:t>Халдвар бус өвчин артерийн даралт, чихрийн шижин өвчиний үзлэгт 667 иргэнийг хамруулж хамрагдалт 90,5%, -Хөх, умайн хүзүүний эрт илрүүлэгийн үзлэгт  119 эмэгтэйчүүд хамрагдахаас 113 хамрагдаж хамрагдалт   94,7 хувьтай байна. Атрын 60 жилийн ойг угтан ХАА, газар тариаланд ажиллаж байсан  45 ахмад настанд</w:t>
            </w:r>
            <w:r w:rsidR="00F30C38" w:rsidRPr="00B72E40">
              <w:rPr>
                <w:rFonts w:ascii="Arial" w:eastAsia="Calibri" w:hAnsi="Arial" w:cs="Arial"/>
                <w:sz w:val="24"/>
                <w:szCs w:val="24"/>
                <w:lang w:val="mn-MN"/>
              </w:rPr>
              <w:t>, 60 дээш насны 25 ахмадад</w:t>
            </w:r>
            <w:r w:rsidRPr="00B72E40">
              <w:rPr>
                <w:rFonts w:ascii="Arial" w:eastAsia="Calibri" w:hAnsi="Arial" w:cs="Arial"/>
                <w:sz w:val="24"/>
                <w:szCs w:val="24"/>
                <w:lang w:val="mn-MN"/>
              </w:rPr>
              <w:t xml:space="preserve">  гэрээр урдчилан сэргийлэх үзлэг хийж, өдрийн эмчилгээнд 15 иргэнийг хамрууллаа. Цэргийн насны эрчүүдэд артерийн даралт, чирхийн шижин, амьсгалын замын хурц халдварт </w:t>
            </w:r>
            <w:r w:rsidRPr="00B72E40">
              <w:rPr>
                <w:rFonts w:ascii="Arial" w:eastAsia="Calibri" w:hAnsi="Arial" w:cs="Arial"/>
                <w:sz w:val="24"/>
                <w:szCs w:val="24"/>
              </w:rPr>
              <w:t xml:space="preserve">өвчний </w:t>
            </w:r>
            <w:r w:rsidRPr="00B72E40">
              <w:rPr>
                <w:rFonts w:ascii="Arial" w:eastAsia="Calibri" w:hAnsi="Arial" w:cs="Arial"/>
                <w:sz w:val="24"/>
                <w:szCs w:val="24"/>
                <w:lang w:val="mn-MN"/>
              </w:rPr>
              <w:t xml:space="preserve">үзлэг хийлээ Ерөнхий боловсролын сургуулийн </w:t>
            </w:r>
            <w:r w:rsidR="00F30C38" w:rsidRPr="00B72E40">
              <w:rPr>
                <w:rFonts w:ascii="Arial" w:eastAsia="Calibri" w:hAnsi="Arial" w:cs="Arial"/>
                <w:sz w:val="24"/>
                <w:szCs w:val="24"/>
              </w:rPr>
              <w:t xml:space="preserve">10-18 насны </w:t>
            </w:r>
            <w:r w:rsidRPr="00B72E40">
              <w:rPr>
                <w:rFonts w:ascii="Arial" w:eastAsia="Calibri" w:hAnsi="Arial" w:cs="Arial"/>
                <w:sz w:val="24"/>
                <w:szCs w:val="24"/>
                <w:lang w:val="mn-MN"/>
              </w:rPr>
              <w:t>350 сурагчдад урьдчилан сэргийлэх үзлэг хий</w:t>
            </w:r>
            <w:r w:rsidR="00F30C38" w:rsidRPr="00B72E40">
              <w:rPr>
                <w:rFonts w:ascii="Arial" w:eastAsia="Calibri" w:hAnsi="Arial" w:cs="Arial"/>
                <w:sz w:val="24"/>
                <w:szCs w:val="24"/>
                <w:lang w:val="mn-MN"/>
              </w:rPr>
              <w:t>лээ.</w:t>
            </w:r>
            <w:r w:rsidRPr="00B72E40">
              <w:rPr>
                <w:rFonts w:ascii="Arial" w:eastAsia="Calibri" w:hAnsi="Arial" w:cs="Arial"/>
                <w:sz w:val="24"/>
                <w:szCs w:val="24"/>
                <w:lang w:val="mn-MN"/>
              </w:rPr>
              <w:t xml:space="preserve">     Алслагдсан багийн иргэд, малчин өрхөөр сард 1 удаа эргэлт хийж</w:t>
            </w:r>
            <w:r w:rsidRPr="00B72E40">
              <w:rPr>
                <w:rFonts w:ascii="Arial" w:eastAsia="Calibri" w:hAnsi="Arial" w:cs="Arial"/>
                <w:sz w:val="24"/>
                <w:szCs w:val="24"/>
              </w:rPr>
              <w:t>, àõìàä íàñòàí, õºãæëèéí áýðõøýýëòýé èðãýä, 0-5 íàñíû õ¿¿õýä áîëîí æèðýìñýí ýõ÷¿¿ä òºðñºí ýõèéã ýðãýí</w:t>
            </w:r>
            <w:r w:rsidRPr="00B72E40">
              <w:rPr>
                <w:rFonts w:ascii="Arial" w:eastAsia="Calibri" w:hAnsi="Arial" w:cs="Arial"/>
                <w:sz w:val="24"/>
                <w:szCs w:val="24"/>
                <w:lang w:val="mn-MN"/>
              </w:rPr>
              <w:t xml:space="preserve"> эмнэлгийн тусламж үзүүлэн</w:t>
            </w:r>
            <w:r w:rsidRPr="00B72E40">
              <w:rPr>
                <w:rFonts w:ascii="Arial" w:eastAsia="Calibri" w:hAnsi="Arial" w:cs="Arial"/>
                <w:sz w:val="24"/>
                <w:szCs w:val="24"/>
              </w:rPr>
              <w:t xml:space="preserve"> çºâëºëãºº ºã÷ </w:t>
            </w:r>
            <w:r w:rsidRPr="00B72E40">
              <w:rPr>
                <w:rFonts w:ascii="Arial" w:eastAsia="Calibri" w:hAnsi="Arial" w:cs="Arial"/>
                <w:sz w:val="24"/>
                <w:szCs w:val="24"/>
                <w:lang w:val="mn-MN"/>
              </w:rPr>
              <w:t xml:space="preserve"> </w:t>
            </w:r>
            <w:r w:rsidR="00F30C38" w:rsidRPr="00B72E40">
              <w:rPr>
                <w:rFonts w:ascii="Arial" w:eastAsia="Calibri" w:hAnsi="Arial" w:cs="Arial"/>
                <w:sz w:val="24"/>
                <w:szCs w:val="24"/>
                <w:lang w:val="mn-MN"/>
              </w:rPr>
              <w:t xml:space="preserve">шаардлагатай тохиолдолд </w:t>
            </w:r>
            <w:r w:rsidRPr="00B72E40">
              <w:rPr>
                <w:rFonts w:ascii="Arial" w:eastAsia="Calibri" w:hAnsi="Arial" w:cs="Arial"/>
                <w:sz w:val="24"/>
                <w:szCs w:val="24"/>
                <w:lang w:val="mn-MN"/>
              </w:rPr>
              <w:t>эмээр ханга</w:t>
            </w:r>
            <w:r w:rsidR="00F30C38" w:rsidRPr="00B72E40">
              <w:rPr>
                <w:rFonts w:ascii="Arial" w:eastAsia="Calibri" w:hAnsi="Arial" w:cs="Arial"/>
                <w:sz w:val="24"/>
                <w:szCs w:val="24"/>
                <w:lang w:val="mn-MN"/>
              </w:rPr>
              <w:t xml:space="preserve">ж байна.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6151B5" w:rsidP="00EB1AAD">
            <w:pPr>
              <w:rPr>
                <w:rFonts w:ascii="Arial" w:hAnsi="Arial" w:cs="Arial"/>
                <w:sz w:val="24"/>
                <w:szCs w:val="24"/>
                <w:lang w:val="mn-MN"/>
              </w:rPr>
            </w:pPr>
          </w:p>
          <w:p w:rsidR="006151B5" w:rsidRPr="00B72E40" w:rsidRDefault="006151B5" w:rsidP="00EB1AAD">
            <w:pPr>
              <w:rPr>
                <w:rFonts w:ascii="Arial" w:hAnsi="Arial" w:cs="Arial"/>
                <w:sz w:val="24"/>
                <w:szCs w:val="24"/>
                <w:lang w:val="mn-MN"/>
              </w:rPr>
            </w:pPr>
          </w:p>
          <w:p w:rsidR="006151B5" w:rsidRPr="00B72E40" w:rsidRDefault="006151B5" w:rsidP="00EB1AAD">
            <w:pP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59</w:t>
            </w:r>
          </w:p>
        </w:tc>
        <w:tc>
          <w:tcPr>
            <w:tcW w:w="4272"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"Эх хүүхэд, нөхөн үржихүйн эрүүл мэндийн үндэсний хөтөлбөр"-ийг хэрэгжүүлж, "Эх, нялхсын эндэгдэлгүй  сум, баг" болох хөдөлгөөн өрнүүлж</w:t>
            </w:r>
            <w:r w:rsidRPr="00B72E40">
              <w:rPr>
                <w:rFonts w:ascii="Arial" w:eastAsia="Times New Roman" w:hAnsi="Arial" w:cs="Arial"/>
                <w:noProof/>
                <w:sz w:val="24"/>
                <w:szCs w:val="24"/>
                <w:lang w:val="mn-MN"/>
              </w:rPr>
              <w:t>,</w:t>
            </w:r>
            <w:r w:rsidRPr="00B72E40">
              <w:rPr>
                <w:rFonts w:ascii="Arial" w:eastAsia="Times New Roman" w:hAnsi="Arial" w:cs="Arial"/>
                <w:noProof/>
                <w:sz w:val="24"/>
                <w:szCs w:val="24"/>
              </w:rPr>
              <w:t>"Эрүүл хүүхэд-</w:t>
            </w:r>
            <w:r w:rsidRPr="00B72E40">
              <w:rPr>
                <w:rFonts w:ascii="Arial" w:eastAsia="Times New Roman" w:hAnsi="Arial" w:cs="Arial"/>
                <w:noProof/>
                <w:sz w:val="24"/>
                <w:szCs w:val="24"/>
                <w:lang w:val="mn-MN"/>
              </w:rPr>
              <w:t>Зүүнбүрэнгийн</w:t>
            </w:r>
            <w:r w:rsidRPr="00B72E40">
              <w:rPr>
                <w:rFonts w:ascii="Arial" w:eastAsia="Times New Roman" w:hAnsi="Arial" w:cs="Arial"/>
                <w:noProof/>
                <w:sz w:val="24"/>
                <w:szCs w:val="24"/>
              </w:rPr>
              <w:t xml:space="preserve"> ирээдүй" уриан дор хүүхэд бүрийг урьдчилан </w:t>
            </w:r>
            <w:r w:rsidRPr="00B72E40">
              <w:rPr>
                <w:rFonts w:ascii="Arial" w:eastAsia="Times New Roman" w:hAnsi="Arial" w:cs="Arial"/>
                <w:noProof/>
                <w:sz w:val="24"/>
                <w:szCs w:val="24"/>
                <w:lang w:val="mn-MN"/>
              </w:rPr>
              <w:t>сэргийлэх</w:t>
            </w:r>
            <w:r w:rsidRPr="00B72E40">
              <w:rPr>
                <w:rFonts w:ascii="Arial" w:eastAsia="Times New Roman" w:hAnsi="Arial" w:cs="Arial"/>
                <w:noProof/>
                <w:sz w:val="24"/>
                <w:szCs w:val="24"/>
              </w:rPr>
              <w:t xml:space="preserve"> үзлэг, шинжилгээнд хамруулан, </w:t>
            </w:r>
            <w:r w:rsidRPr="00B72E40">
              <w:rPr>
                <w:rFonts w:ascii="Arial" w:eastAsia="Times New Roman" w:hAnsi="Arial" w:cs="Arial"/>
                <w:noProof/>
                <w:sz w:val="24"/>
                <w:szCs w:val="24"/>
                <w:lang w:val="mn-MN"/>
              </w:rPr>
              <w:t xml:space="preserve">анхан шатны тусламж үйлчилгээний чанар хүртээмжийг сайжруулж, </w:t>
            </w:r>
            <w:r w:rsidRPr="00B72E40">
              <w:rPr>
                <w:rFonts w:ascii="Arial" w:eastAsia="Times New Roman" w:hAnsi="Arial" w:cs="Arial"/>
                <w:noProof/>
                <w:sz w:val="24"/>
                <w:szCs w:val="24"/>
              </w:rPr>
              <w:t>эрүүл өсч бойжих нөхцөлийг бүрдүүлнэ.</w:t>
            </w:r>
          </w:p>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p>
        </w:tc>
        <w:tc>
          <w:tcPr>
            <w:tcW w:w="7776" w:type="dxa"/>
          </w:tcPr>
          <w:p w:rsidR="006151B5" w:rsidRPr="00B72E40" w:rsidRDefault="00F30C38" w:rsidP="00EB1AAD">
            <w:pPr>
              <w:jc w:val="both"/>
              <w:rPr>
                <w:rFonts w:ascii="Arial" w:eastAsia="Calibri" w:hAnsi="Arial" w:cs="Arial"/>
                <w:sz w:val="24"/>
                <w:szCs w:val="24"/>
                <w:lang w:val="mn-MN"/>
              </w:rPr>
            </w:pPr>
            <w:r w:rsidRPr="00B72E40">
              <w:rPr>
                <w:rFonts w:ascii="Arial" w:eastAsia="Times New Roman" w:hAnsi="Arial" w:cs="Arial"/>
                <w:sz w:val="24"/>
                <w:szCs w:val="24"/>
                <w:lang w:val="mn-MN"/>
              </w:rPr>
              <w:t>2019 онд жирэмсний хяналтанд   61 эхийг хамруулснаас   эхний 3 сартай  45, 4-6 сартайд  16 эхийг тус тус хамруулж  эрт үеийн хяналтыг 73,7 хувьд хүргэлээ. Цусны гемоглобин,  тэмбүү илрүүлэх,  ХДХВ шинжилгээ 61 эхэд хийсэнээс өвчлөл илрээгүй байна .  Эрүүл мэндийн төвд 3</w:t>
            </w:r>
            <w:r w:rsidRPr="00B72E40">
              <w:rPr>
                <w:rFonts w:ascii="Arial" w:eastAsia="Times New Roman" w:hAnsi="Arial" w:cs="Arial"/>
                <w:sz w:val="24"/>
                <w:szCs w:val="24"/>
              </w:rPr>
              <w:t xml:space="preserve"> ýõ õýâèéí </w:t>
            </w:r>
            <w:r w:rsidRPr="00B72E40">
              <w:rPr>
                <w:rFonts w:ascii="Arial" w:eastAsia="Times New Roman" w:hAnsi="Arial" w:cs="Arial"/>
                <w:sz w:val="24"/>
                <w:szCs w:val="24"/>
                <w:lang w:val="mn-MN"/>
              </w:rPr>
              <w:t xml:space="preserve">амаржлаа. </w:t>
            </w:r>
            <w:r w:rsidRPr="00B72E40">
              <w:rPr>
                <w:rFonts w:ascii="Arial" w:eastAsia="Calibri" w:hAnsi="Arial" w:cs="Arial"/>
                <w:sz w:val="24"/>
                <w:szCs w:val="24"/>
                <w:lang w:val="mn-MN"/>
              </w:rPr>
              <w:t xml:space="preserve">     Хөх, умайн эрт илрүүлгийн үзлэгт  119 эмэгтэйчүүд хамрагдахаас 113 хамрагдаж хамрагдалт   94,7 хувьтай байна. Эх хүүхдийн эрүүл мэнд хоол тэжээл хөтөлбөрийн дагуу 0-2 насны хүүхдийг, сар бүр жинлэн, эхчүүдэд хооллолт асаргааны зөвлөлгөө өгч байна.   Амьсгалын замын өвчнөөр 0-5 насны  72, суулгалт өвчнөөр 9</w:t>
            </w:r>
            <w:r w:rsidRPr="00B72E40">
              <w:rPr>
                <w:rFonts w:ascii="Arial" w:eastAsia="Calibri" w:hAnsi="Arial" w:cs="Arial"/>
                <w:b/>
                <w:sz w:val="24"/>
                <w:szCs w:val="24"/>
                <w:lang w:val="mn-MN"/>
              </w:rPr>
              <w:t xml:space="preserve"> </w:t>
            </w:r>
            <w:r w:rsidRPr="00B72E40">
              <w:rPr>
                <w:rFonts w:ascii="Arial" w:eastAsia="Calibri" w:hAnsi="Arial" w:cs="Arial"/>
                <w:sz w:val="24"/>
                <w:szCs w:val="24"/>
                <w:lang w:val="mn-MN"/>
              </w:rPr>
              <w:t>хүүхэд өвчлөн тус тус хэвтэж эмчлэгдлээ. 2</w:t>
            </w:r>
            <w:r w:rsidRPr="00B72E40">
              <w:rPr>
                <w:rFonts w:ascii="Arial" w:eastAsia="Times New Roman" w:hAnsi="Arial" w:cs="Arial"/>
                <w:sz w:val="24"/>
                <w:szCs w:val="24"/>
                <w:lang w:val="mn-MN"/>
              </w:rPr>
              <w:t>01</w:t>
            </w:r>
            <w:r w:rsidRPr="00B72E40">
              <w:rPr>
                <w:rFonts w:ascii="Arial" w:eastAsia="Times New Roman" w:hAnsi="Arial" w:cs="Arial"/>
                <w:sz w:val="24"/>
                <w:szCs w:val="24"/>
              </w:rPr>
              <w:t>9</w:t>
            </w:r>
            <w:r w:rsidRPr="00B72E40">
              <w:rPr>
                <w:rFonts w:ascii="Arial" w:eastAsia="Times New Roman" w:hAnsi="Arial" w:cs="Arial"/>
                <w:sz w:val="24"/>
                <w:szCs w:val="24"/>
                <w:lang w:val="mn-MN"/>
              </w:rPr>
              <w:t xml:space="preserve"> онд </w:t>
            </w:r>
            <w:r w:rsidRPr="00B72E40">
              <w:rPr>
                <w:rFonts w:ascii="Arial" w:eastAsia="Times New Roman" w:hAnsi="Arial" w:cs="Arial"/>
                <w:sz w:val="24"/>
                <w:szCs w:val="24"/>
              </w:rPr>
              <w:t>Âèò À-</w:t>
            </w:r>
            <w:r w:rsidRPr="00B72E40">
              <w:rPr>
                <w:rFonts w:ascii="Arial" w:eastAsia="Times New Roman" w:hAnsi="Arial" w:cs="Arial"/>
                <w:sz w:val="24"/>
                <w:szCs w:val="24"/>
                <w:lang w:val="mn-MN"/>
              </w:rPr>
              <w:t>550</w:t>
            </w:r>
            <w:r w:rsidRPr="00B72E40">
              <w:rPr>
                <w:rFonts w:ascii="Arial" w:eastAsia="Times New Roman" w:hAnsi="Arial" w:cs="Arial"/>
                <w:sz w:val="24"/>
                <w:szCs w:val="24"/>
              </w:rPr>
              <w:t xml:space="preserve"> õ¿¿õäýä, Ä àìèí äýìèéã</w:t>
            </w:r>
            <w:r w:rsidRPr="00B72E40">
              <w:rPr>
                <w:rFonts w:ascii="Arial" w:eastAsia="Times New Roman" w:hAnsi="Arial" w:cs="Arial"/>
                <w:sz w:val="24"/>
                <w:szCs w:val="24"/>
                <w:lang w:val="mn-MN"/>
              </w:rPr>
              <w:t xml:space="preserve"> урьдчилан сэргийлэх тунгаар 1</w:t>
            </w:r>
            <w:r w:rsidRPr="00B72E40">
              <w:rPr>
                <w:rFonts w:ascii="Arial" w:eastAsia="Times New Roman" w:hAnsi="Arial" w:cs="Arial"/>
                <w:sz w:val="24"/>
                <w:szCs w:val="24"/>
              </w:rPr>
              <w:t>03 õ¿¿õäýä óóëãà</w:t>
            </w:r>
            <w:r w:rsidRPr="00B72E40">
              <w:rPr>
                <w:rFonts w:ascii="Arial" w:eastAsia="Times New Roman" w:hAnsi="Arial" w:cs="Arial"/>
                <w:sz w:val="24"/>
                <w:szCs w:val="24"/>
                <w:lang w:val="mn-MN"/>
              </w:rPr>
              <w:t xml:space="preserve">лаа.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F30C38"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60</w:t>
            </w:r>
          </w:p>
        </w:tc>
        <w:tc>
          <w:tcPr>
            <w:tcW w:w="4272"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.Хүүхэд, залуучуудын амны хөндийн эрүүл мэндийг хамгаалах ажил үйлчилгээг сайжруулж, шүд цоорох өвчлөлийг бууруулна</w:t>
            </w:r>
          </w:p>
        </w:tc>
        <w:tc>
          <w:tcPr>
            <w:tcW w:w="7776" w:type="dxa"/>
          </w:tcPr>
          <w:p w:rsidR="006151B5" w:rsidRPr="00B72E40" w:rsidRDefault="00204E07" w:rsidP="00EB1AAD">
            <w:pPr>
              <w:jc w:val="both"/>
              <w:rPr>
                <w:rFonts w:ascii="Arial" w:eastAsia="Calibri" w:hAnsi="Arial" w:cs="Arial"/>
                <w:sz w:val="24"/>
                <w:szCs w:val="24"/>
                <w:lang w:val="mn-MN"/>
              </w:rPr>
            </w:pPr>
            <w:r w:rsidRPr="00B72E40">
              <w:rPr>
                <w:rFonts w:ascii="Arial" w:hAnsi="Arial" w:cs="Arial"/>
                <w:sz w:val="24"/>
                <w:szCs w:val="24"/>
                <w:lang w:val="mn-MN"/>
              </w:rPr>
              <w:t xml:space="preserve">1-р цэцэрлэгийн 121 хүүхдэд,  ЕБС-д 420 хүүхдэд хүүхдийн их эмч, Ерөнхий боловсролын эмч хамтран үзлэг хийж өвчтэй гарсан хүүхдүүдийг ангийн багш, эцэг эхэд нь мэдэгдэн, эрүүлжүүллээ.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204E07"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204E07"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61</w:t>
            </w:r>
          </w:p>
        </w:tc>
        <w:tc>
          <w:tcPr>
            <w:tcW w:w="4272"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.Амьсгалын замаар дамжих халдварт өвчин, улаан бурхан, улаанууд өвчний дархлаажуулалтын хамралтыг сайжруулж, өвчлөлийг бууруулах цогц арга хэмжээ авна</w:t>
            </w:r>
          </w:p>
        </w:tc>
        <w:tc>
          <w:tcPr>
            <w:tcW w:w="7776" w:type="dxa"/>
          </w:tcPr>
          <w:p w:rsidR="006151B5" w:rsidRPr="00B72E40" w:rsidRDefault="00204E07" w:rsidP="00EB1AAD">
            <w:pPr>
              <w:jc w:val="both"/>
              <w:rPr>
                <w:rFonts w:ascii="Arial" w:eastAsia="Times New Roman" w:hAnsi="Arial" w:cs="Arial"/>
                <w:noProof/>
                <w:sz w:val="24"/>
                <w:szCs w:val="24"/>
                <w:lang w:val="mn-MN"/>
              </w:rPr>
            </w:pPr>
            <w:r w:rsidRPr="00B72E40">
              <w:rPr>
                <w:rFonts w:ascii="Arial" w:eastAsia="Calibri" w:hAnsi="Arial" w:cs="Arial"/>
                <w:sz w:val="24"/>
                <w:szCs w:val="24"/>
                <w:lang w:val="mn-MN"/>
              </w:rPr>
              <w:t xml:space="preserve">Иргэд болон, 0-5 насны хүүхдүүдтэй эцэг эхчүүдэд </w:t>
            </w:r>
            <w:r w:rsidRPr="00B72E40">
              <w:rPr>
                <w:rFonts w:ascii="Arial" w:eastAsia="Times New Roman" w:hAnsi="Arial" w:cs="Arial"/>
                <w:noProof/>
                <w:sz w:val="24"/>
                <w:szCs w:val="24"/>
              </w:rPr>
              <w:t>Амьсгалын замаар дамжих халдварт өвчин, улаан бурхан, улаанууд өвч</w:t>
            </w:r>
            <w:r w:rsidRPr="00B72E40">
              <w:rPr>
                <w:rFonts w:ascii="Arial" w:eastAsia="Times New Roman" w:hAnsi="Arial" w:cs="Arial"/>
                <w:noProof/>
                <w:sz w:val="24"/>
                <w:szCs w:val="24"/>
                <w:lang w:val="mn-MN"/>
              </w:rPr>
              <w:t>ний,</w:t>
            </w:r>
            <w:r w:rsidRPr="00B72E40">
              <w:rPr>
                <w:rFonts w:ascii="Arial" w:eastAsia="Times New Roman" w:hAnsi="Arial" w:cs="Arial"/>
                <w:noProof/>
                <w:sz w:val="24"/>
                <w:szCs w:val="24"/>
              </w:rPr>
              <w:t xml:space="preserve"> дархлаажуулалтын хамралтыг сайжруул</w:t>
            </w:r>
            <w:r w:rsidRPr="00B72E40">
              <w:rPr>
                <w:rFonts w:ascii="Arial" w:eastAsia="Times New Roman" w:hAnsi="Arial" w:cs="Arial"/>
                <w:noProof/>
                <w:sz w:val="24"/>
                <w:szCs w:val="24"/>
                <w:lang w:val="mn-MN"/>
              </w:rPr>
              <w:t xml:space="preserve">ах урьдчилан сэргийлэх талаар сургалт сурталчилгаа хийж, давхардсан тоогоор 842 иргэнийг хамрууллаа. Улаан бурхан өвчнөөс урьдчилан сэргийлэх </w:t>
            </w:r>
            <w:r w:rsidR="00E0102A" w:rsidRPr="00B72E40">
              <w:rPr>
                <w:rFonts w:ascii="Arial" w:eastAsia="Times New Roman" w:hAnsi="Arial" w:cs="Arial"/>
                <w:noProof/>
                <w:sz w:val="24"/>
                <w:szCs w:val="24"/>
                <w:lang w:val="mn-MN"/>
              </w:rPr>
              <w:t xml:space="preserve">үзлэгийг </w:t>
            </w:r>
            <w:r w:rsidR="00E0102A" w:rsidRPr="00B72E40">
              <w:rPr>
                <w:rFonts w:ascii="Arial" w:eastAsia="Calibri" w:hAnsi="Arial" w:cs="Arial"/>
                <w:sz w:val="24"/>
                <w:szCs w:val="24"/>
                <w:lang w:val="mn-MN"/>
              </w:rPr>
              <w:t xml:space="preserve">Ерөнхий боловсролын сургуулийн </w:t>
            </w:r>
            <w:r w:rsidR="00E0102A" w:rsidRPr="00B72E40">
              <w:rPr>
                <w:rFonts w:ascii="Arial" w:eastAsia="Calibri" w:hAnsi="Arial" w:cs="Arial"/>
                <w:sz w:val="24"/>
                <w:szCs w:val="24"/>
              </w:rPr>
              <w:t xml:space="preserve">10-18 насны </w:t>
            </w:r>
            <w:r w:rsidR="00E0102A" w:rsidRPr="00B72E40">
              <w:rPr>
                <w:rFonts w:ascii="Arial" w:eastAsia="Calibri" w:hAnsi="Arial" w:cs="Arial"/>
                <w:sz w:val="24"/>
                <w:szCs w:val="24"/>
                <w:lang w:val="mn-MN"/>
              </w:rPr>
              <w:t xml:space="preserve">350 сурагчдад хийлээ.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62</w:t>
            </w:r>
          </w:p>
        </w:tc>
        <w:tc>
          <w:tcPr>
            <w:tcW w:w="4272"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w:t>
            </w:r>
            <w:r w:rsidRPr="00B72E40">
              <w:rPr>
                <w:rFonts w:ascii="Arial" w:eastAsia="Times New Roman" w:hAnsi="Arial" w:cs="Arial"/>
                <w:noProof/>
                <w:sz w:val="24"/>
                <w:szCs w:val="24"/>
                <w:lang w:val="mn-MN"/>
              </w:rPr>
              <w:t>7</w:t>
            </w:r>
            <w:r w:rsidRPr="00B72E40">
              <w:rPr>
                <w:rFonts w:ascii="Arial" w:eastAsia="Times New Roman" w:hAnsi="Arial" w:cs="Arial"/>
                <w:noProof/>
                <w:sz w:val="24"/>
                <w:szCs w:val="24"/>
              </w:rPr>
              <w:t xml:space="preserve">.Элэгний  хатуурал,   хорт хавдар,   элэгний  С   вирусыг эрт оношлох, </w:t>
            </w:r>
            <w:r w:rsidRPr="00B72E40">
              <w:rPr>
                <w:rFonts w:ascii="Arial" w:eastAsia="Times New Roman" w:hAnsi="Arial" w:cs="Arial"/>
                <w:noProof/>
                <w:sz w:val="24"/>
                <w:szCs w:val="24"/>
                <w:lang w:val="mn-MN"/>
              </w:rPr>
              <w:t>эмч</w:t>
            </w:r>
            <w:r w:rsidRPr="00B72E40">
              <w:rPr>
                <w:rFonts w:ascii="Arial" w:eastAsia="Times New Roman" w:hAnsi="Arial" w:cs="Arial"/>
                <w:noProof/>
                <w:sz w:val="24"/>
                <w:szCs w:val="24"/>
              </w:rPr>
              <w:t xml:space="preserve">лэх,   урьдчилан   сэргийлэх   арга   хэмжээг  тандалт   судалгаанд   тулгуурлан </w:t>
            </w:r>
            <w:r w:rsidRPr="00B72E40">
              <w:rPr>
                <w:rFonts w:ascii="Arial" w:eastAsia="Times New Roman" w:hAnsi="Arial" w:cs="Arial"/>
                <w:noProof/>
                <w:sz w:val="24"/>
                <w:szCs w:val="24"/>
                <w:lang w:val="mn-MN"/>
              </w:rPr>
              <w:t>тусгайл</w:t>
            </w:r>
            <w:r w:rsidRPr="00B72E40">
              <w:rPr>
                <w:rFonts w:ascii="Arial" w:eastAsia="Times New Roman" w:hAnsi="Arial" w:cs="Arial"/>
                <w:noProof/>
                <w:sz w:val="24"/>
                <w:szCs w:val="24"/>
              </w:rPr>
              <w:t>ан хэрэгжүүлнэ.</w:t>
            </w:r>
          </w:p>
        </w:tc>
        <w:tc>
          <w:tcPr>
            <w:tcW w:w="7776" w:type="dxa"/>
          </w:tcPr>
          <w:p w:rsidR="006151B5" w:rsidRPr="00B72E40" w:rsidRDefault="00E0102A" w:rsidP="00EB1AAD">
            <w:pPr>
              <w:jc w:val="both"/>
              <w:rPr>
                <w:rFonts w:ascii="Arial" w:eastAsia="Calibri" w:hAnsi="Arial" w:cs="Arial"/>
                <w:sz w:val="24"/>
                <w:szCs w:val="24"/>
                <w:lang w:val="mn-MN"/>
              </w:rPr>
            </w:pPr>
            <w:r w:rsidRPr="00B72E40">
              <w:rPr>
                <w:rFonts w:ascii="Arial" w:eastAsia="Times New Roman" w:hAnsi="Arial" w:cs="Arial"/>
                <w:noProof/>
                <w:sz w:val="24"/>
                <w:szCs w:val="24"/>
              </w:rPr>
              <w:t xml:space="preserve">Элэгний  хатуурал,   хорт хавдар,   элэгний  С   вирусыг эрт оношлох, </w:t>
            </w:r>
            <w:r w:rsidRPr="00B72E40">
              <w:rPr>
                <w:rFonts w:ascii="Arial" w:eastAsia="Times New Roman" w:hAnsi="Arial" w:cs="Arial"/>
                <w:noProof/>
                <w:sz w:val="24"/>
                <w:szCs w:val="24"/>
                <w:lang w:val="mn-MN"/>
              </w:rPr>
              <w:t>эмч</w:t>
            </w:r>
            <w:r w:rsidRPr="00B72E40">
              <w:rPr>
                <w:rFonts w:ascii="Arial" w:eastAsia="Times New Roman" w:hAnsi="Arial" w:cs="Arial"/>
                <w:noProof/>
                <w:sz w:val="24"/>
                <w:szCs w:val="24"/>
              </w:rPr>
              <w:t xml:space="preserve">лэх,   урьдчилан   сэргийлэх  </w:t>
            </w:r>
            <w:r w:rsidRPr="00B72E40">
              <w:rPr>
                <w:rFonts w:ascii="Arial" w:eastAsia="Times New Roman" w:hAnsi="Arial" w:cs="Arial"/>
                <w:noProof/>
                <w:sz w:val="24"/>
                <w:szCs w:val="24"/>
                <w:lang w:val="mn-MN"/>
              </w:rPr>
              <w:t>үзлэгийг 201 иргэнд хийсэн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E0102A"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63</w:t>
            </w:r>
          </w:p>
        </w:tc>
        <w:tc>
          <w:tcPr>
            <w:tcW w:w="4272"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w:t>
            </w:r>
            <w:r w:rsidRPr="00B72E40">
              <w:rPr>
                <w:rFonts w:ascii="Arial" w:eastAsia="Times New Roman" w:hAnsi="Arial" w:cs="Arial"/>
                <w:noProof/>
                <w:sz w:val="24"/>
                <w:szCs w:val="24"/>
                <w:lang w:val="mn-MN"/>
              </w:rPr>
              <w:t>8</w:t>
            </w:r>
            <w:r w:rsidRPr="00B72E40">
              <w:rPr>
                <w:rFonts w:ascii="Arial" w:eastAsia="Times New Roman" w:hAnsi="Arial" w:cs="Arial"/>
                <w:noProof/>
                <w:sz w:val="24"/>
                <w:szCs w:val="24"/>
              </w:rPr>
              <w:t>. Хүний дархлал хомсдлын вирус, дархлалын олдмол хомсдол, бэлгийн замаар дамжих халдварт өвч</w:t>
            </w:r>
            <w:r w:rsidRPr="00B72E40">
              <w:rPr>
                <w:rFonts w:ascii="Arial" w:eastAsia="Times New Roman" w:hAnsi="Arial" w:cs="Arial"/>
                <w:noProof/>
                <w:sz w:val="24"/>
                <w:szCs w:val="24"/>
                <w:lang w:val="mn-MN"/>
              </w:rPr>
              <w:t xml:space="preserve">ин, сүрьеэ өвчнөөс </w:t>
            </w:r>
            <w:r w:rsidRPr="00B72E40">
              <w:rPr>
                <w:rFonts w:ascii="Arial" w:eastAsia="Times New Roman" w:hAnsi="Arial" w:cs="Arial"/>
                <w:noProof/>
                <w:sz w:val="24"/>
                <w:szCs w:val="24"/>
              </w:rPr>
              <w:t xml:space="preserve"> урьдчилан сэргийлэх ажлыг эрчимжүүлж өвчлөлийг бууруулна.</w:t>
            </w:r>
          </w:p>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776" w:type="dxa"/>
          </w:tcPr>
          <w:p w:rsidR="00E0102A" w:rsidRPr="00B72E40" w:rsidRDefault="00E0102A" w:rsidP="00EB1AAD">
            <w:pPr>
              <w:jc w:val="both"/>
              <w:rPr>
                <w:rFonts w:ascii="Arial" w:eastAsia="Calibri" w:hAnsi="Arial" w:cs="Arial"/>
                <w:sz w:val="24"/>
                <w:szCs w:val="24"/>
                <w:lang w:val="mn-MN"/>
              </w:rPr>
            </w:pPr>
            <w:r w:rsidRPr="00B72E40">
              <w:rPr>
                <w:rFonts w:ascii="Arial" w:eastAsia="Calibri" w:hAnsi="Arial" w:cs="Arial"/>
                <w:sz w:val="24"/>
                <w:szCs w:val="24"/>
                <w:lang w:val="mn-MN"/>
              </w:rPr>
              <w:t>“</w:t>
            </w:r>
            <w:r w:rsidRPr="00B72E40">
              <w:rPr>
                <w:rFonts w:ascii="Arial" w:eastAsia="Calibri" w:hAnsi="Arial" w:cs="Arial"/>
                <w:sz w:val="24"/>
                <w:szCs w:val="24"/>
              </w:rPr>
              <w:t xml:space="preserve">Сүрьеэгүй Сэлэнгэ” хөтөлбөрийн хүрээнд </w:t>
            </w:r>
            <w:r w:rsidRPr="00B72E40">
              <w:rPr>
                <w:rFonts w:ascii="Arial" w:eastAsia="Calibri" w:hAnsi="Arial" w:cs="Arial"/>
                <w:sz w:val="24"/>
                <w:szCs w:val="24"/>
                <w:lang w:val="mn-MN"/>
              </w:rPr>
              <w:t xml:space="preserve">Аймгийн ЭМГ-ын сүрьеэгийн мэргэжилтнүүдтэй хамтран  зорилтод бүлгийн иргэдийн өрхийн болон ойрын хавьтлын судалгааны ажлыг  2019.06.28-29 өдрүүдэд зохион байгуулж сүүлийн 5-н жилээр гаргахад өвчлөлийн 13 тохиодол илэрлээ. Өөрчлөлтэй гарсан 13 иргэний 10-аас нь цэрний сорьц авч дээд шатны байгууллагад илгээхэд хариу  сөрөг гарсан. 2019 онд 4 иргэн эмчилгээнд хяналт тавин эмяилж байна.  </w:t>
            </w:r>
          </w:p>
          <w:p w:rsidR="006151B5" w:rsidRPr="00B72E40" w:rsidRDefault="00E0102A" w:rsidP="00EB1AAD">
            <w:pPr>
              <w:jc w:val="both"/>
              <w:rPr>
                <w:rFonts w:ascii="Arial" w:eastAsia="Calibri" w:hAnsi="Arial" w:cs="Arial"/>
                <w:sz w:val="24"/>
                <w:szCs w:val="24"/>
                <w:lang w:val="mn-MN"/>
              </w:rPr>
            </w:pPr>
            <w:r w:rsidRPr="00B72E40">
              <w:rPr>
                <w:rFonts w:ascii="Arial" w:eastAsia="Calibri" w:hAnsi="Arial" w:cs="Arial"/>
                <w:sz w:val="24"/>
                <w:szCs w:val="24"/>
                <w:lang w:val="mn-MN"/>
              </w:rPr>
              <w:t>Төр, төсвийн байгууллага, аж ахуй нэгжүүд</w:t>
            </w:r>
            <w:r w:rsidR="00D86A2B" w:rsidRPr="00B72E40">
              <w:rPr>
                <w:rFonts w:ascii="Arial" w:eastAsia="Calibri" w:hAnsi="Arial" w:cs="Arial"/>
                <w:sz w:val="24"/>
                <w:szCs w:val="24"/>
                <w:lang w:val="mn-MN"/>
              </w:rPr>
              <w:t xml:space="preserve">эд ажилладаг </w:t>
            </w:r>
            <w:r w:rsidRPr="00B72E40">
              <w:rPr>
                <w:rFonts w:ascii="Arial" w:eastAsia="Calibri" w:hAnsi="Arial" w:cs="Arial"/>
                <w:sz w:val="24"/>
                <w:szCs w:val="24"/>
                <w:lang w:val="mn-MN"/>
              </w:rPr>
              <w:t xml:space="preserve"> 456</w:t>
            </w:r>
            <w:r w:rsidR="00D86A2B" w:rsidRPr="00B72E40">
              <w:rPr>
                <w:rFonts w:ascii="Arial" w:eastAsia="Calibri" w:hAnsi="Arial" w:cs="Arial"/>
                <w:sz w:val="24"/>
                <w:szCs w:val="24"/>
                <w:lang w:val="mn-MN"/>
              </w:rPr>
              <w:t xml:space="preserve"> иргэнийг урьдчилан сэргийлэх үзлэгт хамрууллаа. </w:t>
            </w:r>
            <w:r w:rsidRPr="00B72E40">
              <w:rPr>
                <w:rFonts w:ascii="Arial" w:eastAsia="Calibri" w:hAnsi="Arial" w:cs="Arial"/>
                <w:sz w:val="24"/>
                <w:szCs w:val="24"/>
                <w:lang w:val="mn-MN"/>
              </w:rPr>
              <w:t>Тэмбүү-1</w:t>
            </w:r>
            <w:r w:rsidRPr="00B72E40">
              <w:rPr>
                <w:rFonts w:ascii="Arial" w:eastAsia="Calibri" w:hAnsi="Arial" w:cs="Arial"/>
                <w:sz w:val="24"/>
                <w:szCs w:val="24"/>
              </w:rPr>
              <w:t xml:space="preserve"> </w:t>
            </w:r>
            <w:r w:rsidRPr="00B72E40">
              <w:rPr>
                <w:rFonts w:ascii="Arial" w:eastAsia="Calibri" w:hAnsi="Arial" w:cs="Arial"/>
                <w:sz w:val="24"/>
                <w:szCs w:val="24"/>
                <w:lang w:val="mn-MN"/>
              </w:rPr>
              <w:t>З</w:t>
            </w:r>
            <w:r w:rsidRPr="00B72E40">
              <w:rPr>
                <w:rFonts w:ascii="Arial" w:eastAsia="Calibri" w:hAnsi="Arial" w:cs="Arial"/>
                <w:sz w:val="24"/>
                <w:szCs w:val="24"/>
              </w:rPr>
              <w:t>аг хүйтэн-</w:t>
            </w:r>
            <w:r w:rsidRPr="00B72E40">
              <w:rPr>
                <w:rFonts w:ascii="Arial" w:eastAsia="Calibri" w:hAnsi="Arial" w:cs="Arial"/>
                <w:sz w:val="24"/>
                <w:szCs w:val="24"/>
                <w:lang w:val="mn-MN"/>
              </w:rPr>
              <w:t>2</w:t>
            </w:r>
            <w:r w:rsidRPr="00B72E40">
              <w:rPr>
                <w:rFonts w:ascii="Arial" w:eastAsia="Calibri" w:hAnsi="Arial" w:cs="Arial"/>
                <w:sz w:val="24"/>
                <w:szCs w:val="24"/>
              </w:rPr>
              <w:t>,</w:t>
            </w:r>
            <w:r w:rsidRPr="00B72E40">
              <w:rPr>
                <w:rFonts w:ascii="Arial" w:eastAsia="Calibri" w:hAnsi="Arial" w:cs="Arial"/>
                <w:sz w:val="24"/>
                <w:szCs w:val="24"/>
                <w:lang w:val="mn-MN"/>
              </w:rPr>
              <w:t xml:space="preserve"> </w:t>
            </w:r>
            <w:r w:rsidRPr="00B72E40">
              <w:rPr>
                <w:rFonts w:ascii="Arial" w:eastAsia="Calibri" w:hAnsi="Arial" w:cs="Arial"/>
                <w:sz w:val="24"/>
                <w:szCs w:val="24"/>
              </w:rPr>
              <w:t>трихомониаз-</w:t>
            </w:r>
            <w:r w:rsidRPr="00B72E40">
              <w:rPr>
                <w:rFonts w:ascii="Arial" w:eastAsia="Calibri" w:hAnsi="Arial" w:cs="Arial"/>
                <w:sz w:val="24"/>
                <w:szCs w:val="24"/>
                <w:lang w:val="mn-MN"/>
              </w:rPr>
              <w:t>6</w:t>
            </w:r>
            <w:r w:rsidRPr="00B72E40">
              <w:rPr>
                <w:rFonts w:ascii="Arial" w:eastAsia="Calibri" w:hAnsi="Arial" w:cs="Arial"/>
                <w:sz w:val="24"/>
                <w:szCs w:val="24"/>
              </w:rPr>
              <w:t xml:space="preserve"> тохиолдол гарч эмчлэн эрүүлжүүлээд байна.</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64</w:t>
            </w:r>
          </w:p>
        </w:tc>
        <w:tc>
          <w:tcPr>
            <w:tcW w:w="4272" w:type="dxa"/>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rPr>
              <w:t>2.1.</w:t>
            </w:r>
            <w:r w:rsidRPr="00B72E40">
              <w:rPr>
                <w:rFonts w:ascii="Arial" w:eastAsia="Times New Roman" w:hAnsi="Arial" w:cs="Arial"/>
                <w:noProof/>
                <w:sz w:val="24"/>
                <w:szCs w:val="24"/>
                <w:lang w:val="mn-MN"/>
              </w:rPr>
              <w:t>9</w:t>
            </w:r>
            <w:r w:rsidRPr="00B72E40">
              <w:rPr>
                <w:rFonts w:ascii="Arial" w:eastAsia="Times New Roman" w:hAnsi="Arial" w:cs="Arial"/>
                <w:noProof/>
                <w:sz w:val="24"/>
                <w:szCs w:val="24"/>
              </w:rPr>
              <w:t xml:space="preserve">.3оонозын халдварт өвчин, шинэ болон дахин сэргэж буй халдварт өвчний байгалийн голомтын болон хүн амын дунд </w:t>
            </w:r>
            <w:r w:rsidRPr="00B72E40">
              <w:rPr>
                <w:rFonts w:ascii="Arial" w:eastAsia="Times New Roman" w:hAnsi="Arial" w:cs="Arial"/>
                <w:noProof/>
                <w:sz w:val="24"/>
                <w:szCs w:val="24"/>
              </w:rPr>
              <w:lastRenderedPageBreak/>
              <w:t>тандалт судалгаа, эрсдлийн үнэлгээг хийж урьдчилан сэргийлэх арга хэмжээг авна.</w:t>
            </w:r>
          </w:p>
        </w:tc>
        <w:tc>
          <w:tcPr>
            <w:tcW w:w="7776" w:type="dxa"/>
          </w:tcPr>
          <w:p w:rsidR="006151B5" w:rsidRPr="00B72E40" w:rsidRDefault="009C653A" w:rsidP="00EB1AAD">
            <w:pPr>
              <w:jc w:val="both"/>
              <w:rPr>
                <w:rFonts w:ascii="Arial" w:eastAsia="Calibri" w:hAnsi="Arial" w:cs="Arial"/>
                <w:sz w:val="24"/>
                <w:szCs w:val="24"/>
                <w:lang w:val="mn-MN"/>
              </w:rPr>
            </w:pPr>
            <w:r w:rsidRPr="00B72E40">
              <w:rPr>
                <w:rFonts w:ascii="Arial" w:eastAsia="Calibri" w:hAnsi="Arial" w:cs="Arial"/>
                <w:sz w:val="24"/>
                <w:szCs w:val="24"/>
                <w:lang w:val="mn-MN"/>
              </w:rPr>
              <w:lastRenderedPageBreak/>
              <w:t>Аймгийн нэгдсэн эмнэлгийн гоц халдвартын мэргэжилтэнүүд эрүүл мэндийн төвийн 17 албан хаагчдад хачигт халдварын талаар мэдлэг олгох сургалтыг зохион байгууллаа.</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40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40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65</w:t>
            </w:r>
          </w:p>
        </w:tc>
        <w:tc>
          <w:tcPr>
            <w:tcW w:w="4272"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2.1.1</w:t>
            </w:r>
            <w:r w:rsidRPr="00B72E40">
              <w:rPr>
                <w:rFonts w:ascii="Arial" w:eastAsia="Times New Roman" w:hAnsi="Arial" w:cs="Arial"/>
                <w:noProof/>
                <w:sz w:val="24"/>
                <w:szCs w:val="24"/>
                <w:lang w:val="mn-MN"/>
              </w:rPr>
              <w:t>0</w:t>
            </w:r>
            <w:r w:rsidRPr="00B72E40">
              <w:rPr>
                <w:rFonts w:ascii="Arial" w:eastAsia="Times New Roman" w:hAnsi="Arial" w:cs="Arial"/>
                <w:noProof/>
                <w:sz w:val="24"/>
                <w:szCs w:val="24"/>
              </w:rPr>
              <w:t>.Уламжлалт анагаах ухааныг орчин үеийн анагаах ухааны ололттой хослуулан эмчилгээ, сувилгааны чанар, үр өгөөжийг дээшлүүлнэ.</w:t>
            </w:r>
          </w:p>
        </w:tc>
        <w:tc>
          <w:tcPr>
            <w:tcW w:w="7776" w:type="dxa"/>
          </w:tcPr>
          <w:p w:rsidR="006151B5" w:rsidRPr="00B72E40" w:rsidRDefault="00D86A2B" w:rsidP="00EB1AAD">
            <w:pPr>
              <w:jc w:val="both"/>
              <w:rPr>
                <w:rFonts w:ascii="Arial" w:eastAsia="Calibri" w:hAnsi="Arial" w:cs="Arial"/>
                <w:sz w:val="24"/>
                <w:szCs w:val="24"/>
                <w:lang w:val="mn-MN"/>
              </w:rPr>
            </w:pPr>
            <w:r w:rsidRPr="00B72E40">
              <w:rPr>
                <w:rFonts w:ascii="Arial" w:eastAsia="Calibri" w:hAnsi="Arial" w:cs="Arial"/>
                <w:sz w:val="24"/>
                <w:szCs w:val="24"/>
                <w:lang w:val="mn-MN"/>
              </w:rPr>
              <w:t xml:space="preserve">Уламжлалын сувилагч бариа засал, бумба болон шарлагыг 125 иргэнд хийлээ. </w:t>
            </w:r>
          </w:p>
        </w:tc>
        <w:tc>
          <w:tcPr>
            <w:tcW w:w="709" w:type="dxa"/>
            <w:tcBorders>
              <w:right w:val="single" w:sz="4" w:space="0" w:color="auto"/>
            </w:tcBorders>
          </w:tcPr>
          <w:p w:rsidR="006151B5"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66</w:t>
            </w:r>
          </w:p>
        </w:tc>
        <w:tc>
          <w:tcPr>
            <w:tcW w:w="4272"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2.1.1</w:t>
            </w:r>
            <w:r w:rsidRPr="00B72E40">
              <w:rPr>
                <w:rFonts w:ascii="Arial" w:eastAsia="Times New Roman" w:hAnsi="Arial" w:cs="Arial"/>
                <w:noProof/>
                <w:sz w:val="24"/>
                <w:szCs w:val="24"/>
                <w:lang w:val="mn-MN"/>
              </w:rPr>
              <w:t>1</w:t>
            </w:r>
            <w:r w:rsidRPr="00B72E40">
              <w:rPr>
                <w:rFonts w:ascii="Arial" w:eastAsia="Times New Roman" w:hAnsi="Arial" w:cs="Arial"/>
                <w:noProof/>
                <w:sz w:val="24"/>
                <w:szCs w:val="24"/>
              </w:rPr>
              <w:t xml:space="preserve">.3айлшгүй шаардлагатай эмийн хангамж, эм ханган нийлүүлэгчдэд </w:t>
            </w:r>
            <w:r w:rsidRPr="00B72E40">
              <w:rPr>
                <w:rFonts w:ascii="Arial" w:eastAsia="Times New Roman" w:hAnsi="Arial" w:cs="Arial"/>
                <w:noProof/>
                <w:sz w:val="24"/>
                <w:szCs w:val="24"/>
                <w:lang w:val="mn-MN"/>
              </w:rPr>
              <w:t>т</w:t>
            </w:r>
            <w:r w:rsidRPr="00B72E40">
              <w:rPr>
                <w:rFonts w:ascii="Arial" w:eastAsia="Times New Roman" w:hAnsi="Arial" w:cs="Arial"/>
                <w:noProof/>
                <w:sz w:val="24"/>
                <w:szCs w:val="24"/>
              </w:rPr>
              <w:t>авих хяналтыг сайжруулж, хүн амд эмийн зохистой зөв хэрэглээг төлөвшүүлэх ажлыг дээшлүүлнэ</w:t>
            </w:r>
          </w:p>
        </w:tc>
        <w:tc>
          <w:tcPr>
            <w:tcW w:w="7776" w:type="dxa"/>
          </w:tcPr>
          <w:p w:rsidR="006151B5" w:rsidRPr="00B72E40" w:rsidRDefault="00D86A2B" w:rsidP="00EB1AAD">
            <w:pPr>
              <w:jc w:val="both"/>
              <w:rPr>
                <w:rFonts w:ascii="Arial" w:eastAsia="Calibri" w:hAnsi="Arial" w:cs="Arial"/>
                <w:sz w:val="24"/>
                <w:szCs w:val="24"/>
                <w:lang w:val="mn-MN"/>
              </w:rPr>
            </w:pPr>
            <w:r w:rsidRPr="00B72E40">
              <w:rPr>
                <w:rFonts w:ascii="Arial" w:hAnsi="Arial" w:cs="Arial"/>
                <w:sz w:val="24"/>
                <w:szCs w:val="24"/>
                <w:lang w:val="mn-MN"/>
              </w:rPr>
              <w:t xml:space="preserve">Онцгой байдлын үед хэрэглэх зайлшгүй шаардлагатай эмийг 3 сараар нөөцлөлөө. Шаардлагатай эм тариаг тендэрийн эм болон эмийн эргэлтийн сангуудаас нийлүүлж байна.  Эмийн зохистой хэрэглээний талаар  сургалтыг 352 иргэнд хийлээ.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p>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67</w:t>
            </w:r>
          </w:p>
        </w:tc>
        <w:tc>
          <w:tcPr>
            <w:tcW w:w="4272" w:type="dxa"/>
          </w:tcPr>
          <w:p w:rsidR="006151B5"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2.1.1</w:t>
            </w:r>
            <w:r w:rsidRPr="00B72E40">
              <w:rPr>
                <w:rFonts w:ascii="Arial" w:eastAsia="Times New Roman" w:hAnsi="Arial" w:cs="Arial"/>
                <w:noProof/>
                <w:sz w:val="24"/>
                <w:szCs w:val="24"/>
                <w:lang w:val="mn-MN"/>
              </w:rPr>
              <w:t>2</w:t>
            </w:r>
            <w:r w:rsidRPr="00B72E40">
              <w:rPr>
                <w:rFonts w:ascii="Arial" w:eastAsia="Times New Roman" w:hAnsi="Arial" w:cs="Arial"/>
                <w:noProof/>
                <w:sz w:val="24"/>
                <w:szCs w:val="24"/>
              </w:rPr>
              <w:t>.иргэдийн эрүүл мэндийн боловсролыг дээшлүүлж, эрүүл аж</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төрөх</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ёс, зан үйлийг төлөвшүүл</w:t>
            </w:r>
            <w:r w:rsidRPr="00B72E40">
              <w:rPr>
                <w:rFonts w:ascii="Arial" w:eastAsia="Times New Roman" w:hAnsi="Arial" w:cs="Arial"/>
                <w:noProof/>
                <w:sz w:val="24"/>
                <w:szCs w:val="24"/>
                <w:lang w:val="mn-MN"/>
              </w:rPr>
              <w:t>ж, эрүүл мэндийг дэмжигч өрх, байгууллагыг тодруулна.</w:t>
            </w:r>
          </w:p>
        </w:tc>
        <w:tc>
          <w:tcPr>
            <w:tcW w:w="7776" w:type="dxa"/>
          </w:tcPr>
          <w:p w:rsidR="006151B5" w:rsidRPr="00B72E40" w:rsidRDefault="00D86A2B" w:rsidP="00EB1AAD">
            <w:pPr>
              <w:jc w:val="both"/>
              <w:rPr>
                <w:rFonts w:ascii="Arial" w:eastAsia="Calibri" w:hAnsi="Arial" w:cs="Arial"/>
                <w:sz w:val="24"/>
                <w:szCs w:val="24"/>
                <w:lang w:val="mn-MN"/>
              </w:rPr>
            </w:pPr>
            <w:r w:rsidRPr="00B72E40">
              <w:rPr>
                <w:rFonts w:ascii="Arial" w:hAnsi="Arial" w:cs="Arial"/>
                <w:sz w:val="24"/>
                <w:szCs w:val="24"/>
                <w:lang w:val="mn-MN"/>
              </w:rPr>
              <w:t>Иргэдэд эрүүл мэндийн боловсрол олгох сургалтыг 7 хоног бүрийн 4 дэхь өдөр хөтөлбөрийн дагуу зохион байгуулж байна.</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68</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2.1.1</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.Эрүүл мэндийн байгууллаг</w:t>
            </w:r>
            <w:r w:rsidRPr="00B72E40">
              <w:rPr>
                <w:rFonts w:ascii="Arial" w:eastAsia="Times New Roman" w:hAnsi="Arial" w:cs="Arial"/>
                <w:noProof/>
                <w:sz w:val="24"/>
                <w:szCs w:val="24"/>
                <w:lang w:val="mn-MN"/>
              </w:rPr>
              <w:t>ын</w:t>
            </w:r>
            <w:r w:rsidRPr="00B72E40">
              <w:rPr>
                <w:rFonts w:ascii="Arial" w:eastAsia="Times New Roman" w:hAnsi="Arial" w:cs="Arial"/>
                <w:noProof/>
                <w:sz w:val="24"/>
                <w:szCs w:val="24"/>
              </w:rPr>
              <w:t xml:space="preserve"> цахим сүлжээг </w:t>
            </w:r>
            <w:r w:rsidRPr="00B72E40">
              <w:rPr>
                <w:rFonts w:ascii="Arial" w:eastAsia="Times New Roman" w:hAnsi="Arial" w:cs="Arial"/>
                <w:noProof/>
                <w:sz w:val="24"/>
                <w:szCs w:val="24"/>
                <w:lang w:val="mn-MN"/>
              </w:rPr>
              <w:t>сайжруулж</w:t>
            </w:r>
            <w:r w:rsidRPr="00B72E40">
              <w:rPr>
                <w:rFonts w:ascii="Arial" w:eastAsia="Times New Roman" w:hAnsi="Arial" w:cs="Arial"/>
                <w:noProof/>
                <w:sz w:val="24"/>
                <w:szCs w:val="24"/>
              </w:rPr>
              <w:t>, үйлчилгээний шуурхай байдлыг хангана.</w:t>
            </w:r>
          </w:p>
        </w:tc>
        <w:tc>
          <w:tcPr>
            <w:tcW w:w="7776" w:type="dxa"/>
          </w:tcPr>
          <w:p w:rsidR="00D86A2B" w:rsidRPr="00B72E40" w:rsidRDefault="00D86A2B" w:rsidP="00EB1AAD">
            <w:pPr>
              <w:jc w:val="both"/>
              <w:rPr>
                <w:rFonts w:ascii="Arial" w:hAnsi="Arial" w:cs="Arial"/>
                <w:sz w:val="24"/>
                <w:szCs w:val="24"/>
                <w:lang w:val="mn-MN"/>
              </w:rPr>
            </w:pPr>
            <w:r w:rsidRPr="00B72E40">
              <w:rPr>
                <w:rFonts w:ascii="Arial" w:hAnsi="Arial" w:cs="Arial"/>
                <w:sz w:val="24"/>
                <w:szCs w:val="24"/>
                <w:lang w:val="mn-MN"/>
              </w:rPr>
              <w:t xml:space="preserve">Өндөр хурдны интернетийг ашиглан үйл ажиллагаа явуулж байна. Интернет ашиглан эрүүл мэндийн программын шивэлтээр санд байгаа өвчлөл, үзүүлэлтээ цахимаар харж байна. </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69</w:t>
            </w:r>
          </w:p>
        </w:tc>
        <w:tc>
          <w:tcPr>
            <w:tcW w:w="4272" w:type="dxa"/>
          </w:tcPr>
          <w:p w:rsidR="00D86A2B" w:rsidRPr="00B72E40" w:rsidRDefault="007B35CC"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2.1.1</w:t>
            </w:r>
            <w:r w:rsidR="00323F59" w:rsidRPr="00B72E40">
              <w:rPr>
                <w:rFonts w:ascii="Arial" w:eastAsia="Times New Roman" w:hAnsi="Arial" w:cs="Arial"/>
                <w:noProof/>
                <w:sz w:val="24"/>
                <w:szCs w:val="24"/>
                <w:lang w:val="mn-MN"/>
              </w:rPr>
              <w:t>4.Э</w:t>
            </w:r>
            <w:r w:rsidRPr="00B72E40">
              <w:rPr>
                <w:rFonts w:ascii="Arial" w:eastAsia="Times New Roman" w:hAnsi="Arial" w:cs="Arial"/>
                <w:noProof/>
                <w:sz w:val="24"/>
                <w:szCs w:val="24"/>
              </w:rPr>
              <w:t>мчилгээний</w:t>
            </w:r>
            <w:r w:rsidRPr="00B72E40">
              <w:rPr>
                <w:rFonts w:ascii="Arial" w:eastAsia="Times New Roman" w:hAnsi="Arial" w:cs="Arial"/>
                <w:noProof/>
                <w:sz w:val="24"/>
                <w:szCs w:val="24"/>
                <w:lang w:val="mn-MN"/>
              </w:rPr>
              <w:t xml:space="preserve"> тоног төхөөрөмжийг нэмэгдүүлэн  </w:t>
            </w:r>
            <w:r w:rsidRPr="00B72E40">
              <w:rPr>
                <w:rFonts w:ascii="Arial" w:eastAsia="Times New Roman" w:hAnsi="Arial" w:cs="Arial"/>
                <w:bCs/>
                <w:noProof/>
                <w:sz w:val="24"/>
                <w:szCs w:val="24"/>
                <w:lang w:val="mn-MN"/>
              </w:rPr>
              <w:t xml:space="preserve">өвчтөний манитор,ариутгалын аппарат, хүчил төрөгчийн аппартаар </w:t>
            </w:r>
            <w:r w:rsidRPr="00B72E40">
              <w:rPr>
                <w:rFonts w:ascii="Arial" w:eastAsia="Times New Roman" w:hAnsi="Arial" w:cs="Arial"/>
                <w:noProof/>
                <w:sz w:val="24"/>
                <w:szCs w:val="24"/>
              </w:rPr>
              <w:t xml:space="preserve"> хангаж, </w:t>
            </w:r>
            <w:r w:rsidRPr="00B72E40">
              <w:rPr>
                <w:rFonts w:ascii="Arial" w:eastAsia="Times New Roman" w:hAnsi="Arial" w:cs="Arial"/>
                <w:noProof/>
                <w:sz w:val="24"/>
                <w:szCs w:val="24"/>
                <w:lang w:val="mn-MN"/>
              </w:rPr>
              <w:t>түргэн тусламжийн машиныг шинэчилнэ</w:t>
            </w:r>
            <w:r w:rsidRPr="00B72E40">
              <w:rPr>
                <w:rFonts w:ascii="Arial" w:eastAsia="Times New Roman" w:hAnsi="Arial" w:cs="Arial"/>
                <w:noProof/>
                <w:sz w:val="24"/>
                <w:szCs w:val="24"/>
              </w:rPr>
              <w:t>.</w:t>
            </w:r>
          </w:p>
        </w:tc>
        <w:tc>
          <w:tcPr>
            <w:tcW w:w="7776" w:type="dxa"/>
          </w:tcPr>
          <w:p w:rsidR="00D86A2B" w:rsidRPr="00B72E40" w:rsidRDefault="007B35CC" w:rsidP="00EB1AAD">
            <w:pPr>
              <w:jc w:val="both"/>
              <w:rPr>
                <w:rFonts w:ascii="Arial" w:eastAsia="Calibri" w:hAnsi="Arial" w:cs="Arial"/>
                <w:sz w:val="24"/>
                <w:szCs w:val="24"/>
                <w:lang w:val="mn-MN"/>
              </w:rPr>
            </w:pPr>
            <w:r w:rsidRPr="00B72E40">
              <w:rPr>
                <w:rFonts w:ascii="Arial" w:eastAsia="Calibri" w:hAnsi="Arial" w:cs="Arial"/>
                <w:sz w:val="24"/>
                <w:szCs w:val="24"/>
                <w:lang w:val="mn-MN"/>
              </w:rPr>
              <w:t xml:space="preserve">Сум хөгжүүлэх сангаас 7 сая төгрөгний санхүүжилтээр өвчтний монитор, дуслын шахуурга, эмчийн аппарат чагнуур, ариутгалын аппарат, хүүхдийн амьсгал тоологч, хүүхэд том хүний пульсоксиметр, бумба зэрэг яаралтай тусламжийн   тоног төхөөрөмжөөр хангагдлаа. </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70</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2.1.1</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 xml:space="preserve">.Эрүүл мэндийн </w:t>
            </w:r>
            <w:r w:rsidRPr="00B72E40">
              <w:rPr>
                <w:rFonts w:ascii="Arial" w:eastAsia="Times New Roman" w:hAnsi="Arial" w:cs="Arial"/>
                <w:noProof/>
                <w:sz w:val="24"/>
                <w:szCs w:val="24"/>
                <w:lang w:val="mn-MN"/>
              </w:rPr>
              <w:t xml:space="preserve">төвийн  барилгад </w:t>
            </w:r>
            <w:r w:rsidRPr="00B72E40">
              <w:rPr>
                <w:rFonts w:ascii="Arial" w:eastAsia="Times New Roman" w:hAnsi="Arial" w:cs="Arial"/>
                <w:noProof/>
                <w:sz w:val="24"/>
                <w:szCs w:val="24"/>
              </w:rPr>
              <w:t xml:space="preserve"> засвар үйлчилгээ</w:t>
            </w:r>
            <w:r w:rsidRPr="00B72E40">
              <w:rPr>
                <w:rFonts w:ascii="Arial" w:eastAsia="Times New Roman" w:hAnsi="Arial" w:cs="Arial"/>
                <w:noProof/>
                <w:sz w:val="24"/>
                <w:szCs w:val="24"/>
                <w:lang w:val="mn-MN"/>
              </w:rPr>
              <w:t xml:space="preserve"> хийнэ</w:t>
            </w: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776" w:type="dxa"/>
          </w:tcPr>
          <w:p w:rsidR="00D86A2B" w:rsidRPr="00B72E40" w:rsidRDefault="007B35CC" w:rsidP="00EB1AAD">
            <w:pPr>
              <w:jc w:val="both"/>
              <w:rPr>
                <w:rFonts w:ascii="Arial" w:eastAsia="Calibri" w:hAnsi="Arial" w:cs="Arial"/>
                <w:sz w:val="24"/>
                <w:szCs w:val="24"/>
                <w:lang w:val="mn-MN"/>
              </w:rPr>
            </w:pPr>
            <w:r w:rsidRPr="00B72E40">
              <w:rPr>
                <w:rFonts w:ascii="Arial" w:eastAsia="Times New Roman" w:hAnsi="Arial" w:cs="Arial"/>
                <w:noProof/>
                <w:sz w:val="24"/>
                <w:szCs w:val="24"/>
                <w:lang w:val="mn-MN"/>
              </w:rPr>
              <w:t>Эрүүл мэндийн төвийн шал болон их засварын зураг төсвийг  200,000 төгрөгөөр хийлгэж  Улсын төсвийн 86 сая төгрөгний санхүүжилтээр хийхээр шийдвэрлэсэн.</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p>
          <w:p w:rsidR="00D86A2B" w:rsidRPr="00B72E40" w:rsidRDefault="007B35CC" w:rsidP="00EB1AAD">
            <w:pPr>
              <w:jc w:val="center"/>
              <w:rPr>
                <w:rFonts w:ascii="Arial" w:hAnsi="Arial" w:cs="Arial"/>
                <w:sz w:val="24"/>
                <w:szCs w:val="24"/>
                <w:lang w:val="mn-MN"/>
              </w:rPr>
            </w:pPr>
            <w:r w:rsidRPr="00B72E40">
              <w:rPr>
                <w:rFonts w:ascii="Arial" w:hAnsi="Arial" w:cs="Arial"/>
                <w:sz w:val="24"/>
                <w:szCs w:val="24"/>
                <w:lang w:val="mn-MN"/>
              </w:rPr>
              <w:t>7</w:t>
            </w:r>
            <w:r w:rsidR="00D86A2B" w:rsidRPr="00B72E40">
              <w:rPr>
                <w:rFonts w:ascii="Arial" w:hAnsi="Arial" w:cs="Arial"/>
                <w:sz w:val="24"/>
                <w:szCs w:val="24"/>
                <w:lang w:val="mn-MN"/>
              </w:rPr>
              <w:t>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p>
          <w:p w:rsidR="00D86A2B" w:rsidRPr="00B72E40" w:rsidRDefault="007B35CC" w:rsidP="00EB1AAD">
            <w:pPr>
              <w:jc w:val="center"/>
              <w:rPr>
                <w:rFonts w:ascii="Arial" w:hAnsi="Arial" w:cs="Arial"/>
                <w:sz w:val="24"/>
                <w:szCs w:val="24"/>
                <w:lang w:val="mn-MN"/>
              </w:rPr>
            </w:pPr>
            <w:r w:rsidRPr="00B72E40">
              <w:rPr>
                <w:rFonts w:ascii="Arial" w:hAnsi="Arial" w:cs="Arial"/>
                <w:sz w:val="24"/>
                <w:szCs w:val="24"/>
                <w:lang w:val="mn-MN"/>
              </w:rPr>
              <w:t>7</w:t>
            </w:r>
            <w:r w:rsidR="00D86A2B" w:rsidRPr="00B72E40">
              <w:rPr>
                <w:rFonts w:ascii="Arial" w:hAnsi="Arial" w:cs="Arial"/>
                <w:sz w:val="24"/>
                <w:szCs w:val="24"/>
                <w:lang w:val="mn-MN"/>
              </w:rPr>
              <w:t>0</w:t>
            </w:r>
          </w:p>
        </w:tc>
      </w:tr>
      <w:tr w:rsidR="00B72E40" w:rsidRPr="00B72E40" w:rsidTr="00302509">
        <w:trPr>
          <w:trHeight w:val="1346"/>
        </w:trPr>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71</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2.1.</w:t>
            </w:r>
            <w:r w:rsidRPr="00B72E40">
              <w:rPr>
                <w:rFonts w:ascii="Arial" w:eastAsia="Times New Roman" w:hAnsi="Arial" w:cs="Arial"/>
                <w:noProof/>
                <w:sz w:val="24"/>
                <w:szCs w:val="24"/>
                <w:lang w:val="mn-MN"/>
              </w:rPr>
              <w:t>16</w:t>
            </w:r>
            <w:r w:rsidRPr="00B72E40">
              <w:rPr>
                <w:rFonts w:ascii="Arial" w:eastAsia="Times New Roman" w:hAnsi="Arial" w:cs="Arial"/>
                <w:noProof/>
                <w:sz w:val="24"/>
                <w:szCs w:val="24"/>
              </w:rPr>
              <w:t>.Эрүүл мэндийн үйлчилгээнд иргэд, иргэний нийгмийн байгууллагын зүгээс тавих хяналт</w:t>
            </w:r>
            <w:r w:rsidRPr="00B72E40">
              <w:rPr>
                <w:rFonts w:ascii="Arial" w:eastAsia="Times New Roman" w:hAnsi="Arial" w:cs="Arial"/>
                <w:noProof/>
                <w:sz w:val="24"/>
                <w:szCs w:val="24"/>
                <w:lang w:val="mn-MN"/>
              </w:rPr>
              <w:t>ыг</w:t>
            </w:r>
            <w:r w:rsidRPr="00B72E40">
              <w:rPr>
                <w:rFonts w:ascii="Arial" w:eastAsia="Times New Roman" w:hAnsi="Arial" w:cs="Arial"/>
                <w:noProof/>
                <w:sz w:val="24"/>
                <w:szCs w:val="24"/>
              </w:rPr>
              <w:t xml:space="preserve"> сайжруул</w:t>
            </w:r>
            <w:r w:rsidRPr="00B72E40">
              <w:rPr>
                <w:rFonts w:ascii="Arial" w:eastAsia="Times New Roman" w:hAnsi="Arial" w:cs="Arial"/>
                <w:noProof/>
                <w:sz w:val="24"/>
                <w:szCs w:val="24"/>
                <w:lang w:val="mn-MN"/>
              </w:rPr>
              <w:t>ж,</w:t>
            </w:r>
            <w:r w:rsidRPr="00B72E40">
              <w:rPr>
                <w:rFonts w:ascii="Arial" w:eastAsia="Times New Roman" w:hAnsi="Arial" w:cs="Arial"/>
                <w:noProof/>
                <w:sz w:val="24"/>
                <w:szCs w:val="24"/>
              </w:rPr>
              <w:t xml:space="preserve"> олон улсын байгууллагуудтай хамтран </w:t>
            </w:r>
            <w:r w:rsidRPr="00B72E40">
              <w:rPr>
                <w:rFonts w:ascii="Arial" w:eastAsia="Times New Roman" w:hAnsi="Arial" w:cs="Arial"/>
                <w:noProof/>
                <w:sz w:val="24"/>
                <w:szCs w:val="24"/>
                <w:lang w:val="mn-MN"/>
              </w:rPr>
              <w:t xml:space="preserve"> ажиллана.</w:t>
            </w:r>
          </w:p>
        </w:tc>
        <w:tc>
          <w:tcPr>
            <w:tcW w:w="7776" w:type="dxa"/>
          </w:tcPr>
          <w:p w:rsidR="00D86A2B" w:rsidRPr="00B72E40" w:rsidRDefault="007B35CC" w:rsidP="00EB1AAD">
            <w:pPr>
              <w:jc w:val="both"/>
              <w:rPr>
                <w:rFonts w:ascii="Arial" w:eastAsia="Calibri" w:hAnsi="Arial" w:cs="Arial"/>
                <w:sz w:val="24"/>
                <w:szCs w:val="24"/>
                <w:lang w:val="mn-MN"/>
              </w:rPr>
            </w:pPr>
            <w:r w:rsidRPr="00B72E40">
              <w:rPr>
                <w:rFonts w:ascii="Arial" w:hAnsi="Arial" w:cs="Arial"/>
                <w:sz w:val="24"/>
                <w:szCs w:val="24"/>
                <w:lang w:val="mn-MN"/>
              </w:rPr>
              <w:t>Эрүүл мэндийн үйлчилгээний талаар эрүүл мэндийн төвийн чанарын багаас эмчилгээ үйлчилгээтэй холбоотой санал хүсэлтийг иргэдээс авч холбогдох арга хэмжээг тухай бүр хэрэгжүүлэн ажиллаж байна.</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14176" w:type="dxa"/>
            <w:gridSpan w:val="5"/>
          </w:tcPr>
          <w:p w:rsidR="00D86A2B" w:rsidRPr="00B72E40" w:rsidRDefault="00D86A2B" w:rsidP="00EB1AAD">
            <w:pPr>
              <w:shd w:val="clear" w:color="auto" w:fill="FFFFFF"/>
              <w:autoSpaceDE w:val="0"/>
              <w:autoSpaceDN w:val="0"/>
              <w:adjustRightInd w:val="0"/>
              <w:jc w:val="center"/>
              <w:rPr>
                <w:rFonts w:ascii="Arial" w:eastAsia="Times New Roman" w:hAnsi="Arial" w:cs="Arial"/>
                <w:b/>
                <w:bCs/>
                <w:noProof/>
                <w:sz w:val="24"/>
                <w:szCs w:val="24"/>
                <w:lang w:val="mn-MN"/>
              </w:rPr>
            </w:pPr>
          </w:p>
          <w:p w:rsidR="00D86A2B" w:rsidRPr="00B72E40" w:rsidRDefault="00D86A2B" w:rsidP="00EB1AAD">
            <w:pPr>
              <w:shd w:val="clear" w:color="auto" w:fill="FFFFFF"/>
              <w:autoSpaceDE w:val="0"/>
              <w:autoSpaceDN w:val="0"/>
              <w:adjustRightInd w:val="0"/>
              <w:jc w:val="center"/>
              <w:rPr>
                <w:rFonts w:ascii="Arial" w:eastAsia="Times New Roman" w:hAnsi="Arial" w:cs="Arial"/>
                <w:b/>
                <w:bCs/>
                <w:noProof/>
                <w:sz w:val="24"/>
                <w:szCs w:val="24"/>
                <w:lang w:val="mn-MN"/>
              </w:rPr>
            </w:pPr>
            <w:r w:rsidRPr="00B72E40">
              <w:rPr>
                <w:rFonts w:ascii="Arial" w:eastAsia="Times New Roman" w:hAnsi="Arial" w:cs="Arial"/>
                <w:b/>
                <w:bCs/>
                <w:noProof/>
                <w:sz w:val="24"/>
                <w:szCs w:val="24"/>
              </w:rPr>
              <w:t>2.2. Боловсролын бодлог</w:t>
            </w:r>
            <w:r w:rsidRPr="00B72E40">
              <w:rPr>
                <w:rFonts w:ascii="Arial" w:eastAsia="Times New Roman" w:hAnsi="Arial" w:cs="Arial"/>
                <w:b/>
                <w:bCs/>
                <w:noProof/>
                <w:sz w:val="24"/>
                <w:szCs w:val="24"/>
                <w:lang w:val="mn-MN"/>
              </w:rPr>
              <w:t>ы</w:t>
            </w:r>
            <w:r w:rsidRPr="00B72E40">
              <w:rPr>
                <w:rFonts w:ascii="Arial" w:eastAsia="Times New Roman" w:hAnsi="Arial" w:cs="Arial"/>
                <w:b/>
                <w:bCs/>
                <w:noProof/>
                <w:sz w:val="24"/>
                <w:szCs w:val="24"/>
              </w:rPr>
              <w:t>н хүрээнд:</w:t>
            </w:r>
          </w:p>
          <w:p w:rsidR="00D86A2B" w:rsidRPr="00B72E40" w:rsidRDefault="00D86A2B" w:rsidP="00EB1AAD">
            <w:pPr>
              <w:shd w:val="clear" w:color="auto" w:fill="FFFFFF"/>
              <w:autoSpaceDE w:val="0"/>
              <w:autoSpaceDN w:val="0"/>
              <w:adjustRightInd w:val="0"/>
              <w:jc w:val="both"/>
              <w:rPr>
                <w:rFonts w:ascii="Arial" w:eastAsia="Times New Roman" w:hAnsi="Arial" w:cs="Arial"/>
                <w:bCs/>
                <w:iCs/>
                <w:noProof/>
                <w:sz w:val="24"/>
                <w:szCs w:val="24"/>
                <w:lang w:val="mn-MN"/>
              </w:rPr>
            </w:pPr>
            <w:r w:rsidRPr="00B72E40">
              <w:rPr>
                <w:rFonts w:ascii="Arial" w:eastAsia="Times New Roman" w:hAnsi="Arial" w:cs="Arial"/>
                <w:bCs/>
                <w:iCs/>
                <w:noProof/>
                <w:sz w:val="24"/>
                <w:szCs w:val="24"/>
                <w:lang w:val="mn-MN"/>
              </w:rPr>
              <w:t>Хүүхдийн</w:t>
            </w:r>
            <w:r w:rsidRPr="00B72E40">
              <w:rPr>
                <w:rFonts w:ascii="Arial" w:eastAsia="Times New Roman" w:hAnsi="Arial" w:cs="Arial"/>
                <w:bCs/>
                <w:iCs/>
                <w:noProof/>
                <w:sz w:val="24"/>
                <w:szCs w:val="24"/>
              </w:rPr>
              <w:t xml:space="preserve"> сурч боловс</w:t>
            </w:r>
            <w:r w:rsidRPr="00B72E40">
              <w:rPr>
                <w:rFonts w:ascii="Arial" w:eastAsia="Times New Roman" w:hAnsi="Arial" w:cs="Arial"/>
                <w:bCs/>
                <w:iCs/>
                <w:noProof/>
                <w:sz w:val="24"/>
                <w:szCs w:val="24"/>
                <w:lang w:val="mn-MN"/>
              </w:rPr>
              <w:t>р</w:t>
            </w:r>
            <w:r w:rsidRPr="00B72E40">
              <w:rPr>
                <w:rFonts w:ascii="Arial" w:eastAsia="Times New Roman" w:hAnsi="Arial" w:cs="Arial"/>
                <w:bCs/>
                <w:iCs/>
                <w:noProof/>
                <w:sz w:val="24"/>
                <w:szCs w:val="24"/>
              </w:rPr>
              <w:t>ох, хөгжих,</w:t>
            </w:r>
            <w:r w:rsidRPr="00B72E40">
              <w:rPr>
                <w:rFonts w:ascii="Arial" w:eastAsia="Times New Roman" w:hAnsi="Arial" w:cs="Arial"/>
                <w:bCs/>
                <w:iCs/>
                <w:noProof/>
                <w:sz w:val="24"/>
                <w:szCs w:val="24"/>
                <w:lang w:val="mn-MN"/>
              </w:rPr>
              <w:t xml:space="preserve">  аж</w:t>
            </w:r>
            <w:r w:rsidRPr="00B72E40">
              <w:rPr>
                <w:rFonts w:ascii="Arial" w:eastAsia="Times New Roman" w:hAnsi="Arial" w:cs="Arial"/>
                <w:iCs/>
                <w:noProof/>
                <w:sz w:val="24"/>
                <w:szCs w:val="24"/>
              </w:rPr>
              <w:t xml:space="preserve">иллах, </w:t>
            </w:r>
            <w:r w:rsidRPr="00B72E40">
              <w:rPr>
                <w:rFonts w:ascii="Arial" w:eastAsia="Times New Roman" w:hAnsi="Arial" w:cs="Arial"/>
                <w:bCs/>
                <w:iCs/>
                <w:noProof/>
                <w:sz w:val="24"/>
                <w:szCs w:val="24"/>
              </w:rPr>
              <w:t>амьдрах, эр</w:t>
            </w:r>
            <w:r w:rsidRPr="00B72E40">
              <w:rPr>
                <w:rFonts w:ascii="Arial" w:eastAsia="Times New Roman" w:hAnsi="Arial" w:cs="Arial"/>
                <w:bCs/>
                <w:iCs/>
                <w:noProof/>
                <w:sz w:val="24"/>
                <w:szCs w:val="24"/>
                <w:lang w:val="mn-MN"/>
              </w:rPr>
              <w:t>үү</w:t>
            </w:r>
            <w:r w:rsidRPr="00B72E40">
              <w:rPr>
                <w:rFonts w:ascii="Arial" w:eastAsia="Times New Roman" w:hAnsi="Arial" w:cs="Arial"/>
                <w:bCs/>
                <w:iCs/>
                <w:noProof/>
                <w:sz w:val="24"/>
                <w:szCs w:val="24"/>
              </w:rPr>
              <w:t>л аюулг</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й, ээлтэй орчныг б</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рд</w:t>
            </w:r>
            <w:r w:rsidRPr="00B72E40">
              <w:rPr>
                <w:rFonts w:ascii="Arial" w:eastAsia="Times New Roman" w:hAnsi="Arial" w:cs="Arial"/>
                <w:bCs/>
                <w:iCs/>
                <w:noProof/>
                <w:sz w:val="24"/>
                <w:szCs w:val="24"/>
                <w:lang w:val="mn-MN"/>
              </w:rPr>
              <w:t>үү</w:t>
            </w:r>
            <w:r w:rsidRPr="00B72E40">
              <w:rPr>
                <w:rFonts w:ascii="Arial" w:eastAsia="Times New Roman" w:hAnsi="Arial" w:cs="Arial"/>
                <w:bCs/>
                <w:iCs/>
                <w:noProof/>
                <w:sz w:val="24"/>
                <w:szCs w:val="24"/>
              </w:rPr>
              <w:t>лж, боловсролын үйлчилгээг тэгш, х</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ртээмжтэй х</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ргэнэ.</w:t>
            </w:r>
          </w:p>
          <w:p w:rsidR="00D86A2B" w:rsidRPr="00B72E40" w:rsidRDefault="00D86A2B" w:rsidP="00EB1AAD">
            <w:pPr>
              <w:jc w:val="center"/>
              <w:rPr>
                <w:rFonts w:ascii="Arial" w:hAnsi="Arial" w:cs="Arial"/>
                <w:sz w:val="24"/>
                <w:szCs w:val="24"/>
                <w:lang w:val="mn-MN"/>
              </w:rPr>
            </w:pP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72</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2.2.1."Хүүхэд бүр цэцэрлэгт" хөтөлбөр хэрэгжүүлж, гэр цэцэрлэг</w:t>
            </w:r>
            <w:r w:rsidRPr="00B72E40">
              <w:rPr>
                <w:rFonts w:ascii="Arial" w:eastAsia="Times New Roman" w:hAnsi="Arial" w:cs="Arial"/>
                <w:noProof/>
                <w:sz w:val="24"/>
                <w:szCs w:val="24"/>
                <w:lang w:val="mn-MN"/>
              </w:rPr>
              <w:t>, хүүхэд харах үйлчилгээний үйл ажиллагааг сайжруулна.</w:t>
            </w: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u w:val="single"/>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Pr>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Сумын хэмжээнд СӨБ-д хамрагдах 2-5 хүртэлх насны 261 хүүхэд байгаагаас</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Зүүнбүрэн 1-р цэцэрлэгт 210</w:t>
            </w:r>
            <w:r w:rsidRPr="00B72E40">
              <w:rPr>
                <w:rFonts w:ascii="Arial" w:eastAsia="Times New Roman" w:hAnsi="Arial" w:cs="Arial"/>
                <w:sz w:val="24"/>
                <w:szCs w:val="24"/>
                <w:lang w:val="mn-MN" w:eastAsia="mn-MN" w:bidi="mn-Mong-CN"/>
              </w:rPr>
              <w:t xml:space="preserve"> </w:t>
            </w:r>
            <w:r w:rsidRPr="00B72E40">
              <w:rPr>
                <w:rFonts w:ascii="Arial" w:eastAsia="Times New Roman" w:hAnsi="Arial" w:cs="Arial"/>
                <w:sz w:val="24"/>
                <w:szCs w:val="24"/>
                <w:lang w:eastAsia="mn-MN" w:bidi="mn-Mong-CN"/>
              </w:rPr>
              <w:t>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Бусад аймгийн цэцэрлэгт 28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Бусад аймаг, сумаас шилжиж ирсэн 12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Сэлэнгэ аймаг 5-р цэцэрлэг 2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Алтанбулаг сумын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Дархан-Уул аймаг Орхон 9-р цэцэрлэг 5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Сэлэнгэ аймаг 2-р цэцэрлэг 2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Дархан-Уул аймаг 18-р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Сэлэнгэ аймаг 7-р цэцэрлэг 3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Сэлэнгэ аймаг 4-р цэцэрлэг 2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Дархан-Уул аймаг Сүмдарь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Дархан-Уул аймаг 26-р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Хөвсгөл Мөрөн 4-р цэцэрлэг 2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УБ Сонгино хайрхан 119-р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Сэлэнгэ аймаг 3-р цэцэрлэг 2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УБ Сонгино хайрхан Бяцхан дэлхий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Төв  Жаргалант өгөөмөр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Дархан-Уул аймаг 11-р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Сэлэнгэ аймгийн Жавхлант сумын цэцэрлэг 1 хүүхэд</w:t>
            </w:r>
          </w:p>
          <w:p w:rsidR="00D86A2B" w:rsidRPr="00B72E40" w:rsidRDefault="00D86A2B" w:rsidP="00EB1AAD">
            <w:pPr>
              <w:jc w:val="both"/>
              <w:rPr>
                <w:rFonts w:ascii="Arial" w:eastAsia="Times New Roman" w:hAnsi="Arial" w:cs="Arial"/>
                <w:sz w:val="24"/>
                <w:szCs w:val="24"/>
                <w:lang w:eastAsia="mn-MN" w:bidi="mn-Mong-CN"/>
              </w:rPr>
            </w:pPr>
            <w:r w:rsidRPr="00B72E40">
              <w:rPr>
                <w:rFonts w:ascii="Arial" w:eastAsia="Times New Roman" w:hAnsi="Arial" w:cs="Arial"/>
                <w:sz w:val="24"/>
                <w:szCs w:val="24"/>
                <w:lang w:eastAsia="mn-MN" w:bidi="mn-Mong-CN"/>
              </w:rPr>
              <w:t>Сэлэнгэ аймгийн Цагааннуур сумын цэцэрлэг 1 хүүхэд</w:t>
            </w:r>
            <w:r w:rsidRPr="00B72E40">
              <w:rPr>
                <w:rFonts w:ascii="Arial" w:eastAsia="Calibri" w:hAnsi="Arial" w:cs="Arial"/>
                <w:sz w:val="24"/>
                <w:szCs w:val="24"/>
              </w:rPr>
              <w:t xml:space="preserve"> </w:t>
            </w:r>
            <w:r w:rsidRPr="00B72E40">
              <w:rPr>
                <w:rFonts w:ascii="Arial" w:eastAsia="Times New Roman" w:hAnsi="Arial" w:cs="Arial"/>
                <w:sz w:val="24"/>
                <w:szCs w:val="24"/>
                <w:lang w:val="mn-MN" w:eastAsia="mn-MN" w:bidi="mn-Mong-CN"/>
              </w:rPr>
              <w:t>Ц</w:t>
            </w:r>
            <w:r w:rsidRPr="00B72E40">
              <w:rPr>
                <w:rFonts w:ascii="Arial" w:eastAsia="Times New Roman" w:hAnsi="Arial" w:cs="Arial"/>
                <w:sz w:val="24"/>
                <w:szCs w:val="24"/>
                <w:lang w:eastAsia="mn-MN" w:bidi="mn-Mong-CN"/>
              </w:rPr>
              <w:t xml:space="preserve">эцэрлэгт </w:t>
            </w:r>
            <w:r w:rsidRPr="00B72E40">
              <w:rPr>
                <w:rFonts w:ascii="Arial" w:eastAsia="Times New Roman" w:hAnsi="Arial" w:cs="Arial"/>
                <w:sz w:val="24"/>
                <w:szCs w:val="24"/>
                <w:lang w:eastAsia="mn-MN" w:bidi="mn-Mong-CN"/>
              </w:rPr>
              <w:lastRenderedPageBreak/>
              <w:t xml:space="preserve">хамрагдсан хүүхэд </w:t>
            </w:r>
            <w:r w:rsidRPr="00B72E40">
              <w:rPr>
                <w:rFonts w:ascii="Arial" w:eastAsia="Times New Roman" w:hAnsi="Arial" w:cs="Arial"/>
                <w:sz w:val="24"/>
                <w:szCs w:val="24"/>
                <w:lang w:val="mn-MN" w:eastAsia="mn-MN" w:bidi="mn-Mong-CN"/>
              </w:rPr>
              <w:t xml:space="preserve"> хувь </w:t>
            </w:r>
            <w:r w:rsidRPr="00B72E40">
              <w:rPr>
                <w:rFonts w:ascii="Arial" w:eastAsia="Times New Roman" w:hAnsi="Arial" w:cs="Arial"/>
                <w:sz w:val="24"/>
                <w:szCs w:val="24"/>
                <w:lang w:eastAsia="mn-MN" w:bidi="mn-Mong-CN"/>
              </w:rPr>
              <w:t xml:space="preserve">2018 онд 79,6 байсан бол 2019 онд  </w:t>
            </w:r>
            <w:r w:rsidRPr="00B72E40">
              <w:rPr>
                <w:rFonts w:ascii="Arial" w:eastAsia="Calibri" w:hAnsi="Arial" w:cs="Arial"/>
                <w:sz w:val="24"/>
                <w:szCs w:val="24"/>
              </w:rPr>
              <w:t xml:space="preserve"> 91,1</w:t>
            </w:r>
            <w:r w:rsidRPr="00B72E40">
              <w:rPr>
                <w:rFonts w:ascii="Arial" w:eastAsia="Calibri" w:hAnsi="Arial" w:cs="Arial"/>
                <w:sz w:val="24"/>
                <w:szCs w:val="24"/>
                <w:lang w:val="mn-MN"/>
              </w:rPr>
              <w:t xml:space="preserve"> хувьд хүрж </w:t>
            </w:r>
            <w:r w:rsidRPr="00B72E40">
              <w:rPr>
                <w:rFonts w:ascii="Arial" w:eastAsia="Calibri" w:hAnsi="Arial" w:cs="Arial"/>
                <w:sz w:val="24"/>
                <w:szCs w:val="24"/>
              </w:rPr>
              <w:t>11,5 хувиар ахисан үзүүлэлттэй байна.</w:t>
            </w:r>
          </w:p>
        </w:tc>
        <w:tc>
          <w:tcPr>
            <w:tcW w:w="709" w:type="dxa"/>
            <w:tcBorders>
              <w:right w:val="single" w:sz="4" w:space="0" w:color="auto"/>
            </w:tcBorders>
          </w:tcPr>
          <w:p w:rsidR="00D86A2B" w:rsidRPr="00B72E40" w:rsidRDefault="00D86A2B" w:rsidP="00EB1AAD">
            <w:pPr>
              <w:rPr>
                <w:rFonts w:ascii="Arial" w:hAnsi="Arial" w:cs="Arial"/>
                <w:sz w:val="24"/>
                <w:szCs w:val="24"/>
                <w:lang w:bidi="mn-Mong-CN"/>
              </w:rPr>
            </w:pPr>
          </w:p>
          <w:p w:rsidR="00D86A2B" w:rsidRPr="00B72E40" w:rsidRDefault="00D86A2B" w:rsidP="00EB1AAD">
            <w:pPr>
              <w:rPr>
                <w:rFonts w:ascii="Arial" w:hAnsi="Arial" w:cs="Arial"/>
                <w:sz w:val="24"/>
                <w:szCs w:val="24"/>
                <w:lang w:bidi="mn-Mong-CN"/>
              </w:rPr>
            </w:pPr>
          </w:p>
          <w:p w:rsidR="00D86A2B" w:rsidRPr="00B72E40" w:rsidRDefault="00D86A2B" w:rsidP="00EB1AAD">
            <w:pPr>
              <w:rPr>
                <w:rFonts w:ascii="Arial" w:hAnsi="Arial" w:cs="Arial"/>
                <w:sz w:val="24"/>
                <w:szCs w:val="24"/>
                <w:lang w:bidi="mn-Mong-CN"/>
              </w:rPr>
            </w:pPr>
          </w:p>
          <w:p w:rsidR="00D86A2B" w:rsidRPr="00B72E40" w:rsidRDefault="00D86A2B" w:rsidP="00EB1AAD">
            <w:pPr>
              <w:rPr>
                <w:rFonts w:ascii="Arial" w:hAnsi="Arial" w:cs="Arial"/>
                <w:sz w:val="24"/>
                <w:szCs w:val="24"/>
                <w:lang w:bidi="mn-Mong-CN"/>
              </w:rPr>
            </w:pPr>
          </w:p>
          <w:p w:rsidR="00D86A2B" w:rsidRPr="00B72E40" w:rsidRDefault="00D86A2B" w:rsidP="00EB1AAD">
            <w:pPr>
              <w:rPr>
                <w:rFonts w:ascii="Arial" w:hAnsi="Arial" w:cs="Arial"/>
                <w:sz w:val="24"/>
                <w:szCs w:val="24"/>
                <w:lang w:val="mn-MN" w:bidi="mn-Mong-CN"/>
              </w:rPr>
            </w:pPr>
            <w:r w:rsidRPr="00B72E40">
              <w:rPr>
                <w:rFonts w:ascii="Arial" w:hAnsi="Arial" w:cs="Arial"/>
                <w:sz w:val="24"/>
                <w:szCs w:val="24"/>
                <w:lang w:val="mn-MN" w:bidi="mn-Mong-CN"/>
              </w:rPr>
              <w:t>100</w:t>
            </w:r>
          </w:p>
        </w:tc>
        <w:tc>
          <w:tcPr>
            <w:tcW w:w="709" w:type="dxa"/>
            <w:tcBorders>
              <w:left w:val="single" w:sz="4" w:space="0" w:color="auto"/>
            </w:tcBorders>
          </w:tcPr>
          <w:p w:rsidR="00D86A2B" w:rsidRPr="00B72E40" w:rsidRDefault="00D86A2B" w:rsidP="00EB1AAD">
            <w:pPr>
              <w:rPr>
                <w:rFonts w:ascii="Arial" w:hAnsi="Arial" w:cs="Arial"/>
                <w:sz w:val="24"/>
                <w:szCs w:val="24"/>
                <w:lang w:val="mn-MN" w:bidi="mn-Mong-CN"/>
              </w:rPr>
            </w:pPr>
          </w:p>
          <w:p w:rsidR="00D86A2B" w:rsidRPr="00B72E40" w:rsidRDefault="00D86A2B" w:rsidP="00EB1AAD">
            <w:pPr>
              <w:rPr>
                <w:rFonts w:ascii="Arial" w:hAnsi="Arial" w:cs="Arial"/>
                <w:sz w:val="24"/>
                <w:szCs w:val="24"/>
                <w:lang w:val="mn-MN" w:bidi="mn-Mong-CN"/>
              </w:rPr>
            </w:pPr>
          </w:p>
          <w:p w:rsidR="00D86A2B" w:rsidRPr="00B72E40" w:rsidRDefault="00D86A2B" w:rsidP="00EB1AAD">
            <w:pPr>
              <w:rPr>
                <w:rFonts w:ascii="Arial" w:hAnsi="Arial" w:cs="Arial"/>
                <w:sz w:val="24"/>
                <w:szCs w:val="24"/>
                <w:lang w:val="mn-MN" w:bidi="mn-Mong-CN"/>
              </w:rPr>
            </w:pPr>
          </w:p>
          <w:p w:rsidR="00D86A2B" w:rsidRPr="00B72E40" w:rsidRDefault="00D86A2B" w:rsidP="00EB1AAD">
            <w:pPr>
              <w:rPr>
                <w:rFonts w:ascii="Arial" w:hAnsi="Arial" w:cs="Arial"/>
                <w:sz w:val="24"/>
                <w:szCs w:val="24"/>
                <w:lang w:val="mn-MN" w:bidi="mn-Mong-CN"/>
              </w:rPr>
            </w:pPr>
          </w:p>
          <w:p w:rsidR="00D86A2B" w:rsidRPr="00B72E40" w:rsidRDefault="00D86A2B" w:rsidP="00EB1AAD">
            <w:pPr>
              <w:rPr>
                <w:rFonts w:ascii="Arial" w:hAnsi="Arial" w:cs="Arial"/>
                <w:sz w:val="24"/>
                <w:szCs w:val="24"/>
                <w:lang w:val="mn-MN" w:bidi="mn-Mong-CN"/>
              </w:rPr>
            </w:pPr>
            <w:r w:rsidRPr="00B72E40">
              <w:rPr>
                <w:rFonts w:ascii="Arial" w:hAnsi="Arial" w:cs="Arial"/>
                <w:sz w:val="24"/>
                <w:szCs w:val="24"/>
                <w:lang w:val="mn-MN" w:bidi="mn-Mong-CN"/>
              </w:rPr>
              <w:t>100</w:t>
            </w:r>
          </w:p>
        </w:tc>
      </w:tr>
      <w:tr w:rsidR="00B72E40" w:rsidRPr="00B72E40" w:rsidTr="00302509">
        <w:trPr>
          <w:trHeight w:val="701"/>
        </w:trPr>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73</w:t>
            </w:r>
          </w:p>
        </w:tc>
        <w:tc>
          <w:tcPr>
            <w:tcW w:w="4272" w:type="dxa"/>
          </w:tcPr>
          <w:p w:rsidR="00D86A2B" w:rsidRPr="00B72E40" w:rsidRDefault="00D86A2B"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rPr>
              <w:t>2.2.2.Боловсролын стандартад суурилсан хөтөлбөрийг хэрэгжүүлэн боловсролын чанар, үр дүнг дээшлүүлнэ.</w:t>
            </w:r>
          </w:p>
        </w:tc>
        <w:tc>
          <w:tcPr>
            <w:tcW w:w="7776" w:type="dxa"/>
          </w:tcPr>
          <w:p w:rsidR="00D86A2B" w:rsidRPr="00B72E40" w:rsidRDefault="00D86A2B" w:rsidP="00EB1AAD">
            <w:pPr>
              <w:jc w:val="both"/>
              <w:rPr>
                <w:rFonts w:ascii="Arial" w:hAnsi="Arial" w:cs="Arial"/>
                <w:sz w:val="24"/>
                <w:szCs w:val="24"/>
                <w:lang w:val="mn-MN"/>
              </w:rPr>
            </w:pPr>
            <w:r w:rsidRPr="00B72E40">
              <w:rPr>
                <w:rFonts w:ascii="Arial" w:eastAsia="Times New Roman" w:hAnsi="Arial" w:cs="Arial"/>
                <w:sz w:val="24"/>
                <w:szCs w:val="24"/>
                <w:lang w:val="mn-MN"/>
              </w:rPr>
              <w:t>С</w:t>
            </w:r>
            <w:r w:rsidRPr="00B72E40">
              <w:rPr>
                <w:rFonts w:ascii="Arial" w:eastAsia="Times New Roman" w:hAnsi="Arial" w:cs="Arial"/>
                <w:sz w:val="24"/>
                <w:szCs w:val="24"/>
              </w:rPr>
              <w:t>ургууль төгсөх шалгалтын чанарын үзүүлэлтийг  сүүлийн 3 жилээр гаргахад бага боловсрол - 70.8%, 77.0%, 77.2%  суурь боловсрол - 73.1%, 75.5%, 69.9% бүрэн дунд боловсрол - 76.1%, 80.0%  байна</w:t>
            </w:r>
            <w:r w:rsidRPr="00B72E40">
              <w:rPr>
                <w:rFonts w:ascii="Arial" w:eastAsia="Times New Roman" w:hAnsi="Arial" w:cs="Arial"/>
                <w:sz w:val="24"/>
                <w:szCs w:val="24"/>
                <w:lang w:val="mn-MN"/>
              </w:rPr>
              <w:t>.</w:t>
            </w:r>
            <w:r w:rsidRPr="00B72E40">
              <w:rPr>
                <w:rFonts w:ascii="Arial" w:eastAsia="Times New Roman" w:hAnsi="Arial" w:cs="Arial"/>
                <w:sz w:val="24"/>
                <w:szCs w:val="24"/>
              </w:rPr>
              <w:t xml:space="preserve"> ЭЕШ-ын</w:t>
            </w:r>
            <w:r w:rsidRPr="00B72E40">
              <w:rPr>
                <w:rFonts w:ascii="Arial" w:eastAsia="Times New Roman" w:hAnsi="Arial" w:cs="Arial"/>
                <w:sz w:val="24"/>
                <w:szCs w:val="24"/>
                <w:lang w:val="mn-MN"/>
              </w:rPr>
              <w:t xml:space="preserve"> </w:t>
            </w:r>
            <w:r w:rsidRPr="00B72E40">
              <w:rPr>
                <w:rFonts w:ascii="Arial" w:eastAsia="Times New Roman" w:hAnsi="Arial" w:cs="Arial"/>
                <w:sz w:val="24"/>
                <w:szCs w:val="24"/>
              </w:rPr>
              <w:t>10 хичээл тус бүрээр хэмжээст онооны өсөлт бууралтын график</w:t>
            </w:r>
            <w:r w:rsidRPr="00B72E40">
              <w:rPr>
                <w:rFonts w:ascii="Arial" w:eastAsia="Times New Roman" w:hAnsi="Arial" w:cs="Arial"/>
                <w:sz w:val="24"/>
                <w:szCs w:val="24"/>
                <w:lang w:val="mn-MN"/>
              </w:rPr>
              <w:t xml:space="preserve">ийг </w:t>
            </w:r>
            <w:r w:rsidRPr="00B72E40">
              <w:rPr>
                <w:rFonts w:ascii="Arial" w:eastAsia="Times New Roman" w:hAnsi="Arial" w:cs="Arial"/>
                <w:sz w:val="24"/>
                <w:szCs w:val="24"/>
              </w:rPr>
              <w:t>2012-2018 он</w:t>
            </w:r>
            <w:r w:rsidRPr="00B72E40">
              <w:rPr>
                <w:rFonts w:ascii="Arial" w:eastAsia="Times New Roman" w:hAnsi="Arial" w:cs="Arial"/>
                <w:sz w:val="24"/>
                <w:szCs w:val="24"/>
                <w:lang w:val="mn-MN"/>
              </w:rPr>
              <w:t>оор</w:t>
            </w:r>
            <w:r w:rsidRPr="00B72E40">
              <w:rPr>
                <w:rFonts w:ascii="Arial" w:eastAsia="Times New Roman" w:hAnsi="Arial" w:cs="Arial"/>
                <w:sz w:val="24"/>
                <w:szCs w:val="24"/>
              </w:rPr>
              <w:t xml:space="preserve"> гарган мэргэжлийн багш нарт танилцуулан </w:t>
            </w:r>
            <w:r w:rsidRPr="00B72E40">
              <w:rPr>
                <w:rFonts w:ascii="Arial" w:eastAsia="Times New Roman" w:hAnsi="Arial" w:cs="Arial"/>
                <w:sz w:val="24"/>
                <w:szCs w:val="24"/>
                <w:lang w:val="mn-MN"/>
              </w:rPr>
              <w:t>үр дүнгийн гэрээ байгуулан</w:t>
            </w:r>
            <w:r w:rsidRPr="00B72E40">
              <w:rPr>
                <w:rFonts w:ascii="Arial" w:eastAsia="Times New Roman" w:hAnsi="Arial" w:cs="Arial"/>
                <w:sz w:val="24"/>
                <w:szCs w:val="24"/>
              </w:rPr>
              <w:t xml:space="preserve"> ажиллаж байна</w:t>
            </w:r>
            <w:r w:rsidRPr="00B72E40">
              <w:rPr>
                <w:rFonts w:ascii="Arial" w:eastAsia="Times New Roman" w:hAnsi="Arial" w:cs="Arial"/>
                <w:sz w:val="24"/>
                <w:szCs w:val="24"/>
                <w:lang w:val="mn-MN"/>
              </w:rPr>
              <w:t>. 2019-2020 оны хичээлийн жилд мэргэжлийн багш нар,ЭЕШ өгөх суралцагч, эцэг эх, асран хамгаалагч нарын  ГУРАВЛАСАН ГЭРЭЭ–г байгуулсан. Гэрээнд тухайн суралцагчийн гараа буюу оношилгоо, хүрэх үр дүн, гурван талын үүрэг хариуцлагын талаар тодорхой заасан болно.</w:t>
            </w:r>
            <w:r w:rsidRPr="00B72E40">
              <w:rPr>
                <w:rFonts w:ascii="Arial" w:hAnsi="Arial" w:cs="Arial"/>
                <w:sz w:val="24"/>
                <w:szCs w:val="24"/>
                <w:lang w:val="mn-MN"/>
              </w:rPr>
              <w:t xml:space="preserve"> 2018-2019 оны хичээлийн жилд 1 дүгээр цэцэрлэгийн хүүхдийн ахицын үнэлгээний амжилт улсын дундаж хэмжээнд хүрч үнэлэгдсэн байна.  </w:t>
            </w:r>
          </w:p>
        </w:tc>
        <w:tc>
          <w:tcPr>
            <w:tcW w:w="709" w:type="dxa"/>
            <w:tcBorders>
              <w:right w:val="single" w:sz="4" w:space="0" w:color="auto"/>
            </w:tcBorders>
          </w:tcPr>
          <w:p w:rsidR="00D86A2B" w:rsidRPr="00B72E40" w:rsidRDefault="00D86A2B" w:rsidP="00EB1AAD">
            <w:pP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D86A2B" w:rsidP="00EB1AAD">
            <w:pP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74</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2.2.3.Сургууль,  цэцэрлэгт эрүүл ахуй,  ариун цэврийн норм, шаард</w:t>
            </w:r>
            <w:r w:rsidRPr="00B72E40">
              <w:rPr>
                <w:rFonts w:ascii="Arial" w:eastAsia="Times New Roman" w:hAnsi="Arial" w:cs="Arial"/>
                <w:noProof/>
                <w:sz w:val="24"/>
                <w:szCs w:val="24"/>
                <w:lang w:val="mn-MN"/>
              </w:rPr>
              <w:t>лага хан</w:t>
            </w:r>
            <w:r w:rsidRPr="00B72E40">
              <w:rPr>
                <w:rFonts w:ascii="Arial" w:eastAsia="Times New Roman" w:hAnsi="Arial" w:cs="Arial"/>
                <w:noProof/>
                <w:sz w:val="24"/>
                <w:szCs w:val="24"/>
              </w:rPr>
              <w:t>гасан, хүүхдэд ээлтэй, аюулгүй орчинг бүрдүүлнэ.</w:t>
            </w: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Pr>
          <w:p w:rsidR="00D86A2B" w:rsidRPr="00B72E40" w:rsidRDefault="00D86A2B" w:rsidP="00EB1AAD">
            <w:pPr>
              <w:jc w:val="both"/>
              <w:rPr>
                <w:rFonts w:ascii="Arial" w:hAnsi="Arial" w:cs="Arial"/>
                <w:sz w:val="24"/>
                <w:szCs w:val="24"/>
                <w:lang w:val="mn-MN"/>
              </w:rPr>
            </w:pPr>
            <w:r w:rsidRPr="00B72E40">
              <w:rPr>
                <w:rFonts w:ascii="Arial" w:eastAsia="Times New Roman" w:hAnsi="Arial" w:cs="Arial"/>
                <w:sz w:val="24"/>
                <w:szCs w:val="24"/>
                <w:lang w:val="mn-MN"/>
              </w:rPr>
              <w:t xml:space="preserve">Анги бүр ус шүүгчтэй бөгөөд сурагч бүр цэвэр ус уух боломжоор хангагдаж сургуулийн коридорт 1  ус шүүгч ажиллаж байна. Хичээлийн 10 танхимд 18 бүлэг хичээллэж байгаа бөгөөд  гар угаах угаалтуур ашиглаж байна. Цаг хэмнэх үүднээс бага ангийн сурагчид “Үдийн цай”-нд орохдоо нойтон сальфетка, гар ариутгалын санитол хуурай сальфетка хэрэглэж байна. </w:t>
            </w:r>
            <w:r w:rsidRPr="00B72E40">
              <w:rPr>
                <w:rFonts w:ascii="Arial" w:hAnsi="Arial" w:cs="Arial"/>
                <w:sz w:val="24"/>
                <w:szCs w:val="24"/>
                <w:lang w:val="mn-MN"/>
              </w:rPr>
              <w:t xml:space="preserve">СӨБ-н орчны стандартад нийцүүлэн Аймгийн орон нутгийн хөгжлийн сангийн хөрөнгө оруулалтаар цэцэрлэгийн ариун цэврийн байгууламжид 33,435,866 төгрөгийн засвар хийгдлээ. Гадна болон дотор тохижилтыг СӨБ-н орчны стандартад нийцүүлэн хананы будаг, цэцэрлэгийн гадна хашааг шинэчлэн засварлалаа. </w:t>
            </w:r>
          </w:p>
          <w:p w:rsidR="00D86A2B" w:rsidRPr="00B72E40" w:rsidRDefault="00D86A2B" w:rsidP="00EB1AAD">
            <w:pPr>
              <w:jc w:val="both"/>
              <w:rPr>
                <w:rFonts w:ascii="Arial" w:hAnsi="Arial" w:cs="Arial"/>
                <w:sz w:val="24"/>
                <w:szCs w:val="24"/>
                <w:lang w:val="mn-MN"/>
              </w:rPr>
            </w:pPr>
            <w:r w:rsidRPr="00B72E40">
              <w:rPr>
                <w:rFonts w:ascii="Arial" w:hAnsi="Arial" w:cs="Arial"/>
                <w:sz w:val="24"/>
                <w:szCs w:val="24"/>
                <w:lang w:val="mn-MN"/>
              </w:rPr>
              <w:t xml:space="preserve">Цэцэрлэгт Монгол Улсын Ариун цэврийн тухай хууль, эрүүл ахуйн үлгэрчилсэн дүрмийг мөрдлөг болгон хүн ам эрүүл мэндээ хамгаалах, халдвар тараахгүй байх үүднээс урьдчилан сэргийлэх үзлэг шинжилгээнд хамруулан ажилласан. Сургалтын орчинг суралцагчийн эрүүл мэндэд сөргөөр нөлөөлөхгүй эрүүл ахуй ариун цэврийн хэм хэмжээнд тохирсон цэвэрлэгээ үйлчилгээг хийж, хог хаягдлыг тогтоосон цэгт хаяж хэвшсэн. </w:t>
            </w:r>
            <w:r w:rsidRPr="00B72E40">
              <w:rPr>
                <w:rFonts w:ascii="Arial" w:eastAsia="Times New Roman" w:hAnsi="Arial" w:cs="Arial"/>
                <w:sz w:val="24"/>
                <w:szCs w:val="24"/>
                <w:lang w:val="mn-MN"/>
              </w:rPr>
              <w:t xml:space="preserve">1 дүгээр цэцэрлэгийн 60 </w:t>
            </w:r>
            <w:r w:rsidRPr="00B72E40">
              <w:rPr>
                <w:rFonts w:ascii="Arial" w:eastAsia="Times New Roman" w:hAnsi="Arial" w:cs="Arial"/>
                <w:sz w:val="24"/>
                <w:szCs w:val="24"/>
                <w:lang w:val="mn-MN"/>
              </w:rPr>
              <w:lastRenderedPageBreak/>
              <w:t xml:space="preserve">жилийн ойг тохиолдуулан Бэлчир 2 дугаар багийн малчин Натар бүлэг бүрт ус цэвэршүүлэгч хандивлаж хүүхэд бүрийг ус уух боломжоор хангалаа. </w:t>
            </w:r>
          </w:p>
        </w:tc>
        <w:tc>
          <w:tcPr>
            <w:tcW w:w="709" w:type="dxa"/>
            <w:tcBorders>
              <w:top w:val="single" w:sz="4" w:space="0" w:color="auto"/>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top w:val="single" w:sz="4" w:space="0" w:color="auto"/>
              <w:lef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75</w:t>
            </w:r>
          </w:p>
        </w:tc>
        <w:tc>
          <w:tcPr>
            <w:tcW w:w="4272" w:type="dxa"/>
          </w:tcPr>
          <w:p w:rsidR="00D86A2B" w:rsidRPr="00B72E40" w:rsidRDefault="00D86A2B" w:rsidP="00EB1AAD">
            <w:pPr>
              <w:shd w:val="clear" w:color="auto" w:fill="FFFFFF"/>
              <w:autoSpaceDE w:val="0"/>
              <w:autoSpaceDN w:val="0"/>
              <w:adjustRightInd w:val="0"/>
              <w:jc w:val="both"/>
              <w:rPr>
                <w:rFonts w:ascii="Arial" w:hAnsi="Arial" w:cs="Arial"/>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.Сонгон, секц, дугуйлангаар хүүхдийн авьяас чадварыг нээн хөгжүүлж, төлөвшүүлэх үйлсийг санаачилсан, амжилт гаргасан багш, иргэн, байгууллагыг хөх</w:t>
            </w:r>
            <w:r w:rsidRPr="00B72E40">
              <w:rPr>
                <w:rFonts w:ascii="Arial" w:eastAsia="Times New Roman" w:hAnsi="Arial" w:cs="Arial"/>
                <w:noProof/>
                <w:sz w:val="24"/>
                <w:szCs w:val="24"/>
                <w:lang w:val="mn-MN"/>
              </w:rPr>
              <w:t>ү</w:t>
            </w:r>
            <w:r w:rsidRPr="00B72E40">
              <w:rPr>
                <w:rFonts w:ascii="Arial" w:eastAsia="Times New Roman" w:hAnsi="Arial" w:cs="Arial"/>
                <w:noProof/>
                <w:sz w:val="24"/>
                <w:szCs w:val="24"/>
              </w:rPr>
              <w:t>үлэн дэмжинэ.</w:t>
            </w:r>
          </w:p>
        </w:tc>
        <w:tc>
          <w:tcPr>
            <w:tcW w:w="7776" w:type="dxa"/>
          </w:tcPr>
          <w:p w:rsidR="00D86A2B" w:rsidRPr="00B72E40" w:rsidRDefault="00D86A2B" w:rsidP="00EB1AAD">
            <w:pPr>
              <w:jc w:val="both"/>
              <w:rPr>
                <w:rFonts w:ascii="Arial" w:hAnsi="Arial" w:cs="Arial"/>
                <w:sz w:val="24"/>
                <w:szCs w:val="24"/>
                <w:lang w:val="mn-MN"/>
              </w:rPr>
            </w:pPr>
            <w:r w:rsidRPr="00B72E40">
              <w:rPr>
                <w:rFonts w:ascii="Arial" w:eastAsia="Times New Roman" w:hAnsi="Arial" w:cs="Arial"/>
                <w:bCs/>
                <w:sz w:val="24"/>
                <w:szCs w:val="24"/>
                <w:lang w:val="mn-MN" w:eastAsia="mn-MN"/>
              </w:rPr>
              <w:t>2018-</w:t>
            </w:r>
            <w:r w:rsidRPr="00B72E40">
              <w:rPr>
                <w:rFonts w:ascii="Arial" w:eastAsia="Times New Roman" w:hAnsi="Arial" w:cs="Arial"/>
                <w:bCs/>
                <w:sz w:val="24"/>
                <w:szCs w:val="24"/>
                <w:lang w:eastAsia="mn-MN"/>
              </w:rPr>
              <w:t>2019 он</w:t>
            </w:r>
            <w:r w:rsidRPr="00B72E40">
              <w:rPr>
                <w:rFonts w:ascii="Arial" w:eastAsia="Times New Roman" w:hAnsi="Arial" w:cs="Arial"/>
                <w:bCs/>
                <w:sz w:val="24"/>
                <w:szCs w:val="24"/>
                <w:lang w:val="mn-MN" w:eastAsia="mn-MN"/>
              </w:rPr>
              <w:t>ы хичээлийн жилд</w:t>
            </w:r>
            <w:r w:rsidRPr="00B72E40">
              <w:rPr>
                <w:rFonts w:ascii="Arial" w:eastAsia="Times New Roman" w:hAnsi="Arial" w:cs="Arial"/>
                <w:bCs/>
                <w:sz w:val="24"/>
                <w:szCs w:val="24"/>
                <w:lang w:eastAsia="mn-MN"/>
              </w:rPr>
              <w:t xml:space="preserve">  11 төрлийн сонгон секц дугуйлан хичээллэж</w:t>
            </w:r>
            <w:r w:rsidRPr="00B72E40">
              <w:rPr>
                <w:rFonts w:ascii="Arial" w:eastAsia="Times New Roman" w:hAnsi="Arial" w:cs="Arial"/>
                <w:bCs/>
                <w:sz w:val="24"/>
                <w:szCs w:val="24"/>
                <w:lang w:val="mn-MN" w:eastAsia="mn-MN"/>
              </w:rPr>
              <w:t>, давхардсан тоогоор</w:t>
            </w:r>
            <w:r w:rsidRPr="00B72E40">
              <w:rPr>
                <w:rFonts w:ascii="Arial" w:eastAsia="Times New Roman" w:hAnsi="Arial" w:cs="Arial"/>
                <w:bCs/>
                <w:sz w:val="24"/>
                <w:szCs w:val="24"/>
                <w:lang w:eastAsia="mn-MN"/>
              </w:rPr>
              <w:t xml:space="preserve"> 415 суралцагч хамрагд</w:t>
            </w:r>
            <w:r w:rsidRPr="00B72E40">
              <w:rPr>
                <w:rFonts w:ascii="Arial" w:eastAsia="Times New Roman" w:hAnsi="Arial" w:cs="Arial"/>
                <w:bCs/>
                <w:sz w:val="24"/>
                <w:szCs w:val="24"/>
                <w:lang w:val="mn-MN" w:eastAsia="mn-MN"/>
              </w:rPr>
              <w:t>сан</w:t>
            </w:r>
            <w:r w:rsidRPr="00B72E40">
              <w:rPr>
                <w:rFonts w:ascii="Arial" w:eastAsia="Times New Roman" w:hAnsi="Arial" w:cs="Arial"/>
                <w:bCs/>
                <w:sz w:val="24"/>
                <w:szCs w:val="24"/>
                <w:lang w:eastAsia="mn-MN"/>
              </w:rPr>
              <w:t>.Шилдэг ажиллагаатай дугуйлангаар хөгжим бүжгийн дугуйлан шалгарч 126 хүүхдийн “ Хөгжмийн хичээл бидний хөгжилд” сэдэвт урлагийн тайлан тоглолтыг 2019 оны 05</w:t>
            </w:r>
            <w:r w:rsidRPr="00B72E40">
              <w:rPr>
                <w:rFonts w:ascii="Arial" w:eastAsia="Times New Roman" w:hAnsi="Arial" w:cs="Arial"/>
                <w:bCs/>
                <w:sz w:val="24"/>
                <w:szCs w:val="24"/>
                <w:lang w:val="mn-MN" w:eastAsia="mn-MN"/>
              </w:rPr>
              <w:t xml:space="preserve"> дугаар</w:t>
            </w:r>
            <w:r w:rsidRPr="00B72E40">
              <w:rPr>
                <w:rFonts w:ascii="Arial" w:eastAsia="Times New Roman" w:hAnsi="Arial" w:cs="Arial"/>
                <w:bCs/>
                <w:sz w:val="24"/>
                <w:szCs w:val="24"/>
                <w:lang w:eastAsia="mn-MN"/>
              </w:rPr>
              <w:t xml:space="preserve"> сарын 13-ны өдөр</w:t>
            </w:r>
            <w:r w:rsidRPr="00B72E40">
              <w:rPr>
                <w:rFonts w:ascii="Arial" w:eastAsia="Times New Roman" w:hAnsi="Arial" w:cs="Arial"/>
                <w:bCs/>
                <w:sz w:val="24"/>
                <w:szCs w:val="24"/>
                <w:lang w:val="mn-MN" w:eastAsia="mn-MN"/>
              </w:rPr>
              <w:t xml:space="preserve"> зохион байгууллаа. </w:t>
            </w:r>
            <w:r w:rsidRPr="00B72E40">
              <w:rPr>
                <w:rFonts w:ascii="Arial" w:eastAsia="Times New Roman" w:hAnsi="Arial" w:cs="Arial"/>
                <w:bCs/>
                <w:sz w:val="24"/>
                <w:szCs w:val="24"/>
                <w:lang w:eastAsia="mn-MN"/>
              </w:rPr>
              <w:t>2019 оны 10</w:t>
            </w:r>
            <w:r w:rsidRPr="00B72E40">
              <w:rPr>
                <w:rFonts w:ascii="Arial" w:eastAsia="Times New Roman" w:hAnsi="Arial" w:cs="Arial"/>
                <w:bCs/>
                <w:sz w:val="24"/>
                <w:szCs w:val="24"/>
                <w:lang w:val="mn-MN" w:eastAsia="mn-MN"/>
              </w:rPr>
              <w:t xml:space="preserve"> дугаар</w:t>
            </w:r>
            <w:r w:rsidRPr="00B72E40">
              <w:rPr>
                <w:rFonts w:ascii="Arial" w:eastAsia="Times New Roman" w:hAnsi="Arial" w:cs="Arial"/>
                <w:bCs/>
                <w:sz w:val="24"/>
                <w:szCs w:val="24"/>
                <w:lang w:eastAsia="mn-MN"/>
              </w:rPr>
              <w:t xml:space="preserve"> сараас эхлэн Г.Цоожсүрэн багш жүдо бөх, Б.Ганцог багш сагсан бөмбөг, Б.Уянга багш хөгжим бүжиг, Г.Нарантуяа багш технологи, Ш.Чулуунцэцэг </w:t>
            </w:r>
            <w:proofErr w:type="gramStart"/>
            <w:r w:rsidRPr="00B72E40">
              <w:rPr>
                <w:rFonts w:ascii="Arial" w:eastAsia="Times New Roman" w:hAnsi="Arial" w:cs="Arial"/>
                <w:bCs/>
                <w:sz w:val="24"/>
                <w:szCs w:val="24"/>
                <w:lang w:eastAsia="mn-MN"/>
              </w:rPr>
              <w:t>багш  шатар</w:t>
            </w:r>
            <w:proofErr w:type="gramEnd"/>
            <w:r w:rsidRPr="00B72E40">
              <w:rPr>
                <w:rFonts w:ascii="Arial" w:eastAsia="Times New Roman" w:hAnsi="Arial" w:cs="Arial"/>
                <w:bCs/>
                <w:sz w:val="24"/>
                <w:szCs w:val="24"/>
                <w:lang w:eastAsia="mn-MN"/>
              </w:rPr>
              <w:t xml:space="preserve">, Д.Мөнхгэрэл багш хими гэсэн 6 төрлийн сонгон секц дугуйланг даваа – баасан гарагт , эцэг эх, ард иргэдийн оролцоотойгоор Б.Мөнхдэлгэр үндэсний бөх, Б.Мөнхцогт гар зураг, Б.Урангуа үсчин гоо сайхан, Л.Наранцэцэг Шүр урлахуй, Б.Батчулуун гар бөмбөг зэрэг 5 төрлийн секц дугуйланг бямба, ням гарагт хичээллүүлж байна. </w:t>
            </w:r>
            <w:r w:rsidRPr="00B72E40">
              <w:rPr>
                <w:rFonts w:ascii="Arial" w:eastAsia="Times New Roman" w:hAnsi="Arial" w:cs="Arial"/>
                <w:bCs/>
                <w:sz w:val="24"/>
                <w:szCs w:val="24"/>
                <w:lang w:val="mn-MN" w:eastAsia="mn-MN"/>
              </w:rPr>
              <w:t>7</w:t>
            </w:r>
            <w:r w:rsidRPr="00B72E40">
              <w:rPr>
                <w:rFonts w:ascii="Arial" w:eastAsia="Times New Roman" w:hAnsi="Arial" w:cs="Arial"/>
                <w:sz w:val="24"/>
                <w:szCs w:val="24"/>
              </w:rPr>
              <w:t xml:space="preserve">а ангийн сурагч Н.Ихтамир өсвөр үеийн </w:t>
            </w:r>
            <w:r w:rsidRPr="00B72E40">
              <w:rPr>
                <w:rFonts w:ascii="Arial" w:eastAsia="Times New Roman" w:hAnsi="Arial" w:cs="Arial"/>
                <w:sz w:val="24"/>
                <w:szCs w:val="24"/>
                <w:lang w:val="mn-MN"/>
              </w:rPr>
              <w:t>“Ж</w:t>
            </w:r>
            <w:r w:rsidRPr="00B72E40">
              <w:rPr>
                <w:rFonts w:ascii="Arial" w:eastAsia="Times New Roman" w:hAnsi="Arial" w:cs="Arial"/>
                <w:sz w:val="24"/>
                <w:szCs w:val="24"/>
              </w:rPr>
              <w:t>юү Жицү</w:t>
            </w:r>
            <w:r w:rsidRPr="00B72E40">
              <w:rPr>
                <w:rFonts w:ascii="Arial" w:eastAsia="Times New Roman" w:hAnsi="Arial" w:cs="Arial"/>
                <w:sz w:val="24"/>
                <w:szCs w:val="24"/>
                <w:lang w:val="mn-MN"/>
              </w:rPr>
              <w:t>”</w:t>
            </w:r>
            <w:r w:rsidRPr="00B72E40">
              <w:rPr>
                <w:rFonts w:ascii="Arial" w:eastAsia="Times New Roman" w:hAnsi="Arial" w:cs="Arial"/>
                <w:sz w:val="24"/>
                <w:szCs w:val="24"/>
              </w:rPr>
              <w:t xml:space="preserve"> бөхийн 2019 оны аварга шалгаруулах тэмцээнээс мөнгөн медаль, олон хотын аварга шалгаруулах н.Балжинням аваргын нэрэмжит </w:t>
            </w:r>
            <w:r w:rsidRPr="00B72E40">
              <w:rPr>
                <w:rFonts w:ascii="Arial" w:eastAsia="Times New Roman" w:hAnsi="Arial" w:cs="Arial"/>
                <w:sz w:val="24"/>
                <w:szCs w:val="24"/>
                <w:lang w:val="mn-MN"/>
              </w:rPr>
              <w:t>“Ж</w:t>
            </w:r>
            <w:r w:rsidRPr="00B72E40">
              <w:rPr>
                <w:rFonts w:ascii="Arial" w:eastAsia="Times New Roman" w:hAnsi="Arial" w:cs="Arial"/>
                <w:sz w:val="24"/>
                <w:szCs w:val="24"/>
              </w:rPr>
              <w:t>ү-до</w:t>
            </w:r>
            <w:r w:rsidRPr="00B72E40">
              <w:rPr>
                <w:rFonts w:ascii="Arial" w:eastAsia="Times New Roman" w:hAnsi="Arial" w:cs="Arial"/>
                <w:sz w:val="24"/>
                <w:szCs w:val="24"/>
                <w:lang w:val="mn-MN"/>
              </w:rPr>
              <w:t>”</w:t>
            </w:r>
            <w:r w:rsidRPr="00B72E40">
              <w:rPr>
                <w:rFonts w:ascii="Arial" w:eastAsia="Times New Roman" w:hAnsi="Arial" w:cs="Arial"/>
                <w:sz w:val="24"/>
                <w:szCs w:val="24"/>
              </w:rPr>
              <w:t xml:space="preserve"> бөхийн тэмцээний 34кг-н жинд алтан медаль хүртсэн. Энэ хичээлийн жилд үндэсний бөх, жүдо бөх, самбо бөх, чөлөөт   бөх, сумо бөх, жюү жицү бөхөөр олон улс, улсын аварга, бүс, аймгийн аварга, нэрэмжит нийт 15 удаагийн тэмцээнд давхардсан тоогоор 56 сурагч оролц</w:t>
            </w:r>
            <w:r w:rsidRPr="00B72E40">
              <w:rPr>
                <w:rFonts w:ascii="Arial" w:eastAsia="Times New Roman" w:hAnsi="Arial" w:cs="Arial"/>
                <w:sz w:val="24"/>
                <w:szCs w:val="24"/>
                <w:lang w:val="mn-MN"/>
              </w:rPr>
              <w:t>о</w:t>
            </w:r>
            <w:r w:rsidRPr="00B72E40">
              <w:rPr>
                <w:rFonts w:ascii="Arial" w:eastAsia="Times New Roman" w:hAnsi="Arial" w:cs="Arial"/>
                <w:sz w:val="24"/>
                <w:szCs w:val="24"/>
              </w:rPr>
              <w:t>ж АЛТ -3, МӨНГӨ – 11, ХҮРЭЛ-12, ШАГНАЛТ БАЙР-4 хүртсэн амжилтыг үзүүл</w:t>
            </w:r>
            <w:r w:rsidRPr="00B72E40">
              <w:rPr>
                <w:rFonts w:ascii="Arial" w:eastAsia="Times New Roman" w:hAnsi="Arial" w:cs="Arial"/>
                <w:sz w:val="24"/>
                <w:szCs w:val="24"/>
                <w:lang w:val="mn-MN"/>
              </w:rPr>
              <w:t>сэн байна</w:t>
            </w:r>
            <w:r w:rsidRPr="00B72E40">
              <w:rPr>
                <w:rFonts w:ascii="Arial" w:eastAsia="Times New Roman" w:hAnsi="Arial" w:cs="Arial"/>
                <w:sz w:val="24"/>
                <w:szCs w:val="24"/>
              </w:rPr>
              <w:t xml:space="preserve">.    </w:t>
            </w:r>
            <w:r w:rsidRPr="00B72E40">
              <w:rPr>
                <w:rFonts w:ascii="Arial" w:eastAsia="Times New Roman" w:hAnsi="Arial" w:cs="Arial"/>
                <w:sz w:val="24"/>
                <w:szCs w:val="24"/>
                <w:lang w:val="mn-MN"/>
              </w:rPr>
              <w:t xml:space="preserve">7а ангийн сурагч Н.Ихтамир нь </w:t>
            </w:r>
            <w:r w:rsidRPr="00B72E40">
              <w:rPr>
                <w:rFonts w:ascii="Arial" w:eastAsia="Times New Roman" w:hAnsi="Arial" w:cs="Arial"/>
                <w:sz w:val="24"/>
                <w:szCs w:val="24"/>
              </w:rPr>
              <w:t xml:space="preserve">2019 </w:t>
            </w:r>
            <w:r w:rsidRPr="00B72E40">
              <w:rPr>
                <w:rFonts w:ascii="Arial" w:eastAsia="Times New Roman" w:hAnsi="Arial" w:cs="Arial"/>
                <w:sz w:val="24"/>
                <w:szCs w:val="24"/>
                <w:lang w:val="mn-MN"/>
              </w:rPr>
              <w:t xml:space="preserve">оны хичээлийн жилд ОХУ-н Хиагт хотод зохион байгуулагдсан Олон улсын САМБО бөхийн тэмцээнд ТЭРГҮҮН байр, цом, МУГТ Д.Нармандахын нэрэмжит Олон хотын өсвөр үеийн ЖҮДО бөхийн аварга шалгаруулах тэмцээнд </w:t>
            </w:r>
            <w:r w:rsidRPr="00B72E40">
              <w:rPr>
                <w:rFonts w:ascii="Arial" w:eastAsia="Times New Roman" w:hAnsi="Arial" w:cs="Arial"/>
                <w:sz w:val="24"/>
                <w:szCs w:val="24"/>
              </w:rPr>
              <w:t>III</w:t>
            </w:r>
            <w:r w:rsidRPr="00B72E40">
              <w:rPr>
                <w:rFonts w:ascii="Arial" w:eastAsia="Times New Roman" w:hAnsi="Arial" w:cs="Arial"/>
                <w:sz w:val="24"/>
                <w:szCs w:val="24"/>
                <w:lang w:val="mn-MN"/>
              </w:rPr>
              <w:t xml:space="preserve"> байр, хүрэл медаль, Сэлэнгэ аймгийн аварга шалгаруулах чөлөөт бөхийн тэмцээнд </w:t>
            </w:r>
            <w:r w:rsidRPr="00B72E40">
              <w:rPr>
                <w:rFonts w:ascii="Arial" w:eastAsia="Times New Roman" w:hAnsi="Arial" w:cs="Arial"/>
                <w:sz w:val="24"/>
                <w:szCs w:val="24"/>
              </w:rPr>
              <w:t>II</w:t>
            </w:r>
            <w:r w:rsidRPr="00B72E40">
              <w:rPr>
                <w:rFonts w:ascii="Arial" w:eastAsia="Times New Roman" w:hAnsi="Arial" w:cs="Arial"/>
                <w:sz w:val="24"/>
                <w:szCs w:val="24"/>
                <w:lang w:val="mn-MN"/>
              </w:rPr>
              <w:t xml:space="preserve"> байр, мөнгөн медаль, Сэлэнгэ аймгийн өсвөр үеийн аварга шалгаруулах ЖҮДО бөхийн тэмцээнд ТЭРГҮҮН байр, алтан медаль, 8а ангийн сурагч Ц.Эрдэнэтогтох  ОХУ-н Хиагт хотод </w:t>
            </w:r>
            <w:r w:rsidRPr="00B72E40">
              <w:rPr>
                <w:rFonts w:ascii="Arial" w:eastAsia="Times New Roman" w:hAnsi="Arial" w:cs="Arial"/>
                <w:sz w:val="24"/>
                <w:szCs w:val="24"/>
                <w:lang w:val="mn-MN"/>
              </w:rPr>
              <w:lastRenderedPageBreak/>
              <w:t xml:space="preserve">зохион байгуулагдсан Олон улсын САМБО бөхийн тэмцээнд ТЭРГҮҮН байр, цом, Сэлэнгэ аймгийн аварга шалгаруулах чөлөөт бөхийн тэмцээнд тусгай байр, Сэлэнгэ аймгийн өсвөр үеийн аварга шалгаруулах ЖҮДО бөхийн тэмцээнд </w:t>
            </w:r>
            <w:r w:rsidRPr="00B72E40">
              <w:rPr>
                <w:rFonts w:ascii="Arial" w:eastAsia="Times New Roman" w:hAnsi="Arial" w:cs="Arial"/>
                <w:sz w:val="24"/>
                <w:szCs w:val="24"/>
              </w:rPr>
              <w:t xml:space="preserve">III </w:t>
            </w:r>
            <w:r w:rsidRPr="00B72E40">
              <w:rPr>
                <w:rFonts w:ascii="Arial" w:eastAsia="Times New Roman" w:hAnsi="Arial" w:cs="Arial"/>
                <w:sz w:val="24"/>
                <w:szCs w:val="24"/>
                <w:lang w:val="mn-MN"/>
              </w:rPr>
              <w:t>байр, хүрэл медаль тус тус хүртсэн байна.</w:t>
            </w:r>
            <w:r w:rsidRPr="00B72E40">
              <w:rPr>
                <w:rFonts w:ascii="Arial" w:hAnsi="Arial" w:cs="Arial"/>
                <w:sz w:val="24"/>
                <w:szCs w:val="24"/>
                <w:lang w:val="mn-MN"/>
              </w:rPr>
              <w:t xml:space="preserve"> </w:t>
            </w:r>
          </w:p>
          <w:p w:rsidR="00D86A2B" w:rsidRPr="00B72E40" w:rsidRDefault="00D86A2B" w:rsidP="00EB1AAD">
            <w:pPr>
              <w:jc w:val="both"/>
              <w:rPr>
                <w:rFonts w:ascii="Arial" w:hAnsi="Arial" w:cs="Arial"/>
                <w:sz w:val="24"/>
                <w:szCs w:val="24"/>
                <w:lang w:val="mn-MN"/>
              </w:rPr>
            </w:pPr>
            <w:r w:rsidRPr="00B72E40">
              <w:rPr>
                <w:rFonts w:ascii="Arial" w:hAnsi="Arial" w:cs="Arial"/>
                <w:sz w:val="24"/>
                <w:szCs w:val="24"/>
                <w:lang w:val="mn-MN"/>
              </w:rPr>
              <w:t xml:space="preserve">Хүүхдийн авьяас чадварыг нээн илрүүлэх зорилгоор 2018-2019 оны хичээлийн жилд 1 дүгээр цэцэрлэгт дуу хөгжим, бүжиг, </w:t>
            </w:r>
            <w:r w:rsidRPr="00B72E40">
              <w:rPr>
                <w:rFonts w:ascii="Arial" w:hAnsi="Arial" w:cs="Arial"/>
                <w:sz w:val="24"/>
                <w:szCs w:val="24"/>
              </w:rPr>
              <w:t>сэтгэхүй хөгжүүлэх, зур</w:t>
            </w:r>
            <w:r w:rsidRPr="00B72E40">
              <w:rPr>
                <w:rFonts w:ascii="Arial" w:hAnsi="Arial" w:cs="Arial"/>
                <w:sz w:val="24"/>
                <w:szCs w:val="24"/>
                <w:lang w:val="mn-MN"/>
              </w:rPr>
              <w:t>аг</w:t>
            </w:r>
            <w:r w:rsidRPr="00B72E40">
              <w:rPr>
                <w:rFonts w:ascii="Arial" w:hAnsi="Arial" w:cs="Arial"/>
                <w:sz w:val="24"/>
                <w:szCs w:val="24"/>
              </w:rPr>
              <w:t>, уран уншлагын дугуйлангуудыг хичээллүүлэн нийт 102 хүүхдийг хамруулан тэмцээн уралдаан, тайлангийн үйл ажиллагааг зохион байгуул</w:t>
            </w:r>
            <w:r w:rsidRPr="00B72E40">
              <w:rPr>
                <w:rFonts w:ascii="Arial" w:hAnsi="Arial" w:cs="Arial"/>
                <w:sz w:val="24"/>
                <w:szCs w:val="24"/>
                <w:lang w:val="mn-MN"/>
              </w:rPr>
              <w:t xml:space="preserve">ж байна. </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76</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.Сургуулийн дотуур байры</w:t>
            </w:r>
            <w:r w:rsidRPr="00B72E40">
              <w:rPr>
                <w:rFonts w:ascii="Arial" w:eastAsia="Times New Roman" w:hAnsi="Arial" w:cs="Arial"/>
                <w:noProof/>
                <w:sz w:val="24"/>
                <w:szCs w:val="24"/>
                <w:lang w:val="mn-MN"/>
              </w:rPr>
              <w:t>г гэрийн нөхцөлд ойртуулан тоног төхөөрөмжийг шинэчилэн сургалтын танхимыг интернет сүлжээнд холбож техник хэрэгсэлээр ханган,</w:t>
            </w:r>
            <w:r w:rsidRPr="00B72E40">
              <w:rPr>
                <w:rFonts w:ascii="Arial" w:eastAsia="Times New Roman" w:hAnsi="Arial" w:cs="Arial"/>
                <w:noProof/>
                <w:sz w:val="24"/>
                <w:szCs w:val="24"/>
              </w:rPr>
              <w:t xml:space="preserve"> эрүүл, аюулгүй орчин нөхцлийг сайжруу</w:t>
            </w:r>
            <w:r w:rsidRPr="00B72E40">
              <w:rPr>
                <w:rFonts w:ascii="Arial" w:eastAsia="Times New Roman" w:hAnsi="Arial" w:cs="Arial"/>
                <w:noProof/>
                <w:sz w:val="24"/>
                <w:szCs w:val="24"/>
                <w:lang w:val="mn-MN"/>
              </w:rPr>
              <w:t>лна.</w:t>
            </w:r>
          </w:p>
        </w:tc>
        <w:tc>
          <w:tcPr>
            <w:tcW w:w="7776" w:type="dxa"/>
          </w:tcPr>
          <w:p w:rsidR="00D86A2B" w:rsidRPr="00B72E40" w:rsidRDefault="00D86A2B" w:rsidP="00EB1AAD">
            <w:pPr>
              <w:jc w:val="both"/>
              <w:rPr>
                <w:rFonts w:ascii="Arial" w:hAnsi="Arial" w:cs="Arial"/>
                <w:sz w:val="24"/>
                <w:szCs w:val="24"/>
                <w:lang w:val="mn-MN"/>
              </w:rPr>
            </w:pPr>
            <w:r w:rsidRPr="00B72E40">
              <w:rPr>
                <w:rFonts w:ascii="Arial" w:eastAsia="Times New Roman" w:hAnsi="Arial" w:cs="Arial"/>
                <w:sz w:val="24"/>
                <w:szCs w:val="24"/>
              </w:rPr>
              <w:t>2019 онд</w:t>
            </w:r>
            <w:r w:rsidRPr="00B72E40">
              <w:rPr>
                <w:rFonts w:ascii="Arial" w:eastAsia="Times New Roman" w:hAnsi="Arial" w:cs="Arial"/>
                <w:sz w:val="24"/>
                <w:szCs w:val="24"/>
                <w:lang w:val="mn-MN"/>
              </w:rPr>
              <w:t xml:space="preserve"> д</w:t>
            </w:r>
            <w:r w:rsidRPr="00B72E40">
              <w:rPr>
                <w:rFonts w:ascii="Arial" w:eastAsia="Times New Roman" w:hAnsi="Arial" w:cs="Arial"/>
                <w:sz w:val="24"/>
                <w:szCs w:val="24"/>
              </w:rPr>
              <w:t xml:space="preserve">отуур </w:t>
            </w:r>
            <w:proofErr w:type="gramStart"/>
            <w:r w:rsidRPr="00B72E40">
              <w:rPr>
                <w:rFonts w:ascii="Arial" w:eastAsia="Times New Roman" w:hAnsi="Arial" w:cs="Arial"/>
                <w:sz w:val="24"/>
                <w:szCs w:val="24"/>
              </w:rPr>
              <w:t>байрны  сурагчдыг</w:t>
            </w:r>
            <w:proofErr w:type="gramEnd"/>
            <w:r w:rsidRPr="00B72E40">
              <w:rPr>
                <w:rFonts w:ascii="Arial" w:eastAsia="Times New Roman" w:hAnsi="Arial" w:cs="Arial"/>
                <w:sz w:val="24"/>
                <w:szCs w:val="24"/>
              </w:rPr>
              <w:t xml:space="preserve">  хүлээн авахдаа </w:t>
            </w:r>
            <w:r w:rsidRPr="00B72E40">
              <w:rPr>
                <w:rFonts w:ascii="Arial" w:eastAsia="Times New Roman" w:hAnsi="Arial" w:cs="Arial"/>
                <w:sz w:val="24"/>
                <w:szCs w:val="24"/>
                <w:lang w:val="mn-MN"/>
              </w:rPr>
              <w:t>урсгал засварын зардлаар</w:t>
            </w:r>
            <w:r w:rsidRPr="00B72E40">
              <w:rPr>
                <w:rFonts w:ascii="Arial" w:eastAsia="Times New Roman" w:hAnsi="Arial" w:cs="Arial"/>
                <w:sz w:val="24"/>
                <w:szCs w:val="24"/>
              </w:rPr>
              <w:t xml:space="preserve"> бүх тасгийн </w:t>
            </w:r>
            <w:r w:rsidRPr="00B72E40">
              <w:rPr>
                <w:rFonts w:ascii="Arial" w:eastAsia="Times New Roman" w:hAnsi="Arial" w:cs="Arial"/>
                <w:sz w:val="24"/>
                <w:szCs w:val="24"/>
                <w:lang w:val="mn-MN"/>
              </w:rPr>
              <w:t xml:space="preserve">хананы цаасыг </w:t>
            </w:r>
            <w:r w:rsidRPr="00B72E40">
              <w:rPr>
                <w:rFonts w:ascii="Arial" w:eastAsia="Times New Roman" w:hAnsi="Arial" w:cs="Arial"/>
                <w:sz w:val="24"/>
                <w:szCs w:val="24"/>
              </w:rPr>
              <w:t>шинэчилж цонх, хаалгыг будаж, хагарсан шилийг сольсон.</w:t>
            </w:r>
            <w:r w:rsidRPr="00B72E40">
              <w:rPr>
                <w:rFonts w:ascii="Arial" w:eastAsia="Times New Roman" w:hAnsi="Arial" w:cs="Arial"/>
                <w:sz w:val="24"/>
                <w:szCs w:val="24"/>
                <w:lang w:val="mn-MN"/>
              </w:rPr>
              <w:t xml:space="preserve"> Сумын Орон нутгийн хөгжлийн сангийн 15.5 сая төгрөгийн  хөрөнгө оруулалтаар  45 ширхэг давхар ор, 2-р хоолны тогоотой болсон. </w:t>
            </w:r>
            <w:r w:rsidRPr="00B72E40">
              <w:rPr>
                <w:rFonts w:ascii="Arial" w:eastAsia="Times New Roman" w:hAnsi="Arial" w:cs="Arial"/>
                <w:sz w:val="24"/>
                <w:szCs w:val="24"/>
              </w:rPr>
              <w:t xml:space="preserve"> </w:t>
            </w:r>
            <w:r w:rsidRPr="00B72E40">
              <w:rPr>
                <w:rFonts w:ascii="Arial" w:eastAsia="Times New Roman" w:hAnsi="Arial" w:cs="Arial"/>
                <w:sz w:val="24"/>
                <w:szCs w:val="24"/>
                <w:lang w:val="mn-MN"/>
              </w:rPr>
              <w:t xml:space="preserve">Сурагчид хичээл хийх нөхцөл боломжийг хангах зорилгоор 4 ширхэг ширээ, хооллох өрөөнд 6 ширхэг ширээ, 24 сандал,амралтын өрөө, дээд, доод коридор, гадаа үүдэнд нийт 4 ширхэг камер суурилуулж, төхөөрөмжийг жижүүрийн өрөөнд байрлууллаа. Эцэг эхийн дэмжлэг, санхүүжилтээр </w:t>
            </w:r>
            <w:r w:rsidRPr="00B72E40">
              <w:rPr>
                <w:rFonts w:ascii="Arial" w:eastAsia="Times New Roman" w:hAnsi="Arial" w:cs="Arial"/>
                <w:sz w:val="24"/>
                <w:szCs w:val="24"/>
              </w:rPr>
              <w:t xml:space="preserve"> </w:t>
            </w:r>
            <w:r w:rsidRPr="00B72E40">
              <w:rPr>
                <w:rFonts w:ascii="Arial" w:eastAsia="Times New Roman" w:hAnsi="Arial" w:cs="Arial"/>
                <w:sz w:val="24"/>
                <w:szCs w:val="24"/>
                <w:lang w:val="mn-MN"/>
              </w:rPr>
              <w:t>а</w:t>
            </w:r>
            <w:r w:rsidRPr="00B72E40">
              <w:rPr>
                <w:rFonts w:ascii="Arial" w:eastAsia="Times New Roman" w:hAnsi="Arial" w:cs="Arial"/>
                <w:sz w:val="24"/>
                <w:szCs w:val="24"/>
              </w:rPr>
              <w:t>мралтын өрөө</w:t>
            </w:r>
            <w:r w:rsidRPr="00B72E40">
              <w:rPr>
                <w:rFonts w:ascii="Arial" w:eastAsia="Times New Roman" w:hAnsi="Arial" w:cs="Arial"/>
                <w:sz w:val="24"/>
                <w:szCs w:val="24"/>
                <w:lang w:val="mn-MN"/>
              </w:rPr>
              <w:t xml:space="preserve">нд 440.000 төгрөгний өртөгтэй дрожж, ээж Саран өнгөт принтер 450.0, аав Хөхөө ус шүүгч 150.0,, аав Цогтбаяр халуун үлээгч 150.0 төгрөгөөр авч өгч хүүхдийнхээ амьдарч буй орчинд анхаарал тавьж хөрөнгө оруулалт хийлээ. </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77</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.Насан туршийн боловсролын иргэдэд өгөх үр нөлөөг дээшлүүлэн  сургалтын орчинг сайжруулж, багшлах боловсон хүчний чадавхийг дээшлүүлнэ.</w:t>
            </w:r>
          </w:p>
        </w:tc>
        <w:tc>
          <w:tcPr>
            <w:tcW w:w="7776" w:type="dxa"/>
          </w:tcPr>
          <w:p w:rsidR="00D86A2B" w:rsidRPr="00B72E40" w:rsidRDefault="00D86A2B" w:rsidP="00EB1AAD">
            <w:pPr>
              <w:jc w:val="both"/>
              <w:rPr>
                <w:rFonts w:ascii="Arial" w:eastAsia="Times New Roman" w:hAnsi="Arial" w:cs="Arial"/>
                <w:sz w:val="24"/>
                <w:szCs w:val="24"/>
                <w:lang w:val="mn-MN"/>
              </w:rPr>
            </w:pPr>
            <w:r w:rsidRPr="00B72E40">
              <w:rPr>
                <w:rFonts w:ascii="Arial" w:eastAsia="Times New Roman" w:hAnsi="Arial" w:cs="Arial"/>
                <w:sz w:val="24"/>
                <w:szCs w:val="24"/>
              </w:rPr>
              <w:t>2019-2020</w:t>
            </w:r>
            <w:r w:rsidRPr="00B72E40">
              <w:rPr>
                <w:rFonts w:ascii="Arial" w:eastAsia="Times New Roman" w:hAnsi="Arial" w:cs="Arial"/>
                <w:sz w:val="24"/>
                <w:szCs w:val="24"/>
                <w:lang w:val="mn-MN"/>
              </w:rPr>
              <w:t xml:space="preserve"> оны хичээлийн жилд БСМС-д бүрэн дунд боловсрол олгох үйлчилгээг нээж 6 иргэнийг бүртгэж, холбогдох материал, сургалт явуулах зөвшөөрөл зэргийг БСУГ-</w:t>
            </w:r>
            <w:r w:rsidR="004473EB">
              <w:rPr>
                <w:rFonts w:ascii="Arial" w:eastAsia="Times New Roman" w:hAnsi="Arial" w:cs="Arial"/>
                <w:sz w:val="24"/>
                <w:szCs w:val="24"/>
                <w:lang w:val="mn-MN"/>
              </w:rPr>
              <w:t>т хүргүүллээ. Иргэдийн сургалта</w:t>
            </w:r>
            <w:r w:rsidRPr="00B72E40">
              <w:rPr>
                <w:rFonts w:ascii="Arial" w:eastAsia="Times New Roman" w:hAnsi="Arial" w:cs="Arial"/>
                <w:sz w:val="24"/>
                <w:szCs w:val="24"/>
                <w:lang w:val="mn-MN"/>
              </w:rPr>
              <w:t xml:space="preserve">д зориулан “Санхүүгийн боловсрол”, “Тогтвортой хөгжлийн боловсрол”, “Тэгш хамруулан сургах хөтөлбөр” гэсэн  3 ширхэг иж бүрэн хөтөлбөр боловсруулан ашиглаж байна. Ерөнхий боловсролын сургуулийн 6-12 дугаар ангийн сурагчдын дунд “Бүлгийн нэрэмжит гар бөмбөгийн тэмцээн” –ийг 2019 оны 01 дүгээр сард зохион байгуул, хүүхдийн оролцооны 8 бүлгийн </w:t>
            </w:r>
            <w:r w:rsidRPr="00B72E40">
              <w:rPr>
                <w:rFonts w:ascii="Arial" w:eastAsia="Times New Roman" w:hAnsi="Arial" w:cs="Arial"/>
                <w:sz w:val="24"/>
                <w:szCs w:val="24"/>
                <w:lang w:val="mn-MN"/>
              </w:rPr>
              <w:lastRenderedPageBreak/>
              <w:t xml:space="preserve">тамирчин сурагчид оролцож. Г.Цоожсүрэн багштай “АВРАГЧ”  бүлэг </w:t>
            </w:r>
            <w:r w:rsidR="008C4FF4" w:rsidRPr="00B72E40">
              <w:rPr>
                <w:rFonts w:ascii="Arial" w:eastAsia="Times New Roman" w:hAnsi="Arial" w:cs="Arial"/>
                <w:sz w:val="24"/>
                <w:szCs w:val="24"/>
                <w:lang w:val="mn-MN"/>
              </w:rPr>
              <w:t xml:space="preserve">тэргүүн </w:t>
            </w:r>
            <w:r w:rsidRPr="00B72E40">
              <w:rPr>
                <w:rFonts w:ascii="Arial" w:eastAsia="Times New Roman" w:hAnsi="Arial" w:cs="Arial"/>
                <w:sz w:val="24"/>
                <w:szCs w:val="24"/>
                <w:lang w:val="mn-MN"/>
              </w:rPr>
              <w:t>байр, Д.Мөнхгэрэл багштай “ЭКО” бүлэг ДЭД байр, Г.Нарантуяа багштай “”Ө</w:t>
            </w:r>
            <w:r w:rsidR="008C4FF4" w:rsidRPr="00B72E40">
              <w:rPr>
                <w:rFonts w:ascii="Arial" w:eastAsia="Times New Roman" w:hAnsi="Arial" w:cs="Arial"/>
                <w:sz w:val="24"/>
                <w:szCs w:val="24"/>
                <w:lang w:val="mn-MN"/>
              </w:rPr>
              <w:t>свөрийн улаан загалмайн</w:t>
            </w:r>
            <w:r w:rsidRPr="00B72E40">
              <w:rPr>
                <w:rFonts w:ascii="Arial" w:eastAsia="Times New Roman" w:hAnsi="Arial" w:cs="Arial"/>
                <w:sz w:val="24"/>
                <w:szCs w:val="24"/>
                <w:lang w:val="mn-MN"/>
              </w:rPr>
              <w:t>” бүлэг 3-р байр, шилдэг довтлогчоор “А</w:t>
            </w:r>
            <w:r w:rsidR="008C4FF4" w:rsidRPr="00B72E40">
              <w:rPr>
                <w:rFonts w:ascii="Arial" w:eastAsia="Times New Roman" w:hAnsi="Arial" w:cs="Arial"/>
                <w:sz w:val="24"/>
                <w:szCs w:val="24"/>
                <w:lang w:val="mn-MN"/>
              </w:rPr>
              <w:t>врагч</w:t>
            </w:r>
            <w:r w:rsidRPr="00B72E40">
              <w:rPr>
                <w:rFonts w:ascii="Arial" w:eastAsia="Times New Roman" w:hAnsi="Arial" w:cs="Arial"/>
                <w:sz w:val="24"/>
                <w:szCs w:val="24"/>
                <w:lang w:val="mn-MN"/>
              </w:rPr>
              <w:t xml:space="preserve">” бүлгийн гишүүн 12а ангийн сурагч А.Бадаржавхлан, шилдэг холбогчоор 12а ангийн сурагч Г.Одмаа нар тус тус шалгарлаа. </w:t>
            </w:r>
          </w:p>
        </w:tc>
        <w:tc>
          <w:tcPr>
            <w:tcW w:w="709" w:type="dxa"/>
            <w:tcBorders>
              <w:right w:val="single" w:sz="4" w:space="0" w:color="auto"/>
            </w:tcBorders>
          </w:tcPr>
          <w:p w:rsidR="00D86A2B" w:rsidRPr="00B72E40" w:rsidRDefault="00A23247" w:rsidP="00EB1AAD">
            <w:pPr>
              <w:jc w:val="center"/>
              <w:rPr>
                <w:rFonts w:ascii="Arial" w:hAnsi="Arial" w:cs="Arial"/>
                <w:sz w:val="24"/>
                <w:szCs w:val="24"/>
                <w:lang w:val="mn-MN"/>
              </w:rPr>
            </w:pPr>
            <w:r w:rsidRPr="00B72E40">
              <w:rPr>
                <w:rFonts w:ascii="Arial" w:hAnsi="Arial" w:cs="Arial"/>
                <w:sz w:val="24"/>
                <w:szCs w:val="24"/>
                <w:lang w:val="mn-MN"/>
              </w:rPr>
              <w:lastRenderedPageBreak/>
              <w:t>10</w:t>
            </w:r>
            <w:r w:rsidR="00D86A2B" w:rsidRPr="00B72E40">
              <w:rPr>
                <w:rFonts w:ascii="Arial" w:hAnsi="Arial" w:cs="Arial"/>
                <w:sz w:val="24"/>
                <w:szCs w:val="24"/>
                <w:lang w:val="mn-MN"/>
              </w:rPr>
              <w:t>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78</w:t>
            </w:r>
          </w:p>
        </w:tc>
        <w:tc>
          <w:tcPr>
            <w:tcW w:w="4272" w:type="dxa"/>
            <w:tcBorders>
              <w:bottom w:val="single" w:sz="4" w:space="0" w:color="auto"/>
            </w:tcBorders>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w:t>
            </w:r>
            <w:r w:rsidRPr="00B72E40">
              <w:rPr>
                <w:rFonts w:ascii="Arial" w:eastAsia="Times New Roman" w:hAnsi="Arial" w:cs="Arial"/>
                <w:noProof/>
                <w:sz w:val="24"/>
                <w:szCs w:val="24"/>
                <w:lang w:val="mn-MN"/>
              </w:rPr>
              <w:t>7</w:t>
            </w:r>
            <w:r w:rsidRPr="00B72E40">
              <w:rPr>
                <w:rFonts w:ascii="Arial" w:eastAsia="Times New Roman" w:hAnsi="Arial" w:cs="Arial"/>
                <w:noProof/>
                <w:sz w:val="24"/>
                <w:szCs w:val="24"/>
              </w:rPr>
              <w:t>."Багш, сурагч солилцоо"</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хөтөлбөрийг  хэрэгжүүлнэ.</w:t>
            </w:r>
          </w:p>
          <w:p w:rsidR="00D86A2B" w:rsidRPr="00B72E40" w:rsidRDefault="00D86A2B" w:rsidP="00EB1AAD">
            <w:pPr>
              <w:shd w:val="clear" w:color="auto" w:fill="FFFFFF"/>
              <w:autoSpaceDE w:val="0"/>
              <w:autoSpaceDN w:val="0"/>
              <w:adjustRightInd w:val="0"/>
              <w:jc w:val="both"/>
              <w:rPr>
                <w:rFonts w:ascii="Arial" w:hAnsi="Arial" w:cs="Arial"/>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Borders>
              <w:bottom w:val="single" w:sz="4" w:space="0" w:color="auto"/>
            </w:tcBorders>
          </w:tcPr>
          <w:p w:rsidR="00D86A2B" w:rsidRPr="00B72E40" w:rsidRDefault="00D86A2B" w:rsidP="00EB1AAD">
            <w:pPr>
              <w:jc w:val="both"/>
              <w:rPr>
                <w:rFonts w:ascii="Arial" w:eastAsia="Times New Roman" w:hAnsi="Arial" w:cs="Arial"/>
                <w:sz w:val="24"/>
                <w:szCs w:val="24"/>
              </w:rPr>
            </w:pPr>
            <w:r w:rsidRPr="00B72E40">
              <w:rPr>
                <w:rFonts w:ascii="Arial" w:hAnsi="Arial" w:cs="Arial"/>
                <w:sz w:val="24"/>
                <w:szCs w:val="24"/>
              </w:rPr>
              <w:t>“Багш</w:t>
            </w:r>
            <w:r w:rsidRPr="00B72E40">
              <w:rPr>
                <w:rFonts w:ascii="Arial" w:hAnsi="Arial" w:cs="Arial"/>
                <w:sz w:val="24"/>
                <w:szCs w:val="24"/>
                <w:lang w:val="mn-MN"/>
              </w:rPr>
              <w:t xml:space="preserve"> сурагч</w:t>
            </w:r>
            <w:r w:rsidRPr="00B72E40">
              <w:rPr>
                <w:rFonts w:ascii="Arial" w:hAnsi="Arial" w:cs="Arial"/>
                <w:sz w:val="24"/>
                <w:szCs w:val="24"/>
              </w:rPr>
              <w:t xml:space="preserve"> солилцоо” хөтөлбөрийн хүрээнд </w:t>
            </w:r>
            <w:r w:rsidRPr="00B72E40">
              <w:rPr>
                <w:rFonts w:ascii="Arial" w:hAnsi="Arial" w:cs="Arial"/>
                <w:sz w:val="24"/>
                <w:szCs w:val="24"/>
                <w:lang w:val="mn-MN"/>
              </w:rPr>
              <w:t xml:space="preserve">сургуулийн захирал Ц.Уранбодол, 8а ангийн сурагч Э.Сувд 10а ангийн сурагч Г.Мөнгөнзулын хамтаар </w:t>
            </w:r>
            <w:r w:rsidRPr="00B72E40">
              <w:rPr>
                <w:rFonts w:ascii="Arial" w:hAnsi="Arial" w:cs="Arial"/>
                <w:sz w:val="24"/>
                <w:szCs w:val="24"/>
              </w:rPr>
              <w:t>Баруунбүрэн сумын</w:t>
            </w:r>
            <w:r w:rsidRPr="00B72E40">
              <w:rPr>
                <w:rFonts w:ascii="Arial" w:hAnsi="Arial" w:cs="Arial"/>
                <w:sz w:val="24"/>
                <w:szCs w:val="24"/>
                <w:lang w:val="mn-MN"/>
              </w:rPr>
              <w:t xml:space="preserve"> сургуульд, Баруунбүрэн сумын</w:t>
            </w:r>
            <w:r w:rsidRPr="00B72E40">
              <w:rPr>
                <w:rFonts w:ascii="Arial" w:hAnsi="Arial" w:cs="Arial"/>
                <w:sz w:val="24"/>
                <w:szCs w:val="24"/>
              </w:rPr>
              <w:t xml:space="preserve"> ЕБС-</w:t>
            </w:r>
            <w:r w:rsidRPr="00B72E40">
              <w:rPr>
                <w:rFonts w:ascii="Arial" w:hAnsi="Arial" w:cs="Arial"/>
                <w:sz w:val="24"/>
                <w:szCs w:val="24"/>
                <w:lang w:val="mn-MN"/>
              </w:rPr>
              <w:t xml:space="preserve">ийн захирал Энхтуяа, 8а ангийн сурагч М.Баярсүрэн,10а ангийн сурагч Х.Баярбаатарын хамт сургуульд, </w:t>
            </w:r>
            <w:r w:rsidRPr="00B72E40">
              <w:rPr>
                <w:rFonts w:ascii="Arial" w:eastAsia="Calibri" w:hAnsi="Arial" w:cs="Arial"/>
                <w:sz w:val="24"/>
                <w:szCs w:val="24"/>
                <w:lang w:val="mn-MN"/>
              </w:rPr>
              <w:t>Сэлэнгэ аймгийн Цагааннуур сумын цэцэрлэгт эрхлэгч Б.Болорцэцэг, багш Л.Өнөрмаа, Б.Баасансүрэн туслах багш Д.Түмэнцэцэг, Т.Номин-Эрдэнэ Зүүнбүрэн сумын 1 дүгээр цэцэрлэгт  Цагааннуур сумын цэцэрлэгийн эрхлэгч З.Сэлэнгэ, багш Э.Цэрэннадмид, Л.Алтаншагай туслах багш У.Цолмонгэрэл Б.Нямсүрэн нарын харилцан туршлага судалж хамтран ажиллаж, бусдаасаа суралцлаа. УИХ-ын гишүүн Д.Эрдэнэбатын ивээл дор  “Багшийн хөгжил” хөтөлбөрийн хүрээнд суманд 2 удаагийн, Улаанбаатарт хотод  1 удаагийн сургалт, Баруунбүрэн суманд 800 багш</w:t>
            </w:r>
            <w:r w:rsidR="007B35CC" w:rsidRPr="00B72E40">
              <w:rPr>
                <w:rFonts w:ascii="Arial" w:eastAsia="Calibri" w:hAnsi="Arial" w:cs="Arial"/>
                <w:sz w:val="24"/>
                <w:szCs w:val="24"/>
                <w:lang w:val="mn-MN"/>
              </w:rPr>
              <w:t>,</w:t>
            </w:r>
            <w:r w:rsidRPr="00B72E40">
              <w:rPr>
                <w:rFonts w:ascii="Arial" w:eastAsia="Calibri" w:hAnsi="Arial" w:cs="Arial"/>
                <w:sz w:val="24"/>
                <w:szCs w:val="24"/>
                <w:lang w:val="mn-MN"/>
              </w:rPr>
              <w:t xml:space="preserve"> ажилчдын чуулга уулзалтыг тус тус зохион байгууллаа. </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rPr>
          <w:trHeight w:val="418"/>
        </w:trPr>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79</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w:t>
            </w:r>
            <w:r w:rsidRPr="00B72E40">
              <w:rPr>
                <w:rFonts w:ascii="Arial" w:eastAsia="Times New Roman" w:hAnsi="Arial" w:cs="Arial"/>
                <w:noProof/>
                <w:sz w:val="24"/>
                <w:szCs w:val="24"/>
                <w:lang w:val="mn-MN"/>
              </w:rPr>
              <w:t>8</w:t>
            </w:r>
            <w:r w:rsidRPr="00B72E40">
              <w:rPr>
                <w:rFonts w:ascii="Arial" w:eastAsia="Times New Roman" w:hAnsi="Arial" w:cs="Arial"/>
                <w:noProof/>
                <w:sz w:val="24"/>
                <w:szCs w:val="24"/>
              </w:rPr>
              <w:t>.Сургууль, цэцэрлэгийн цахим орчинг сайжруулж, "</w:t>
            </w:r>
            <w:r w:rsidRPr="00B72E40">
              <w:rPr>
                <w:rFonts w:ascii="Arial" w:eastAsia="Times New Roman" w:hAnsi="Arial" w:cs="Arial"/>
                <w:noProof/>
                <w:sz w:val="24"/>
                <w:szCs w:val="24"/>
                <w:lang w:val="mn-MN"/>
              </w:rPr>
              <w:t>С</w:t>
            </w:r>
            <w:r w:rsidRPr="00B72E40">
              <w:rPr>
                <w:rFonts w:ascii="Arial" w:eastAsia="Times New Roman" w:hAnsi="Arial" w:cs="Arial"/>
                <w:noProof/>
                <w:sz w:val="24"/>
                <w:szCs w:val="24"/>
              </w:rPr>
              <w:t>МАРТ" буюу ухаалаг сургалтын технологийг нэвтрүүлнэ.</w:t>
            </w:r>
          </w:p>
        </w:tc>
        <w:tc>
          <w:tcPr>
            <w:tcW w:w="7776" w:type="dxa"/>
            <w:tcBorders>
              <w:bottom w:val="single" w:sz="4" w:space="0" w:color="auto"/>
            </w:tcBorders>
          </w:tcPr>
          <w:p w:rsidR="00D86A2B" w:rsidRPr="00B72E40" w:rsidRDefault="00D86A2B" w:rsidP="00EB1AAD">
            <w:pPr>
              <w:jc w:val="both"/>
              <w:rPr>
                <w:rFonts w:ascii="Arial" w:hAnsi="Arial" w:cs="Arial"/>
                <w:sz w:val="24"/>
                <w:szCs w:val="24"/>
                <w:lang w:val="mn-MN"/>
              </w:rPr>
            </w:pPr>
            <w:r w:rsidRPr="00B72E40">
              <w:rPr>
                <w:rFonts w:ascii="Arial" w:hAnsi="Arial" w:cs="Arial"/>
                <w:sz w:val="24"/>
                <w:szCs w:val="24"/>
                <w:lang w:val="mn-MN"/>
              </w:rPr>
              <w:t>Цэцэрлэгийн цахим орчинг сайжруулж багш хөгжлийн төвий</w:t>
            </w:r>
            <w:r w:rsidRPr="00B72E40">
              <w:rPr>
                <w:rFonts w:ascii="Arial" w:hAnsi="Arial" w:cs="Arial"/>
                <w:sz w:val="24"/>
                <w:szCs w:val="24"/>
                <w:cs/>
                <w:lang w:val="mn-MN" w:bidi="mn-Mong-CN"/>
              </w:rPr>
              <w:t>н 4 суурин</w:t>
            </w:r>
            <w:r w:rsidRPr="00B72E40">
              <w:rPr>
                <w:rFonts w:ascii="Arial" w:hAnsi="Arial" w:cs="Arial"/>
                <w:sz w:val="24"/>
                <w:szCs w:val="24"/>
                <w:lang w:val="mn-MN"/>
              </w:rPr>
              <w:t xml:space="preserve"> компютерүүдийг интернетийн шугамтай холбо</w:t>
            </w:r>
            <w:r w:rsidRPr="00B72E40">
              <w:rPr>
                <w:rFonts w:ascii="Arial" w:hAnsi="Arial" w:cs="Arial"/>
                <w:sz w:val="24"/>
                <w:szCs w:val="24"/>
                <w:cs/>
                <w:lang w:val="mn-MN" w:bidi="mn-Mong-CN"/>
              </w:rPr>
              <w:t xml:space="preserve">сон. Цэцэрлэг дотооддоо </w:t>
            </w:r>
            <w:r w:rsidRPr="00B72E40">
              <w:rPr>
                <w:rFonts w:ascii="Arial" w:hAnsi="Arial" w:cs="Arial"/>
                <w:sz w:val="24"/>
                <w:szCs w:val="24"/>
                <w:lang w:bidi="mn-Mong-CN"/>
              </w:rPr>
              <w:t xml:space="preserve">WI-FI </w:t>
            </w:r>
            <w:r w:rsidRPr="00B72E40">
              <w:rPr>
                <w:rFonts w:ascii="Arial" w:hAnsi="Arial" w:cs="Arial"/>
                <w:sz w:val="24"/>
                <w:szCs w:val="24"/>
                <w:lang w:val="mn-MN"/>
              </w:rPr>
              <w:t xml:space="preserve"> </w:t>
            </w:r>
            <w:r w:rsidRPr="00B72E40">
              <w:rPr>
                <w:rFonts w:ascii="Arial" w:hAnsi="Arial" w:cs="Arial"/>
                <w:sz w:val="24"/>
                <w:szCs w:val="24"/>
                <w:cs/>
                <w:lang w:val="mn-MN" w:bidi="mn-Mong-CN"/>
              </w:rPr>
              <w:t>төхөөрөмжөөр интернэт цацаж байна.</w:t>
            </w:r>
            <w:r w:rsidRPr="00B72E40">
              <w:rPr>
                <w:rFonts w:ascii="Arial" w:eastAsia="Times New Roman" w:hAnsi="Arial" w:cs="Arial"/>
                <w:sz w:val="24"/>
                <w:szCs w:val="24"/>
                <w:lang w:val="mn-MN"/>
              </w:rPr>
              <w:t xml:space="preserve"> Өнгөрсөн хичээлийн жилд 23 мэргэжлийн багш сургалтын төлөвлөгөөний дагуу хөтөлбөр боловсруулан хичээл сургалтын ажлыг зохион байгууллаа. 2019 онд сургуулийн захирал багш бүртэй үр дүнгийн гэрээ байгуулахдаа улиралд 2 ээлжит  хичээлийг цахимаар бэлтгэх заалт оруулсан бөгөөд  мэдээлэл технологийн багшид төвлөрүүлэн ажиллаж байна. Одоогийн байдлаар дунд ахлах ангийн багш нарын 54 ширхэг ээлжит хичээл цахимаар хадгалагдаж байна. Багш бүр зөөврийн компьютерээ ашиглан ээлжит хичээл бүрт цахим үзүүлэн, бичлэг, цахим ажлын </w:t>
            </w:r>
            <w:r w:rsidRPr="00B72E40">
              <w:rPr>
                <w:rFonts w:ascii="Arial" w:eastAsia="Times New Roman" w:hAnsi="Arial" w:cs="Arial"/>
                <w:sz w:val="24"/>
                <w:szCs w:val="24"/>
                <w:lang w:val="mn-MN"/>
              </w:rPr>
              <w:lastRenderedPageBreak/>
              <w:t xml:space="preserve">хуудас бэлтгэн ашиглах шаардлага тавин ажиллаж байна. </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left w:val="single" w:sz="4" w:space="0" w:color="auto"/>
            </w:tcBorders>
          </w:tcPr>
          <w:p w:rsidR="00D86A2B" w:rsidRPr="00B72E40" w:rsidRDefault="00D86A2B" w:rsidP="00EB1AAD">
            <w:pP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80</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w:t>
            </w:r>
            <w:r w:rsidRPr="00B72E40">
              <w:rPr>
                <w:rFonts w:ascii="Arial" w:eastAsia="Times New Roman" w:hAnsi="Arial" w:cs="Arial"/>
                <w:noProof/>
                <w:sz w:val="24"/>
                <w:szCs w:val="24"/>
                <w:lang w:val="mn-MN"/>
              </w:rPr>
              <w:t>9</w:t>
            </w:r>
            <w:r w:rsidRPr="00B72E40">
              <w:rPr>
                <w:rFonts w:ascii="Arial" w:eastAsia="Times New Roman" w:hAnsi="Arial" w:cs="Arial"/>
                <w:noProof/>
                <w:sz w:val="24"/>
                <w:szCs w:val="24"/>
              </w:rPr>
              <w:t>.Ерөнхий боловсролын  сургуул</w:t>
            </w:r>
            <w:r w:rsidRPr="00B72E40">
              <w:rPr>
                <w:rFonts w:ascii="Arial" w:eastAsia="Times New Roman" w:hAnsi="Arial" w:cs="Arial"/>
                <w:noProof/>
                <w:sz w:val="24"/>
                <w:szCs w:val="24"/>
                <w:lang w:val="mn-MN"/>
              </w:rPr>
              <w:t>ьд</w:t>
            </w:r>
            <w:r w:rsidRPr="00B72E40">
              <w:rPr>
                <w:rFonts w:ascii="Arial" w:eastAsia="Times New Roman" w:hAnsi="Arial" w:cs="Arial"/>
                <w:noProof/>
                <w:sz w:val="24"/>
                <w:szCs w:val="24"/>
              </w:rPr>
              <w:t xml:space="preserve"> стандартын шаардлага хангасан кабинетуудыг байгуулна.</w:t>
            </w:r>
          </w:p>
        </w:tc>
        <w:tc>
          <w:tcPr>
            <w:tcW w:w="7776" w:type="dxa"/>
            <w:tcBorders>
              <w:top w:val="single" w:sz="4" w:space="0" w:color="auto"/>
            </w:tcBorders>
          </w:tcPr>
          <w:p w:rsidR="00D86A2B" w:rsidRPr="00B72E40" w:rsidRDefault="007B35CC" w:rsidP="00EB1AAD">
            <w:pPr>
              <w:jc w:val="both"/>
              <w:rPr>
                <w:rFonts w:ascii="Arial" w:hAnsi="Arial" w:cs="Arial"/>
                <w:sz w:val="24"/>
                <w:szCs w:val="24"/>
                <w:lang w:val="mn-MN"/>
              </w:rPr>
            </w:pPr>
            <w:r w:rsidRPr="00B72E40">
              <w:rPr>
                <w:rFonts w:ascii="Arial" w:eastAsia="Times New Roman" w:hAnsi="Arial" w:cs="Arial"/>
                <w:sz w:val="24"/>
                <w:szCs w:val="24"/>
                <w:lang w:val="mn-MN"/>
              </w:rPr>
              <w:t xml:space="preserve">Мэдээллийн технологийн кабинетийг </w:t>
            </w:r>
            <w:r w:rsidR="00D86A2B" w:rsidRPr="00B72E40">
              <w:rPr>
                <w:rFonts w:ascii="Arial" w:eastAsia="Times New Roman" w:hAnsi="Arial" w:cs="Arial"/>
                <w:sz w:val="24"/>
                <w:szCs w:val="24"/>
              </w:rPr>
              <w:t>гэрчилгээ</w:t>
            </w:r>
            <w:r w:rsidR="00D86A2B" w:rsidRPr="00B72E40">
              <w:rPr>
                <w:rFonts w:ascii="Arial" w:eastAsia="Times New Roman" w:hAnsi="Arial" w:cs="Arial"/>
                <w:sz w:val="24"/>
                <w:szCs w:val="24"/>
                <w:lang w:val="mn-MN"/>
              </w:rPr>
              <w:t xml:space="preserve">жүүллээ. </w:t>
            </w:r>
          </w:p>
        </w:tc>
        <w:tc>
          <w:tcPr>
            <w:tcW w:w="709" w:type="dxa"/>
            <w:tcBorders>
              <w:right w:val="single" w:sz="4" w:space="0" w:color="auto"/>
            </w:tcBorders>
          </w:tcPr>
          <w:p w:rsidR="00D86A2B" w:rsidRPr="00B72E40" w:rsidRDefault="007B35CC" w:rsidP="00EB1AAD">
            <w:pPr>
              <w:jc w:val="center"/>
              <w:rPr>
                <w:rFonts w:ascii="Arial" w:hAnsi="Arial" w:cs="Arial"/>
                <w:sz w:val="24"/>
                <w:szCs w:val="24"/>
                <w:lang w:val="mn-MN"/>
              </w:rPr>
            </w:pPr>
            <w:r w:rsidRPr="00B72E40">
              <w:rPr>
                <w:rFonts w:ascii="Arial" w:hAnsi="Arial" w:cs="Arial"/>
                <w:sz w:val="24"/>
                <w:szCs w:val="24"/>
                <w:lang w:val="mn-MN"/>
              </w:rPr>
              <w:t>10</w:t>
            </w:r>
            <w:r w:rsidR="00D86A2B" w:rsidRPr="00B72E40">
              <w:rPr>
                <w:rFonts w:ascii="Arial" w:hAnsi="Arial" w:cs="Arial"/>
                <w:sz w:val="24"/>
                <w:szCs w:val="24"/>
                <w:lang w:val="mn-MN"/>
              </w:rPr>
              <w:t>0</w:t>
            </w:r>
          </w:p>
        </w:tc>
        <w:tc>
          <w:tcPr>
            <w:tcW w:w="709" w:type="dxa"/>
            <w:tcBorders>
              <w:left w:val="single" w:sz="4" w:space="0" w:color="auto"/>
            </w:tcBorders>
          </w:tcPr>
          <w:p w:rsidR="00D86A2B" w:rsidRPr="00B72E40" w:rsidRDefault="007B35CC" w:rsidP="00EB1AAD">
            <w:pPr>
              <w:jc w:val="center"/>
              <w:rPr>
                <w:rFonts w:ascii="Arial" w:hAnsi="Arial" w:cs="Arial"/>
                <w:sz w:val="24"/>
                <w:szCs w:val="24"/>
                <w:lang w:val="mn-MN"/>
              </w:rPr>
            </w:pPr>
            <w:r w:rsidRPr="00B72E40">
              <w:rPr>
                <w:rFonts w:ascii="Arial" w:hAnsi="Arial" w:cs="Arial"/>
                <w:sz w:val="24"/>
                <w:szCs w:val="24"/>
                <w:lang w:val="mn-MN"/>
              </w:rPr>
              <w:t>10</w:t>
            </w:r>
            <w:r w:rsidR="00D86A2B" w:rsidRPr="00B72E40">
              <w:rPr>
                <w:rFonts w:ascii="Arial" w:hAnsi="Arial" w:cs="Arial"/>
                <w:sz w:val="24"/>
                <w:szCs w:val="24"/>
                <w:lang w:val="mn-MN"/>
              </w:rPr>
              <w:t>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81</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2.2.1</w:t>
            </w:r>
            <w:r w:rsidRPr="00B72E40">
              <w:rPr>
                <w:rFonts w:ascii="Arial" w:eastAsia="Times New Roman" w:hAnsi="Arial" w:cs="Arial"/>
                <w:noProof/>
                <w:sz w:val="24"/>
                <w:szCs w:val="24"/>
                <w:lang w:val="mn-MN"/>
              </w:rPr>
              <w:t>0</w:t>
            </w:r>
            <w:r w:rsidRPr="00B72E40">
              <w:rPr>
                <w:rFonts w:ascii="Arial" w:eastAsia="Times New Roman" w:hAnsi="Arial" w:cs="Arial"/>
                <w:noProof/>
                <w:sz w:val="24"/>
                <w:szCs w:val="24"/>
              </w:rPr>
              <w:t>.Үдийн цай болон дотуур байр, цэцэрлэгүүдэд хэрэглэгдэх хүнсний бүтээгдэхүүний чанарт тавих хяналтыг сайжруулж,  сургууль, цэцэрлэгийг "Эрүүл мэндийг дэмжигч" сургууль, цэцэрлэг болох хөдөлгөөнд хамруулж, үр дүнг тооцдог болно.</w:t>
            </w:r>
          </w:p>
        </w:tc>
        <w:tc>
          <w:tcPr>
            <w:tcW w:w="7776" w:type="dxa"/>
          </w:tcPr>
          <w:p w:rsidR="00D86A2B" w:rsidRPr="00B72E40" w:rsidRDefault="00D86A2B" w:rsidP="00EB1AAD">
            <w:pPr>
              <w:jc w:val="both"/>
              <w:rPr>
                <w:rFonts w:ascii="Arial" w:eastAsia="Times New Roman" w:hAnsi="Arial" w:cs="Arial"/>
                <w:sz w:val="24"/>
                <w:szCs w:val="24"/>
              </w:rPr>
            </w:pPr>
            <w:r w:rsidRPr="00B72E40">
              <w:rPr>
                <w:rFonts w:ascii="Arial" w:eastAsia="Times New Roman" w:hAnsi="Arial" w:cs="Arial"/>
                <w:sz w:val="24"/>
                <w:szCs w:val="24"/>
                <w:lang w:val="mn-MN"/>
              </w:rPr>
              <w:t>Д</w:t>
            </w:r>
            <w:r w:rsidRPr="00B72E40">
              <w:rPr>
                <w:rFonts w:ascii="Arial" w:eastAsia="Times New Roman" w:hAnsi="Arial" w:cs="Arial"/>
                <w:sz w:val="24"/>
                <w:szCs w:val="24"/>
              </w:rPr>
              <w:t>отуур байр</w:t>
            </w:r>
            <w:r w:rsidRPr="00B72E40">
              <w:rPr>
                <w:rFonts w:ascii="Arial" w:eastAsia="Times New Roman" w:hAnsi="Arial" w:cs="Arial"/>
                <w:sz w:val="24"/>
                <w:szCs w:val="24"/>
                <w:lang w:val="mn-MN"/>
              </w:rPr>
              <w:t>ны сурагчдын хоол хүнс болон “Ү</w:t>
            </w:r>
            <w:r w:rsidRPr="00B72E40">
              <w:rPr>
                <w:rFonts w:ascii="Arial" w:eastAsia="Times New Roman" w:hAnsi="Arial" w:cs="Arial"/>
                <w:sz w:val="24"/>
                <w:szCs w:val="24"/>
              </w:rPr>
              <w:t>дийн цай</w:t>
            </w:r>
            <w:r w:rsidRPr="00B72E40">
              <w:rPr>
                <w:rFonts w:ascii="Arial" w:eastAsia="Times New Roman" w:hAnsi="Arial" w:cs="Arial"/>
                <w:sz w:val="24"/>
                <w:szCs w:val="24"/>
                <w:lang w:val="mn-MN"/>
              </w:rPr>
              <w:t>” хөтөлбөрийг “ Төрийн болон Орон нутгийн өмчийн хөрөнгөөр бараа ажил үйлчилгээ худалдан авах тухай хууль”-ийн дагуу тендерт шалгарсан</w:t>
            </w:r>
            <w:r w:rsidRPr="00B72E40">
              <w:rPr>
                <w:rFonts w:ascii="Arial" w:eastAsia="Times New Roman" w:hAnsi="Arial" w:cs="Arial"/>
                <w:sz w:val="24"/>
                <w:szCs w:val="24"/>
              </w:rPr>
              <w:t xml:space="preserve"> "Марат" ХХК-тай гэрээ байгуулан  х</w:t>
            </w:r>
            <w:r w:rsidRPr="00B72E40">
              <w:rPr>
                <w:rFonts w:ascii="Arial" w:eastAsia="Times New Roman" w:hAnsi="Arial" w:cs="Arial"/>
                <w:sz w:val="24"/>
                <w:szCs w:val="24"/>
                <w:lang w:val="mn-MN"/>
              </w:rPr>
              <w:t>эрэгжүүлдэг</w:t>
            </w:r>
            <w:r w:rsidRPr="00B72E40">
              <w:rPr>
                <w:rFonts w:ascii="Arial" w:eastAsia="Times New Roman" w:hAnsi="Arial" w:cs="Arial"/>
                <w:sz w:val="24"/>
                <w:szCs w:val="24"/>
              </w:rPr>
              <w:t>. Дотуур байр</w:t>
            </w:r>
            <w:r w:rsidRPr="00B72E40">
              <w:rPr>
                <w:rFonts w:ascii="Arial" w:eastAsia="Times New Roman" w:hAnsi="Arial" w:cs="Arial"/>
                <w:sz w:val="24"/>
                <w:szCs w:val="24"/>
                <w:lang w:val="mn-MN"/>
              </w:rPr>
              <w:t xml:space="preserve">ны хүнсний </w:t>
            </w:r>
            <w:r w:rsidRPr="00B72E40">
              <w:rPr>
                <w:rFonts w:ascii="Arial" w:eastAsia="Times New Roman" w:hAnsi="Arial" w:cs="Arial"/>
                <w:sz w:val="24"/>
                <w:szCs w:val="24"/>
              </w:rPr>
              <w:t xml:space="preserve">материалыг 7 хоногоор, үдийн цайны </w:t>
            </w:r>
            <w:r w:rsidRPr="00B72E40">
              <w:rPr>
                <w:rFonts w:ascii="Arial" w:eastAsia="Times New Roman" w:hAnsi="Arial" w:cs="Arial"/>
                <w:sz w:val="24"/>
                <w:szCs w:val="24"/>
                <w:lang w:val="mn-MN"/>
              </w:rPr>
              <w:t xml:space="preserve">хүнсний </w:t>
            </w:r>
            <w:r w:rsidRPr="00B72E40">
              <w:rPr>
                <w:rFonts w:ascii="Arial" w:eastAsia="Times New Roman" w:hAnsi="Arial" w:cs="Arial"/>
                <w:sz w:val="24"/>
                <w:szCs w:val="24"/>
              </w:rPr>
              <w:t>материалыг өдөр бүр</w:t>
            </w:r>
            <w:r w:rsidRPr="00B72E40">
              <w:rPr>
                <w:rFonts w:ascii="Arial" w:eastAsia="Times New Roman" w:hAnsi="Arial" w:cs="Arial"/>
                <w:sz w:val="24"/>
                <w:szCs w:val="24"/>
                <w:lang w:val="mn-MN"/>
              </w:rPr>
              <w:t xml:space="preserve">ээр </w:t>
            </w:r>
            <w:r w:rsidRPr="00B72E40">
              <w:rPr>
                <w:rFonts w:ascii="Arial" w:eastAsia="Times New Roman" w:hAnsi="Arial" w:cs="Arial"/>
                <w:sz w:val="24"/>
                <w:szCs w:val="24"/>
              </w:rPr>
              <w:t>татан авч сургуулийн хүнсний бүтээгдэхүүний чанарын хяналтын баг хяналт тавьж тэмдэглэл хөтлөн ажиллаж байна</w:t>
            </w:r>
            <w:proofErr w:type="gramStart"/>
            <w:r w:rsidRPr="00B72E40">
              <w:rPr>
                <w:rFonts w:ascii="Arial" w:eastAsia="Times New Roman" w:hAnsi="Arial" w:cs="Arial"/>
                <w:sz w:val="24"/>
                <w:szCs w:val="24"/>
              </w:rPr>
              <w:t>..</w:t>
            </w:r>
            <w:proofErr w:type="gramEnd"/>
            <w:r w:rsidRPr="00B72E40">
              <w:rPr>
                <w:rFonts w:ascii="Arial" w:eastAsia="Times New Roman" w:hAnsi="Arial" w:cs="Arial"/>
                <w:sz w:val="24"/>
                <w:szCs w:val="24"/>
              </w:rPr>
              <w:t xml:space="preserve"> Үдийн цай хөтөлбөрийн хэрэгжилтэнд </w:t>
            </w:r>
            <w:r w:rsidRPr="00B72E40">
              <w:rPr>
                <w:rFonts w:ascii="Arial" w:eastAsia="Times New Roman" w:hAnsi="Arial" w:cs="Arial"/>
                <w:sz w:val="24"/>
                <w:szCs w:val="24"/>
                <w:lang w:val="mn-MN"/>
              </w:rPr>
              <w:t xml:space="preserve">бага боловсролын сургалтын менежер, 1-5-р ангийн АУБ нар </w:t>
            </w:r>
            <w:r w:rsidRPr="00B72E40">
              <w:rPr>
                <w:rFonts w:ascii="Arial" w:eastAsia="Times New Roman" w:hAnsi="Arial" w:cs="Arial"/>
                <w:sz w:val="24"/>
                <w:szCs w:val="24"/>
              </w:rPr>
              <w:t>байнга хяналт тавьдаг ба сургуулийн эмч өдөр бүр, эцэг эхийн төлөөлөл 7 хоног</w:t>
            </w:r>
            <w:r w:rsidRPr="00B72E40">
              <w:rPr>
                <w:rFonts w:ascii="Arial" w:eastAsia="Times New Roman" w:hAnsi="Arial" w:cs="Arial"/>
                <w:sz w:val="24"/>
                <w:szCs w:val="24"/>
                <w:lang w:val="mn-MN"/>
              </w:rPr>
              <w:t>т 1 удаа</w:t>
            </w:r>
            <w:r w:rsidRPr="00B72E40">
              <w:rPr>
                <w:rFonts w:ascii="Arial" w:eastAsia="Times New Roman" w:hAnsi="Arial" w:cs="Arial"/>
                <w:sz w:val="24"/>
                <w:szCs w:val="24"/>
              </w:rPr>
              <w:t>, сургуулийн захиргаа улиралд 1 удаа хяналт тавьж, үйлчилгээ болон хоолны амт чанар, эрүүл ахуй</w:t>
            </w:r>
            <w:r w:rsidRPr="00B72E40">
              <w:rPr>
                <w:rFonts w:ascii="Arial" w:eastAsia="Times New Roman" w:hAnsi="Arial" w:cs="Arial"/>
                <w:sz w:val="24"/>
                <w:szCs w:val="24"/>
                <w:lang w:val="mn-MN"/>
              </w:rPr>
              <w:t>н</w:t>
            </w:r>
            <w:r w:rsidRPr="00B72E40">
              <w:rPr>
                <w:rFonts w:ascii="Arial" w:eastAsia="Times New Roman" w:hAnsi="Arial" w:cs="Arial"/>
                <w:sz w:val="24"/>
                <w:szCs w:val="24"/>
              </w:rPr>
              <w:t xml:space="preserve"> орчинд ажиглалт хийн ололттой ба дутагдалтай талыг хяналтын дэвтэрт бичиж тэмдэглэн цаашид авах арга хэмжээг хэлэлцэн ажлын төлөвлөгөөндөө тусган ажиллаж байна.</w:t>
            </w:r>
            <w:r w:rsidRPr="00B72E40">
              <w:rPr>
                <w:rFonts w:ascii="Arial" w:eastAsia="Times New Roman" w:hAnsi="Arial" w:cs="Arial"/>
                <w:sz w:val="24"/>
                <w:szCs w:val="24"/>
                <w:lang w:val="mn-MN"/>
              </w:rPr>
              <w:t xml:space="preserve"> Тус сургуулийн багш, с</w:t>
            </w:r>
            <w:r w:rsidRPr="00B72E40">
              <w:rPr>
                <w:rFonts w:ascii="Arial" w:eastAsia="Times New Roman" w:hAnsi="Arial" w:cs="Arial"/>
                <w:sz w:val="24"/>
                <w:szCs w:val="24"/>
              </w:rPr>
              <w:t>урагчид их завсарлагаанаар хөгжимт хөдөлгөөнт дасгал хийж хэвшсэн. Сургуулийн эмч сурагчдыг нас бие сэтгэхүйн онцлогоор ангилан сурагчдад төрөл бүрийн эрүүл мэндийн болон урьдчилан сэргийлэх сургалт</w:t>
            </w:r>
            <w:r w:rsidRPr="00B72E40">
              <w:rPr>
                <w:rFonts w:ascii="Arial" w:eastAsia="Times New Roman" w:hAnsi="Arial" w:cs="Arial"/>
                <w:sz w:val="24"/>
                <w:szCs w:val="24"/>
                <w:lang w:val="mn-MN"/>
              </w:rPr>
              <w:t xml:space="preserve">, хуваарьт үзлэгийг </w:t>
            </w:r>
            <w:r w:rsidRPr="00B72E40">
              <w:rPr>
                <w:rFonts w:ascii="Arial" w:eastAsia="Times New Roman" w:hAnsi="Arial" w:cs="Arial"/>
                <w:sz w:val="24"/>
                <w:szCs w:val="24"/>
              </w:rPr>
              <w:t xml:space="preserve"> төлөвлөгөөний дагуу явуул</w:t>
            </w:r>
            <w:r w:rsidRPr="00B72E40">
              <w:rPr>
                <w:rFonts w:ascii="Arial" w:eastAsia="Times New Roman" w:hAnsi="Arial" w:cs="Arial"/>
                <w:sz w:val="24"/>
                <w:szCs w:val="24"/>
                <w:lang w:val="mn-MN"/>
              </w:rPr>
              <w:t>ж “Хөгжим-хөдөлгөөн-хэмнэл ” гимнастикийн уралдааныг багш ажилчдын дунд зохион байгуулсан.</w:t>
            </w:r>
            <w:r w:rsidRPr="00B72E40">
              <w:rPr>
                <w:rFonts w:ascii="Arial" w:eastAsia="Times New Roman" w:hAnsi="Arial" w:cs="Arial"/>
                <w:sz w:val="24"/>
                <w:szCs w:val="24"/>
              </w:rPr>
              <w:t xml:space="preserve">   </w:t>
            </w:r>
            <w:r w:rsidRPr="00B72E40">
              <w:rPr>
                <w:rFonts w:ascii="Arial" w:hAnsi="Arial" w:cs="Arial"/>
                <w:sz w:val="24"/>
                <w:szCs w:val="24"/>
                <w:lang w:val="mn-MN"/>
              </w:rPr>
              <w:t xml:space="preserve">Цэцэрлэгийн хүүхдийн хүнсэнд хэрэглэгдэх хүнсний бүтээгдэхүүний Өгөөж баян ноён уул ХХК-тэй гэрээ байгуулан хүнсний бүтээгдэхүүнийг 7 хоног бүрээр татан авч чанар, аюулгүй байдалд тогмол хяналт тавин ажиллаж байна. </w:t>
            </w:r>
            <w:r w:rsidRPr="00B72E40">
              <w:rPr>
                <w:rFonts w:ascii="Arial" w:eastAsia="Times New Roman" w:hAnsi="Arial" w:cs="Arial"/>
                <w:sz w:val="24"/>
                <w:szCs w:val="24"/>
              </w:rPr>
              <w:t xml:space="preserve"> </w:t>
            </w:r>
          </w:p>
          <w:p w:rsidR="00D86A2B" w:rsidRPr="00B72E40" w:rsidRDefault="00D86A2B" w:rsidP="00EB1AAD">
            <w:pPr>
              <w:jc w:val="both"/>
              <w:rPr>
                <w:rFonts w:ascii="Arial" w:hAnsi="Arial" w:cs="Arial"/>
                <w:sz w:val="24"/>
                <w:szCs w:val="24"/>
                <w:lang w:val="mn-MN"/>
              </w:rPr>
            </w:pP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D86A2B" w:rsidP="00EB1AAD">
            <w:pP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82</w:t>
            </w:r>
          </w:p>
          <w:p w:rsidR="00D86A2B" w:rsidRPr="00B72E40" w:rsidRDefault="00D86A2B" w:rsidP="00EB1AAD">
            <w:pPr>
              <w:jc w:val="center"/>
              <w:rPr>
                <w:rFonts w:ascii="Arial" w:hAnsi="Arial" w:cs="Arial"/>
                <w:sz w:val="24"/>
                <w:szCs w:val="24"/>
                <w:lang w:val="mn-MN"/>
              </w:rPr>
            </w:pP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2.2.1</w:t>
            </w:r>
            <w:r w:rsidRPr="00B72E40">
              <w:rPr>
                <w:rFonts w:ascii="Arial" w:eastAsia="Times New Roman" w:hAnsi="Arial" w:cs="Arial"/>
                <w:noProof/>
                <w:sz w:val="24"/>
                <w:szCs w:val="24"/>
                <w:lang w:val="mn-MN"/>
              </w:rPr>
              <w:t>1</w:t>
            </w:r>
            <w:r w:rsidRPr="00B72E40">
              <w:rPr>
                <w:rFonts w:ascii="Arial" w:eastAsia="Times New Roman" w:hAnsi="Arial" w:cs="Arial"/>
                <w:noProof/>
                <w:sz w:val="24"/>
                <w:szCs w:val="24"/>
              </w:rPr>
              <w:t xml:space="preserve">.Сургууль, цэцэрлэгийг хүнсний ногооны хүлэмж, </w:t>
            </w:r>
            <w:r w:rsidRPr="00B72E40">
              <w:rPr>
                <w:rFonts w:ascii="Arial" w:eastAsia="Times New Roman" w:hAnsi="Arial" w:cs="Arial"/>
                <w:noProof/>
                <w:sz w:val="24"/>
                <w:szCs w:val="24"/>
              </w:rPr>
              <w:lastRenderedPageBreak/>
              <w:t>байгалийн ухааны хичээлийн туршилтын талбайтай болгож, хүүхдэд хөдөлмөрийн дадлага олгох нөхц</w:t>
            </w:r>
            <w:r w:rsidRPr="00B72E40">
              <w:rPr>
                <w:rFonts w:ascii="Arial" w:eastAsia="Times New Roman" w:hAnsi="Arial" w:cs="Arial"/>
                <w:noProof/>
                <w:sz w:val="24"/>
                <w:szCs w:val="24"/>
                <w:lang w:val="mn-MN"/>
              </w:rPr>
              <w:t>л</w:t>
            </w:r>
            <w:r w:rsidRPr="00B72E40">
              <w:rPr>
                <w:rFonts w:ascii="Arial" w:eastAsia="Times New Roman" w:hAnsi="Arial" w:cs="Arial"/>
                <w:noProof/>
                <w:sz w:val="24"/>
                <w:szCs w:val="24"/>
              </w:rPr>
              <w:t>ийг бүрдүүлнэ.</w:t>
            </w:r>
          </w:p>
        </w:tc>
        <w:tc>
          <w:tcPr>
            <w:tcW w:w="7776" w:type="dxa"/>
          </w:tcPr>
          <w:p w:rsidR="00D86A2B" w:rsidRPr="00B72E40" w:rsidRDefault="00D86A2B" w:rsidP="00EB1AAD">
            <w:pPr>
              <w:jc w:val="both"/>
              <w:rPr>
                <w:rFonts w:ascii="Arial" w:hAnsi="Arial" w:cs="Arial"/>
                <w:sz w:val="24"/>
                <w:szCs w:val="24"/>
                <w:lang w:val="mn-MN"/>
              </w:rPr>
            </w:pPr>
            <w:r w:rsidRPr="00B72E40">
              <w:rPr>
                <w:rFonts w:ascii="Arial" w:eastAsia="Times New Roman" w:hAnsi="Arial" w:cs="Arial"/>
                <w:sz w:val="24"/>
                <w:szCs w:val="24"/>
                <w:lang w:val="mn-MN"/>
              </w:rPr>
              <w:lastRenderedPageBreak/>
              <w:t xml:space="preserve">Ерөнхий боловсролын сургуульд 10Х7 харьцаатай туршилтын талбайг 8 дугаар ангийн сурагчид бэлтгэн 8 хайрцаг хүнсний ногоо </w:t>
            </w:r>
            <w:r w:rsidRPr="00B72E40">
              <w:rPr>
                <w:rFonts w:ascii="Arial" w:eastAsia="Times New Roman" w:hAnsi="Arial" w:cs="Arial"/>
                <w:sz w:val="24"/>
                <w:szCs w:val="24"/>
                <w:lang w:val="mn-MN"/>
              </w:rPr>
              <w:lastRenderedPageBreak/>
              <w:t xml:space="preserve">тариалж, сурагчдад хөдөлмөрийн дадлага олгох нөхцөлийг бүрдүүлж ажиллалаа. </w:t>
            </w:r>
            <w:r w:rsidRPr="00B72E40">
              <w:rPr>
                <w:rFonts w:ascii="Arial" w:eastAsia="Calibri" w:hAnsi="Arial" w:cs="Arial"/>
                <w:sz w:val="24"/>
                <w:szCs w:val="24"/>
                <w:lang w:val="mn-MN" w:bidi="mn-Mong-CN"/>
              </w:rPr>
              <w:t xml:space="preserve">Цэцэрлэгийн хашаанд </w:t>
            </w:r>
            <w:r w:rsidRPr="00B72E40">
              <w:rPr>
                <w:rFonts w:ascii="Arial" w:eastAsia="Calibri" w:hAnsi="Arial" w:cs="Arial"/>
                <w:sz w:val="24"/>
                <w:szCs w:val="24"/>
                <w:cs/>
                <w:lang w:val="mn-MN" w:bidi="mn-Mong-CN"/>
              </w:rPr>
              <w:t>туршилт танин мэдэхүйн талбай</w:t>
            </w:r>
            <w:r w:rsidRPr="00B72E40">
              <w:rPr>
                <w:rFonts w:ascii="Arial" w:eastAsia="Calibri" w:hAnsi="Arial" w:cs="Arial"/>
                <w:sz w:val="24"/>
                <w:szCs w:val="24"/>
                <w:lang w:val="mn-MN" w:bidi="mn-Mong-CN"/>
              </w:rPr>
              <w:t xml:space="preserve">г байгуулан шинээр 2 цэцгийн мандал нэмж, цэцэг тарьсан ба чацарганы 8, мойлны 10, шар хуайс 30, агч 25  ширхэгийг тус тус тарьж ногоон байгууламжаа нэмэгдүүллээ. </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left w:val="single" w:sz="4" w:space="0" w:color="auto"/>
            </w:tcBorders>
          </w:tcPr>
          <w:p w:rsidR="00D86A2B" w:rsidRPr="00B72E40" w:rsidRDefault="00D86A2B" w:rsidP="00EB1AAD">
            <w:pP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83</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rPr>
            </w:pPr>
            <w:r w:rsidRPr="00B72E40">
              <w:rPr>
                <w:rFonts w:ascii="Arial" w:eastAsia="Times New Roman" w:hAnsi="Arial" w:cs="Arial"/>
                <w:noProof/>
                <w:sz w:val="24"/>
                <w:szCs w:val="24"/>
              </w:rPr>
              <w:t>2.2.1</w:t>
            </w:r>
            <w:r w:rsidRPr="00B72E40">
              <w:rPr>
                <w:rFonts w:ascii="Arial" w:eastAsia="Times New Roman" w:hAnsi="Arial" w:cs="Arial"/>
                <w:noProof/>
                <w:sz w:val="24"/>
                <w:szCs w:val="24"/>
                <w:lang w:val="mn-MN"/>
              </w:rPr>
              <w:t>2</w:t>
            </w:r>
            <w:r w:rsidRPr="00B72E40">
              <w:rPr>
                <w:rFonts w:ascii="Arial" w:eastAsia="Times New Roman" w:hAnsi="Arial" w:cs="Arial"/>
                <w:noProof/>
                <w:sz w:val="24"/>
                <w:szCs w:val="24"/>
              </w:rPr>
              <w:t xml:space="preserve">.Боловсролын үйлчилгээнд иргэд, </w:t>
            </w:r>
            <w:r w:rsidRPr="00B72E40">
              <w:rPr>
                <w:rFonts w:ascii="Arial" w:eastAsia="Times New Roman" w:hAnsi="Arial" w:cs="Arial"/>
                <w:noProof/>
                <w:sz w:val="24"/>
                <w:szCs w:val="24"/>
                <w:lang w:val="mn-MN"/>
              </w:rPr>
              <w:t xml:space="preserve">төрийн бус </w:t>
            </w:r>
            <w:r w:rsidRPr="00B72E40">
              <w:rPr>
                <w:rFonts w:ascii="Arial" w:eastAsia="Times New Roman" w:hAnsi="Arial" w:cs="Arial"/>
                <w:noProof/>
                <w:sz w:val="24"/>
                <w:szCs w:val="24"/>
              </w:rPr>
              <w:t xml:space="preserve"> байгууллаг</w:t>
            </w:r>
            <w:r w:rsidRPr="00B72E40">
              <w:rPr>
                <w:rFonts w:ascii="Arial" w:eastAsia="Times New Roman" w:hAnsi="Arial" w:cs="Arial"/>
                <w:noProof/>
                <w:sz w:val="24"/>
                <w:szCs w:val="24"/>
                <w:lang w:val="mn-MN"/>
              </w:rPr>
              <w:t>аас</w:t>
            </w:r>
            <w:r w:rsidRPr="00B72E40">
              <w:rPr>
                <w:rFonts w:ascii="Arial" w:eastAsia="Times New Roman" w:hAnsi="Arial" w:cs="Arial"/>
                <w:noProof/>
                <w:sz w:val="24"/>
                <w:szCs w:val="24"/>
              </w:rPr>
              <w:t xml:space="preserve"> тавих хяналт</w:t>
            </w:r>
            <w:r w:rsidRPr="00B72E40">
              <w:rPr>
                <w:rFonts w:ascii="Arial" w:eastAsia="Times New Roman" w:hAnsi="Arial" w:cs="Arial"/>
                <w:noProof/>
                <w:sz w:val="24"/>
                <w:szCs w:val="24"/>
                <w:lang w:val="mn-MN"/>
              </w:rPr>
              <w:t>ыг</w:t>
            </w:r>
            <w:r w:rsidRPr="00B72E40">
              <w:rPr>
                <w:rFonts w:ascii="Arial" w:eastAsia="Times New Roman" w:hAnsi="Arial" w:cs="Arial"/>
                <w:noProof/>
                <w:sz w:val="24"/>
                <w:szCs w:val="24"/>
              </w:rPr>
              <w:t xml:space="preserve"> сайжруул</w:t>
            </w:r>
            <w:r w:rsidRPr="00B72E40">
              <w:rPr>
                <w:rFonts w:ascii="Arial" w:eastAsia="Times New Roman" w:hAnsi="Arial" w:cs="Arial"/>
                <w:noProof/>
                <w:sz w:val="24"/>
                <w:szCs w:val="24"/>
                <w:lang w:val="mn-MN"/>
              </w:rPr>
              <w:t xml:space="preserve">на. </w:t>
            </w:r>
          </w:p>
        </w:tc>
        <w:tc>
          <w:tcPr>
            <w:tcW w:w="7776" w:type="dxa"/>
          </w:tcPr>
          <w:p w:rsidR="00D86A2B" w:rsidRPr="00B72E40" w:rsidRDefault="00D86A2B" w:rsidP="00EB1AAD">
            <w:pPr>
              <w:jc w:val="both"/>
              <w:rPr>
                <w:rFonts w:ascii="Arial" w:hAnsi="Arial" w:cs="Arial"/>
                <w:sz w:val="24"/>
                <w:szCs w:val="24"/>
                <w:lang w:val="mn-MN"/>
              </w:rPr>
            </w:pPr>
            <w:r w:rsidRPr="00B72E40">
              <w:rPr>
                <w:rFonts w:ascii="Arial" w:eastAsia="Times New Roman" w:hAnsi="Arial" w:cs="Arial"/>
                <w:sz w:val="24"/>
                <w:szCs w:val="24"/>
              </w:rPr>
              <w:t>Сургуулийн</w:t>
            </w:r>
            <w:r w:rsidRPr="00B72E40">
              <w:rPr>
                <w:rFonts w:ascii="Arial" w:eastAsia="Times New Roman" w:hAnsi="Arial" w:cs="Arial"/>
                <w:sz w:val="24"/>
                <w:szCs w:val="24"/>
                <w:lang w:val="mn-MN"/>
              </w:rPr>
              <w:t xml:space="preserve"> </w:t>
            </w:r>
            <w:r w:rsidRPr="00B72E40">
              <w:rPr>
                <w:rFonts w:ascii="Arial" w:eastAsia="Times New Roman" w:hAnsi="Arial" w:cs="Arial"/>
                <w:sz w:val="24"/>
                <w:szCs w:val="24"/>
              </w:rPr>
              <w:t>зөвлөлийн үйл ажиллагаа тогтмолжин төлөвлөгөөний дагуу ажиллаж байна.</w:t>
            </w:r>
            <w:r w:rsidRPr="00B72E40">
              <w:rPr>
                <w:rFonts w:ascii="Arial" w:eastAsia="Times New Roman" w:hAnsi="Arial" w:cs="Arial"/>
                <w:sz w:val="24"/>
                <w:szCs w:val="24"/>
                <w:lang w:val="mn-MN"/>
              </w:rPr>
              <w:t xml:space="preserve"> Жилд 2 удаа санал асуулга авч үйл ажиллагааны төлөвлөгөөндөө тусган ажиллаж байна. С</w:t>
            </w:r>
            <w:r w:rsidRPr="00B72E40">
              <w:rPr>
                <w:rFonts w:ascii="Arial" w:eastAsia="Times New Roman" w:hAnsi="Arial" w:cs="Arial"/>
                <w:sz w:val="24"/>
                <w:szCs w:val="24"/>
              </w:rPr>
              <w:t xml:space="preserve">ургалт, сургалтын орчин, үдийн цайны хэрэгжилтийн талаар санал асуулгад </w:t>
            </w:r>
            <w:r w:rsidRPr="00B72E40">
              <w:rPr>
                <w:rFonts w:ascii="Arial" w:eastAsia="Times New Roman" w:hAnsi="Arial" w:cs="Arial"/>
                <w:sz w:val="24"/>
                <w:szCs w:val="24"/>
                <w:lang w:val="mn-MN"/>
              </w:rPr>
              <w:t>64</w:t>
            </w:r>
            <w:r w:rsidRPr="00B72E40">
              <w:rPr>
                <w:rFonts w:ascii="Arial" w:eastAsia="Times New Roman" w:hAnsi="Arial" w:cs="Arial"/>
                <w:sz w:val="24"/>
                <w:szCs w:val="24"/>
              </w:rPr>
              <w:t xml:space="preserve"> эцэг эх хамрагд</w:t>
            </w:r>
            <w:r w:rsidRPr="00B72E40">
              <w:rPr>
                <w:rFonts w:ascii="Arial" w:eastAsia="Times New Roman" w:hAnsi="Arial" w:cs="Arial"/>
                <w:sz w:val="24"/>
                <w:szCs w:val="24"/>
                <w:lang w:val="mn-MN"/>
              </w:rPr>
              <w:t xml:space="preserve">лаа. </w:t>
            </w:r>
            <w:r w:rsidRPr="00B72E40">
              <w:rPr>
                <w:rFonts w:ascii="Arial" w:eastAsia="Times New Roman" w:hAnsi="Arial" w:cs="Arial"/>
                <w:sz w:val="24"/>
                <w:szCs w:val="24"/>
              </w:rPr>
              <w:t xml:space="preserve"> Үндэсний бичгийн </w:t>
            </w:r>
            <w:proofErr w:type="gramStart"/>
            <w:r w:rsidRPr="00B72E40">
              <w:rPr>
                <w:rFonts w:ascii="Arial" w:eastAsia="Times New Roman" w:hAnsi="Arial" w:cs="Arial"/>
                <w:sz w:val="24"/>
                <w:szCs w:val="24"/>
              </w:rPr>
              <w:t>сургалтыг  сургалтын</w:t>
            </w:r>
            <w:proofErr w:type="gramEnd"/>
            <w:r w:rsidRPr="00B72E40">
              <w:rPr>
                <w:rFonts w:ascii="Arial" w:eastAsia="Times New Roman" w:hAnsi="Arial" w:cs="Arial"/>
                <w:sz w:val="24"/>
                <w:szCs w:val="24"/>
              </w:rPr>
              <w:t xml:space="preserve"> цагаас гадна хичээлээс гадуурх үйл ажиллагааны</w:t>
            </w:r>
            <w:r w:rsidRPr="00B72E40">
              <w:rPr>
                <w:rFonts w:ascii="Arial" w:eastAsia="Times New Roman" w:hAnsi="Arial" w:cs="Arial"/>
                <w:sz w:val="24"/>
                <w:szCs w:val="24"/>
                <w:lang w:val="mn-MN"/>
              </w:rPr>
              <w:t xml:space="preserve"> цагаар явуулж байна. </w:t>
            </w:r>
            <w:r w:rsidRPr="00B72E40">
              <w:rPr>
                <w:rFonts w:ascii="Arial" w:eastAsia="Times New Roman" w:hAnsi="Arial" w:cs="Arial"/>
                <w:sz w:val="24"/>
                <w:szCs w:val="24"/>
              </w:rPr>
              <w:t xml:space="preserve"> </w:t>
            </w:r>
          </w:p>
        </w:tc>
        <w:tc>
          <w:tcPr>
            <w:tcW w:w="709" w:type="dxa"/>
            <w:tcBorders>
              <w:right w:val="single" w:sz="4" w:space="0" w:color="auto"/>
            </w:tcBorders>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14176" w:type="dxa"/>
            <w:gridSpan w:val="5"/>
          </w:tcPr>
          <w:p w:rsidR="00D86A2B" w:rsidRPr="00B72E40" w:rsidRDefault="00D86A2B" w:rsidP="00EB1AAD">
            <w:pPr>
              <w:shd w:val="clear" w:color="auto" w:fill="FFFFFF"/>
              <w:autoSpaceDE w:val="0"/>
              <w:autoSpaceDN w:val="0"/>
              <w:adjustRightInd w:val="0"/>
              <w:jc w:val="center"/>
              <w:rPr>
                <w:rFonts w:ascii="Arial" w:eastAsia="Times New Roman" w:hAnsi="Arial" w:cs="Arial"/>
                <w:b/>
                <w:bCs/>
                <w:noProof/>
                <w:sz w:val="24"/>
                <w:szCs w:val="24"/>
                <w:lang w:val="mn-MN"/>
              </w:rPr>
            </w:pPr>
          </w:p>
          <w:p w:rsidR="00D86A2B" w:rsidRPr="00B72E40" w:rsidRDefault="00D86A2B" w:rsidP="00EB1AAD">
            <w:pPr>
              <w:shd w:val="clear" w:color="auto" w:fill="FFFFFF"/>
              <w:autoSpaceDE w:val="0"/>
              <w:autoSpaceDN w:val="0"/>
              <w:adjustRightInd w:val="0"/>
              <w:jc w:val="center"/>
              <w:rPr>
                <w:rFonts w:ascii="Arial" w:eastAsia="Times New Roman" w:hAnsi="Arial" w:cs="Arial"/>
                <w:b/>
                <w:bCs/>
                <w:noProof/>
                <w:sz w:val="24"/>
                <w:szCs w:val="24"/>
                <w:lang w:val="mn-MN"/>
              </w:rPr>
            </w:pPr>
            <w:r w:rsidRPr="00B72E40">
              <w:rPr>
                <w:rFonts w:ascii="Arial" w:eastAsia="Times New Roman" w:hAnsi="Arial" w:cs="Arial"/>
                <w:b/>
                <w:bCs/>
                <w:noProof/>
                <w:sz w:val="24"/>
                <w:szCs w:val="24"/>
              </w:rPr>
              <w:t>2.3 Биеийн тамир, спортын бодлог</w:t>
            </w:r>
            <w:r w:rsidRPr="00B72E40">
              <w:rPr>
                <w:rFonts w:ascii="Arial" w:eastAsia="Times New Roman" w:hAnsi="Arial" w:cs="Arial"/>
                <w:b/>
                <w:bCs/>
                <w:noProof/>
                <w:sz w:val="24"/>
                <w:szCs w:val="24"/>
                <w:lang w:val="mn-MN"/>
              </w:rPr>
              <w:t>ы</w:t>
            </w:r>
            <w:r w:rsidRPr="00B72E40">
              <w:rPr>
                <w:rFonts w:ascii="Arial" w:eastAsia="Times New Roman" w:hAnsi="Arial" w:cs="Arial"/>
                <w:b/>
                <w:bCs/>
                <w:noProof/>
                <w:sz w:val="24"/>
                <w:szCs w:val="24"/>
              </w:rPr>
              <w:t>н хүрээнд:</w:t>
            </w:r>
          </w:p>
          <w:p w:rsidR="00D86A2B" w:rsidRPr="00B72E40" w:rsidRDefault="00D86A2B" w:rsidP="00EB1AAD">
            <w:pPr>
              <w:shd w:val="clear" w:color="auto" w:fill="FFFFFF"/>
              <w:autoSpaceDE w:val="0"/>
              <w:autoSpaceDN w:val="0"/>
              <w:adjustRightInd w:val="0"/>
              <w:jc w:val="center"/>
              <w:rPr>
                <w:rFonts w:ascii="Arial" w:hAnsi="Arial" w:cs="Arial"/>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bCs/>
                <w:iCs/>
                <w:noProof/>
                <w:sz w:val="24"/>
                <w:szCs w:val="24"/>
              </w:rPr>
              <w:t>Нийтийн биеийн тамир</w:t>
            </w:r>
            <w:r w:rsidRPr="00B72E40">
              <w:rPr>
                <w:rFonts w:ascii="Arial" w:eastAsia="Times New Roman" w:hAnsi="Arial" w:cs="Arial"/>
                <w:bCs/>
                <w:iCs/>
                <w:noProof/>
                <w:sz w:val="24"/>
                <w:szCs w:val="24"/>
                <w:lang w:val="mn-MN"/>
              </w:rPr>
              <w:t>,</w:t>
            </w:r>
            <w:r w:rsidRPr="00B72E40">
              <w:rPr>
                <w:rFonts w:ascii="Arial" w:eastAsia="Times New Roman" w:hAnsi="Arial" w:cs="Arial"/>
                <w:bCs/>
                <w:iCs/>
                <w:noProof/>
                <w:sz w:val="24"/>
                <w:szCs w:val="24"/>
              </w:rPr>
              <w:t xml:space="preserve"> спорты</w:t>
            </w:r>
            <w:r w:rsidRPr="00B72E40">
              <w:rPr>
                <w:rFonts w:ascii="Arial" w:eastAsia="Times New Roman" w:hAnsi="Arial" w:cs="Arial"/>
                <w:bCs/>
                <w:iCs/>
                <w:noProof/>
                <w:sz w:val="24"/>
                <w:szCs w:val="24"/>
                <w:lang w:val="mn-MN"/>
              </w:rPr>
              <w:t xml:space="preserve">г хөгжүүлж, </w:t>
            </w:r>
            <w:r w:rsidRPr="00B72E40">
              <w:rPr>
                <w:rFonts w:ascii="Arial" w:eastAsia="Times New Roman" w:hAnsi="Arial" w:cs="Arial"/>
                <w:iCs/>
                <w:noProof/>
                <w:sz w:val="24"/>
                <w:szCs w:val="24"/>
              </w:rPr>
              <w:t xml:space="preserve">үндэсний спортын өв соёлыг </w:t>
            </w:r>
            <w:r w:rsidRPr="00B72E40">
              <w:rPr>
                <w:rFonts w:ascii="Arial" w:eastAsia="Times New Roman" w:hAnsi="Arial" w:cs="Arial"/>
                <w:bCs/>
                <w:iCs/>
                <w:noProof/>
                <w:sz w:val="24"/>
                <w:szCs w:val="24"/>
              </w:rPr>
              <w:t>уламжлуулан нийтийн хүртээл болгох,</w:t>
            </w:r>
            <w:r w:rsidRPr="00B72E40">
              <w:rPr>
                <w:rFonts w:ascii="Arial" w:eastAsia="Times New Roman" w:hAnsi="Arial" w:cs="Arial"/>
                <w:bCs/>
                <w:iCs/>
                <w:noProof/>
                <w:sz w:val="24"/>
                <w:szCs w:val="24"/>
                <w:lang w:val="mn-MN"/>
              </w:rPr>
              <w:t xml:space="preserve"> </w:t>
            </w:r>
            <w:r w:rsidRPr="00B72E40">
              <w:rPr>
                <w:rFonts w:ascii="Arial" w:eastAsia="Times New Roman" w:hAnsi="Arial" w:cs="Arial"/>
                <w:iCs/>
                <w:noProof/>
                <w:sz w:val="24"/>
                <w:szCs w:val="24"/>
              </w:rPr>
              <w:t xml:space="preserve">иргэдийг </w:t>
            </w:r>
            <w:r w:rsidRPr="00B72E40">
              <w:rPr>
                <w:rFonts w:ascii="Arial" w:eastAsia="Times New Roman" w:hAnsi="Arial" w:cs="Arial"/>
                <w:bCs/>
                <w:iCs/>
                <w:noProof/>
                <w:sz w:val="24"/>
                <w:szCs w:val="24"/>
              </w:rPr>
              <w:t>хөдөлгөөний хомсдолоос уръдчилан сэргийлэх бодлогыг</w:t>
            </w:r>
            <w:r w:rsidRPr="00B72E40">
              <w:rPr>
                <w:rFonts w:ascii="Arial" w:eastAsia="Times New Roman" w:hAnsi="Arial" w:cs="Arial"/>
                <w:iCs/>
                <w:noProof/>
                <w:sz w:val="24"/>
                <w:szCs w:val="24"/>
              </w:rPr>
              <w:t>хэрэгжү</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лнэ.</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r w:rsidRPr="00B72E40">
              <w:rPr>
                <w:rFonts w:ascii="Arial" w:hAnsi="Arial" w:cs="Arial"/>
                <w:sz w:val="24"/>
                <w:szCs w:val="24"/>
              </w:rPr>
              <w:t>8</w:t>
            </w:r>
            <w:r w:rsidRPr="00B72E40">
              <w:rPr>
                <w:rFonts w:ascii="Arial" w:hAnsi="Arial" w:cs="Arial"/>
                <w:sz w:val="24"/>
                <w:szCs w:val="24"/>
                <w:lang w:val="mn-MN"/>
              </w:rPr>
              <w:t>4</w:t>
            </w:r>
          </w:p>
        </w:tc>
        <w:tc>
          <w:tcPr>
            <w:tcW w:w="4272" w:type="dxa"/>
          </w:tcPr>
          <w:p w:rsidR="00D86A2B" w:rsidRPr="00B72E40" w:rsidRDefault="00084B60" w:rsidP="00EB1AAD">
            <w:pPr>
              <w:shd w:val="clear" w:color="auto" w:fill="FFFFFF"/>
              <w:autoSpaceDE w:val="0"/>
              <w:autoSpaceDN w:val="0"/>
              <w:adjustRightInd w:val="0"/>
              <w:jc w:val="both"/>
              <w:rPr>
                <w:rFonts w:ascii="Arial" w:eastAsia="Times New Roman" w:hAnsi="Arial" w:cs="Arial"/>
                <w:iCs/>
                <w:noProof/>
                <w:sz w:val="24"/>
                <w:szCs w:val="24"/>
                <w:lang w:val="mn-MN"/>
              </w:rPr>
            </w:pPr>
            <w:r>
              <w:rPr>
                <w:rFonts w:ascii="Arial" w:eastAsia="Times New Roman" w:hAnsi="Arial" w:cs="Arial"/>
                <w:iCs/>
                <w:noProof/>
                <w:sz w:val="24"/>
                <w:szCs w:val="24"/>
                <w:lang w:val="mn-MN"/>
              </w:rPr>
              <w:t>2.3.1. З</w:t>
            </w:r>
            <w:r w:rsidR="00D41DB4" w:rsidRPr="00B72E40">
              <w:rPr>
                <w:rFonts w:ascii="Arial" w:eastAsia="Times New Roman" w:hAnsi="Arial" w:cs="Arial"/>
                <w:iCs/>
                <w:noProof/>
                <w:sz w:val="24"/>
                <w:szCs w:val="24"/>
                <w:lang w:val="mn-MN"/>
              </w:rPr>
              <w:t>үүнбү</w:t>
            </w:r>
            <w:r>
              <w:rPr>
                <w:rFonts w:ascii="Arial" w:eastAsia="Times New Roman" w:hAnsi="Arial" w:cs="Arial"/>
                <w:iCs/>
                <w:noProof/>
                <w:sz w:val="24"/>
                <w:szCs w:val="24"/>
                <w:lang w:val="mn-MN"/>
              </w:rPr>
              <w:t>рэн суманд зохион байгуулдаг Н.Б</w:t>
            </w:r>
            <w:r w:rsidR="00D41DB4" w:rsidRPr="00B72E40">
              <w:rPr>
                <w:rFonts w:ascii="Arial" w:eastAsia="Times New Roman" w:hAnsi="Arial" w:cs="Arial"/>
                <w:iCs/>
                <w:noProof/>
                <w:sz w:val="24"/>
                <w:szCs w:val="24"/>
                <w:lang w:val="mn-MN"/>
              </w:rPr>
              <w:t>илэгсайхан гүний нэрэмжит 100 хүүхдийн шатрын тэмцээнийг өргөжүүлэн сэлэнгэ бүсийн хэмжээнд зохион байгуулна.</w:t>
            </w:r>
          </w:p>
        </w:tc>
        <w:tc>
          <w:tcPr>
            <w:tcW w:w="7776" w:type="dxa"/>
          </w:tcPr>
          <w:p w:rsidR="007B35CC" w:rsidRPr="00B72E40" w:rsidRDefault="00D41DB4" w:rsidP="00EB1AAD">
            <w:pPr>
              <w:jc w:val="both"/>
              <w:rPr>
                <w:rFonts w:ascii="Arial" w:hAnsi="Arial" w:cs="Arial"/>
                <w:sz w:val="24"/>
                <w:szCs w:val="24"/>
                <w:lang w:val="mn-MN"/>
              </w:rPr>
            </w:pPr>
            <w:r w:rsidRPr="00B72E40">
              <w:rPr>
                <w:rFonts w:ascii="Arial" w:eastAsia="Times New Roman" w:hAnsi="Arial" w:cs="Arial"/>
                <w:iCs/>
                <w:noProof/>
                <w:sz w:val="24"/>
                <w:szCs w:val="24"/>
                <w:lang w:val="mn-MN"/>
              </w:rPr>
              <w:t xml:space="preserve">Н.Билэгсайхан гүний нэрэмжит 100 хүүхдийн шатрын тэмцээнийг 2017 онд зохион байгуулсан. </w:t>
            </w:r>
            <w:r w:rsidRPr="00B72E40">
              <w:rPr>
                <w:rFonts w:ascii="Arial" w:hAnsi="Arial" w:cs="Arial"/>
                <w:sz w:val="24"/>
                <w:szCs w:val="24"/>
                <w:lang w:val="mn-MN"/>
              </w:rPr>
              <w:t xml:space="preserve">Монгол Улсын Их Хурлын дарга Г.Занданшатарын ивээл дор шинэ үндсэн хууль батлагдсан өдөрт зориулсан шатар сонирхогчдын сумын аварга шалгаруулах тэмцээнийг 2019 оны 11 дүгээр сарын 23-ны өдөр зохион байгууллаа. </w:t>
            </w:r>
          </w:p>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p>
        </w:tc>
        <w:tc>
          <w:tcPr>
            <w:tcW w:w="709" w:type="dxa"/>
            <w:tcBorders>
              <w:right w:val="single" w:sz="4" w:space="0" w:color="auto"/>
            </w:tcBorders>
          </w:tcPr>
          <w:p w:rsidR="00D86A2B" w:rsidRPr="00B72E40" w:rsidRDefault="00D41DB4" w:rsidP="00EB1AAD">
            <w:pPr>
              <w:autoSpaceDE w:val="0"/>
              <w:autoSpaceDN w:val="0"/>
              <w:adjustRightInd w:val="0"/>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c>
          <w:tcPr>
            <w:tcW w:w="709" w:type="dxa"/>
            <w:tcBorders>
              <w:left w:val="single" w:sz="4" w:space="0" w:color="auto"/>
            </w:tcBorders>
          </w:tcPr>
          <w:p w:rsidR="00D86A2B" w:rsidRPr="00B72E40" w:rsidRDefault="00D41DB4" w:rsidP="00EB1AAD">
            <w:pPr>
              <w:autoSpaceDE w:val="0"/>
              <w:autoSpaceDN w:val="0"/>
              <w:adjustRightInd w:val="0"/>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r w:rsidRPr="00B72E40">
              <w:rPr>
                <w:rFonts w:ascii="Arial" w:hAnsi="Arial" w:cs="Arial"/>
                <w:sz w:val="24"/>
                <w:szCs w:val="24"/>
              </w:rPr>
              <w:t>8</w:t>
            </w:r>
            <w:r w:rsidRPr="00B72E40">
              <w:rPr>
                <w:rFonts w:ascii="Arial" w:hAnsi="Arial" w:cs="Arial"/>
                <w:sz w:val="24"/>
                <w:szCs w:val="24"/>
                <w:lang w:val="mn-MN"/>
              </w:rPr>
              <w:t>5</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2.3.</w:t>
            </w:r>
            <w:r w:rsidRPr="00B72E40">
              <w:rPr>
                <w:rFonts w:ascii="Arial" w:eastAsia="Times New Roman" w:hAnsi="Arial" w:cs="Arial"/>
                <w:noProof/>
                <w:sz w:val="24"/>
                <w:szCs w:val="24"/>
                <w:lang w:val="mn-MN"/>
              </w:rPr>
              <w:t>2.Т</w:t>
            </w:r>
            <w:r w:rsidRPr="00B72E40">
              <w:rPr>
                <w:rFonts w:ascii="Arial" w:eastAsia="Times New Roman" w:hAnsi="Arial" w:cs="Arial"/>
                <w:noProof/>
                <w:sz w:val="24"/>
                <w:szCs w:val="24"/>
              </w:rPr>
              <w:t>эшүүрийн талбай байгуулж, өвлийн спорт, амралтын орчинг сайжруулна.</w:t>
            </w:r>
          </w:p>
        </w:tc>
        <w:tc>
          <w:tcPr>
            <w:tcW w:w="7776" w:type="dxa"/>
          </w:tcPr>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Орон нутгийн хөгжлийн сангийн </w:t>
            </w:r>
            <w:r w:rsidRPr="00B72E40">
              <w:rPr>
                <w:rFonts w:ascii="Arial" w:eastAsia="Times New Roman" w:hAnsi="Arial" w:cs="Arial"/>
                <w:iCs/>
                <w:noProof/>
                <w:sz w:val="24"/>
                <w:szCs w:val="24"/>
              </w:rPr>
              <w:t>7</w:t>
            </w:r>
            <w:r w:rsidRPr="00B72E40">
              <w:rPr>
                <w:rFonts w:ascii="Arial" w:eastAsia="Times New Roman" w:hAnsi="Arial" w:cs="Arial"/>
                <w:iCs/>
                <w:noProof/>
                <w:sz w:val="24"/>
                <w:szCs w:val="24"/>
                <w:lang w:val="mn-MN"/>
              </w:rPr>
              <w:t xml:space="preserve">.0 сая, хөдөлмөр эрхлэлтийг дэмжих сангийн 4.260.000 төгрөгийн хөрөнгө оруулалтаар өвлийн улиралд мөсөн гулгуурын талбай, зуны улиралд хүүхдийн тоглоомын талбай байхаар талбайг ашиглалтанд орууллаа. </w:t>
            </w:r>
          </w:p>
        </w:tc>
        <w:tc>
          <w:tcPr>
            <w:tcW w:w="709" w:type="dxa"/>
            <w:tcBorders>
              <w:righ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c>
          <w:tcPr>
            <w:tcW w:w="709" w:type="dxa"/>
            <w:tcBorders>
              <w:lef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rPr>
              <w:t>8</w:t>
            </w:r>
            <w:r w:rsidRPr="00B72E40">
              <w:rPr>
                <w:rFonts w:ascii="Arial" w:hAnsi="Arial" w:cs="Arial"/>
                <w:sz w:val="24"/>
                <w:szCs w:val="24"/>
                <w:lang w:val="mn-MN"/>
              </w:rPr>
              <w:t>6</w:t>
            </w:r>
          </w:p>
        </w:tc>
        <w:tc>
          <w:tcPr>
            <w:tcW w:w="4272" w:type="dxa"/>
          </w:tcPr>
          <w:p w:rsidR="00D86A2B" w:rsidRPr="00B72E40" w:rsidRDefault="00D86A2B"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rPr>
              <w:t>2.3.</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Б</w:t>
            </w:r>
            <w:r w:rsidRPr="00B72E40">
              <w:rPr>
                <w:rFonts w:ascii="Arial" w:eastAsia="Times New Roman" w:hAnsi="Arial" w:cs="Arial"/>
                <w:noProof/>
                <w:sz w:val="24"/>
                <w:szCs w:val="24"/>
              </w:rPr>
              <w:t>аг</w:t>
            </w:r>
            <w:r w:rsidRPr="00B72E40">
              <w:rPr>
                <w:rFonts w:ascii="Arial" w:eastAsia="Times New Roman" w:hAnsi="Arial" w:cs="Arial"/>
                <w:noProof/>
                <w:sz w:val="24"/>
                <w:szCs w:val="24"/>
                <w:lang w:val="mn-MN"/>
              </w:rPr>
              <w:t xml:space="preserve">ийн хэсгүүдэд </w:t>
            </w:r>
            <w:r w:rsidRPr="00B72E40">
              <w:rPr>
                <w:rFonts w:ascii="Arial" w:eastAsia="Times New Roman" w:hAnsi="Arial" w:cs="Arial"/>
                <w:noProof/>
                <w:sz w:val="24"/>
                <w:szCs w:val="24"/>
              </w:rPr>
              <w:t xml:space="preserve"> спортын талбайг байгуулж, орчны тохижилтын ажлыг хийнэ.</w:t>
            </w:r>
          </w:p>
        </w:tc>
        <w:tc>
          <w:tcPr>
            <w:tcW w:w="7776" w:type="dxa"/>
          </w:tcPr>
          <w:p w:rsidR="00D86A2B" w:rsidRPr="00B72E40" w:rsidRDefault="00D41DB4"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Жаргалант 1, бэлчир 2-р багийн тоглоомын талбайг нийт орон нутгийн хөгжлийн сангийн хөрөнгө 8,0 сая төгрөгөөр засаж шинэчиллээ.</w:t>
            </w:r>
          </w:p>
        </w:tc>
        <w:tc>
          <w:tcPr>
            <w:tcW w:w="709" w:type="dxa"/>
            <w:tcBorders>
              <w:righ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c>
          <w:tcPr>
            <w:tcW w:w="709" w:type="dxa"/>
            <w:tcBorders>
              <w:lef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p>
          <w:p w:rsidR="00D86A2B" w:rsidRPr="00B72E40" w:rsidRDefault="00D86A2B" w:rsidP="00EB1AAD">
            <w:pPr>
              <w:jc w:val="center"/>
              <w:rPr>
                <w:rFonts w:ascii="Arial" w:hAnsi="Arial" w:cs="Arial"/>
                <w:sz w:val="24"/>
                <w:szCs w:val="24"/>
                <w:lang w:val="mn-MN"/>
              </w:rPr>
            </w:pPr>
            <w:r w:rsidRPr="00B72E40">
              <w:rPr>
                <w:rFonts w:ascii="Arial" w:hAnsi="Arial" w:cs="Arial"/>
                <w:sz w:val="24"/>
                <w:szCs w:val="24"/>
              </w:rPr>
              <w:t>8</w:t>
            </w:r>
            <w:r w:rsidRPr="00B72E40">
              <w:rPr>
                <w:rFonts w:ascii="Arial" w:hAnsi="Arial" w:cs="Arial"/>
                <w:sz w:val="24"/>
                <w:szCs w:val="24"/>
                <w:lang w:val="mn-MN"/>
              </w:rPr>
              <w:t>7</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lastRenderedPageBreak/>
              <w:t>2.3.</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 xml:space="preserve">.Үндэсний сур, бөх,  шагайн харвааны аймгийн  аварга </w:t>
            </w:r>
            <w:r w:rsidRPr="00B72E40">
              <w:rPr>
                <w:rFonts w:ascii="Arial" w:eastAsia="Times New Roman" w:hAnsi="Arial" w:cs="Arial"/>
                <w:bCs/>
                <w:noProof/>
                <w:sz w:val="24"/>
                <w:szCs w:val="24"/>
                <w:lang w:val="mn-MN"/>
              </w:rPr>
              <w:t xml:space="preserve">шалгаруулах </w:t>
            </w:r>
            <w:r w:rsidRPr="00B72E40">
              <w:rPr>
                <w:rFonts w:ascii="Arial" w:eastAsia="Times New Roman" w:hAnsi="Arial" w:cs="Arial"/>
                <w:noProof/>
                <w:sz w:val="24"/>
                <w:szCs w:val="24"/>
                <w:lang w:val="mn-MN"/>
              </w:rPr>
              <w:t>тэ</w:t>
            </w:r>
            <w:r w:rsidRPr="00B72E40">
              <w:rPr>
                <w:rFonts w:ascii="Arial" w:eastAsia="Times New Roman" w:hAnsi="Arial" w:cs="Arial"/>
                <w:noProof/>
                <w:sz w:val="24"/>
                <w:szCs w:val="24"/>
              </w:rPr>
              <w:t>мцээн</w:t>
            </w:r>
            <w:r w:rsidRPr="00B72E40">
              <w:rPr>
                <w:rFonts w:ascii="Arial" w:eastAsia="Times New Roman" w:hAnsi="Arial" w:cs="Arial"/>
                <w:noProof/>
                <w:sz w:val="24"/>
                <w:szCs w:val="24"/>
                <w:lang w:val="mn-MN"/>
              </w:rPr>
              <w:t xml:space="preserve">д иргэд тамирчдыг оролцоход нь дэмжлэг үзүүлж, </w:t>
            </w:r>
            <w:r w:rsidRPr="00B72E40">
              <w:rPr>
                <w:rFonts w:ascii="Arial" w:eastAsia="Times New Roman" w:hAnsi="Arial" w:cs="Arial"/>
                <w:noProof/>
                <w:sz w:val="24"/>
                <w:szCs w:val="24"/>
              </w:rPr>
              <w:t xml:space="preserve"> үндэсний   спортын   соёлыг   өвлүүлэн уламжлуулах ажилд ахиц гаргана.</w:t>
            </w:r>
          </w:p>
        </w:tc>
        <w:tc>
          <w:tcPr>
            <w:tcW w:w="7776" w:type="dxa"/>
          </w:tcPr>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r w:rsidRPr="00B72E40">
              <w:rPr>
                <w:rFonts w:ascii="Arial" w:hAnsi="Arial" w:cs="Arial"/>
                <w:sz w:val="24"/>
                <w:szCs w:val="24"/>
                <w:lang w:val="mn-MN"/>
              </w:rPr>
              <w:lastRenderedPageBreak/>
              <w:t xml:space="preserve">Аймгийн Урианхай сурын аварга шалгаруулах тэмцээнийг Зүүнбүрэн суманд зохион байгуулж 11 баг 120 гаруй харваачдыг </w:t>
            </w:r>
            <w:r w:rsidRPr="00B72E40">
              <w:rPr>
                <w:rFonts w:ascii="Arial" w:hAnsi="Arial" w:cs="Arial"/>
                <w:sz w:val="24"/>
                <w:szCs w:val="24"/>
                <w:lang w:val="mn-MN"/>
              </w:rPr>
              <w:lastRenderedPageBreak/>
              <w:t xml:space="preserve">хамрууллаа. Сар шинийн баяр, үндэсний их баяр наадмаар шагайн харваа тэмцээнийг уламжлал болгон зохион байгуулж хэвшлээ. </w:t>
            </w:r>
          </w:p>
        </w:tc>
        <w:tc>
          <w:tcPr>
            <w:tcW w:w="709" w:type="dxa"/>
            <w:tcBorders>
              <w:right w:val="single" w:sz="4" w:space="0" w:color="auto"/>
            </w:tcBorders>
          </w:tcPr>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D86A2B" w:rsidRPr="00B72E40" w:rsidRDefault="00D86A2B" w:rsidP="00EB1AAD">
            <w:pPr>
              <w:rPr>
                <w:rFonts w:ascii="Arial" w:eastAsia="Times New Roman" w:hAnsi="Arial" w:cs="Arial"/>
                <w:iCs/>
                <w:noProof/>
                <w:sz w:val="24"/>
                <w:szCs w:val="24"/>
                <w:lang w:val="mn-MN"/>
              </w:rPr>
            </w:pPr>
          </w:p>
          <w:p w:rsidR="00D86A2B" w:rsidRPr="00B72E40" w:rsidRDefault="00D86A2B" w:rsidP="00EB1AAD">
            <w:pPr>
              <w:rPr>
                <w:rFonts w:ascii="Arial" w:eastAsia="Times New Roman" w:hAnsi="Arial" w:cs="Arial"/>
                <w:iCs/>
                <w:noProof/>
                <w:sz w:val="24"/>
                <w:szCs w:val="24"/>
                <w:lang w:val="mn-MN"/>
              </w:rPr>
            </w:pPr>
          </w:p>
          <w:p w:rsidR="00D86A2B" w:rsidRPr="00B72E40" w:rsidRDefault="00D86A2B" w:rsidP="00EB1AAD">
            <w:pPr>
              <w:rPr>
                <w:rFonts w:ascii="Arial" w:eastAsia="Times New Roman" w:hAnsi="Arial" w:cs="Arial"/>
                <w:iCs/>
                <w:noProof/>
                <w:sz w:val="24"/>
                <w:szCs w:val="24"/>
                <w:lang w:val="mn-MN"/>
              </w:rPr>
            </w:pPr>
          </w:p>
          <w:p w:rsidR="00D86A2B" w:rsidRPr="00B72E40" w:rsidRDefault="00D86A2B" w:rsidP="00EB1AAD">
            <w:pPr>
              <w:rPr>
                <w:rFonts w:ascii="Arial" w:eastAsia="Times New Roman" w:hAnsi="Arial" w:cs="Arial"/>
                <w:iCs/>
                <w:noProof/>
                <w:sz w:val="24"/>
                <w:szCs w:val="24"/>
                <w:lang w:val="mn-MN"/>
              </w:rPr>
            </w:pPr>
          </w:p>
          <w:p w:rsidR="00D86A2B" w:rsidRPr="00B72E40" w:rsidRDefault="00D86A2B" w:rsidP="00EB1AAD">
            <w:pP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r>
      <w:tr w:rsidR="00B72E40" w:rsidRPr="00B72E40" w:rsidTr="00302509">
        <w:trPr>
          <w:trHeight w:val="843"/>
        </w:trPr>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rPr>
              <w:lastRenderedPageBreak/>
              <w:t>8</w:t>
            </w:r>
            <w:r w:rsidRPr="00B72E40">
              <w:rPr>
                <w:rFonts w:ascii="Arial" w:hAnsi="Arial" w:cs="Arial"/>
                <w:sz w:val="24"/>
                <w:szCs w:val="24"/>
                <w:lang w:val="mn-MN"/>
              </w:rPr>
              <w:t>8</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2.3.</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."Сэлэнгэ-түмэн" арга хэмжээ</w:t>
            </w:r>
            <w:r w:rsidRPr="00B72E40">
              <w:rPr>
                <w:rFonts w:ascii="Arial" w:eastAsia="Times New Roman" w:hAnsi="Arial" w:cs="Arial"/>
                <w:noProof/>
                <w:sz w:val="24"/>
                <w:szCs w:val="24"/>
                <w:lang w:val="mn-MN"/>
              </w:rPr>
              <w:t>нд оролцож өөрийн Зүүнбүрэн сумаа сурталчилна.</w:t>
            </w:r>
          </w:p>
        </w:tc>
        <w:tc>
          <w:tcPr>
            <w:tcW w:w="7776" w:type="dxa"/>
          </w:tcPr>
          <w:p w:rsidR="004F196D" w:rsidRPr="00B72E40" w:rsidRDefault="00130C47" w:rsidP="004F196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Хугацаа болоогүй.</w:t>
            </w:r>
          </w:p>
        </w:tc>
        <w:tc>
          <w:tcPr>
            <w:tcW w:w="709" w:type="dxa"/>
            <w:tcBorders>
              <w:righ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0</w:t>
            </w:r>
          </w:p>
        </w:tc>
        <w:tc>
          <w:tcPr>
            <w:tcW w:w="709" w:type="dxa"/>
            <w:tcBorders>
              <w:left w:val="single" w:sz="4" w:space="0" w:color="auto"/>
            </w:tcBorders>
          </w:tcPr>
          <w:p w:rsidR="00D86A2B" w:rsidRPr="00B72E40" w:rsidRDefault="00FF21C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w:t>
            </w:r>
            <w:r w:rsidR="00D86A2B" w:rsidRPr="00B72E40">
              <w:rPr>
                <w:rFonts w:ascii="Arial" w:eastAsia="Times New Roman" w:hAnsi="Arial" w:cs="Arial"/>
                <w:iCs/>
                <w:noProof/>
                <w:sz w:val="24"/>
                <w:szCs w:val="24"/>
                <w:lang w:val="mn-MN"/>
              </w:rPr>
              <w:t>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89</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2.3.</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Аймгийн аварга шалгаруулах спортын уралдаан тэмцээнд баг тамирчдыг оролцоход дэмжин ажиллана.</w:t>
            </w:r>
          </w:p>
        </w:tc>
        <w:tc>
          <w:tcPr>
            <w:tcW w:w="7776" w:type="dxa"/>
          </w:tcPr>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 Сэлэнгэ аймагт зохион байгуулагдсан Төрийн албан хаагчдын спортын тэмцээнд ЗДТГ нь олс таталтын төрөлд алт,сагсан бөмбөг эрэгтэй төрөлд хүрэл медаль тус тус хүртлээ. </w:t>
            </w:r>
            <w:r w:rsidRPr="00B72E40">
              <w:rPr>
                <w:rFonts w:ascii="Arial" w:eastAsia="Times New Roman" w:hAnsi="Arial" w:cs="Arial"/>
                <w:bCs/>
                <w:sz w:val="24"/>
                <w:szCs w:val="24"/>
                <w:lang w:val="mn-MN" w:eastAsia="mn-MN"/>
              </w:rPr>
              <w:t>7</w:t>
            </w:r>
            <w:r w:rsidRPr="00B72E40">
              <w:rPr>
                <w:rFonts w:ascii="Arial" w:eastAsia="Times New Roman" w:hAnsi="Arial" w:cs="Arial"/>
                <w:sz w:val="24"/>
                <w:szCs w:val="24"/>
              </w:rPr>
              <w:t xml:space="preserve">а ангийн сурагч Н.Ихтамир өсвөр үеийн </w:t>
            </w:r>
            <w:r w:rsidRPr="00B72E40">
              <w:rPr>
                <w:rFonts w:ascii="Arial" w:eastAsia="Times New Roman" w:hAnsi="Arial" w:cs="Arial"/>
                <w:sz w:val="24"/>
                <w:szCs w:val="24"/>
                <w:lang w:val="mn-MN"/>
              </w:rPr>
              <w:t>“</w:t>
            </w:r>
            <w:r w:rsidRPr="00B72E40">
              <w:rPr>
                <w:rFonts w:ascii="Arial" w:eastAsia="Times New Roman" w:hAnsi="Arial" w:cs="Arial"/>
                <w:sz w:val="24"/>
                <w:szCs w:val="24"/>
              </w:rPr>
              <w:t xml:space="preserve">  </w:t>
            </w:r>
            <w:r w:rsidRPr="00B72E40">
              <w:rPr>
                <w:rFonts w:ascii="Arial" w:eastAsia="Times New Roman" w:hAnsi="Arial" w:cs="Arial"/>
                <w:sz w:val="24"/>
                <w:szCs w:val="24"/>
                <w:lang w:val="mn-MN"/>
              </w:rPr>
              <w:t xml:space="preserve">7а ангийн сурагч Н.Ихтамир нь </w:t>
            </w:r>
            <w:r w:rsidRPr="00B72E40">
              <w:rPr>
                <w:rFonts w:ascii="Arial" w:eastAsia="Times New Roman" w:hAnsi="Arial" w:cs="Arial"/>
                <w:sz w:val="24"/>
                <w:szCs w:val="24"/>
              </w:rPr>
              <w:t xml:space="preserve">2019 </w:t>
            </w:r>
            <w:r w:rsidRPr="00B72E40">
              <w:rPr>
                <w:rFonts w:ascii="Arial" w:eastAsia="Times New Roman" w:hAnsi="Arial" w:cs="Arial"/>
                <w:sz w:val="24"/>
                <w:szCs w:val="24"/>
                <w:lang w:val="mn-MN"/>
              </w:rPr>
              <w:t xml:space="preserve">оны хичээлийн жилд Сэлэнгэ аймгийн аварга шалгаруулах чөлөөт бөхийн тэмцээнээс </w:t>
            </w:r>
            <w:r w:rsidRPr="00B72E40">
              <w:rPr>
                <w:rFonts w:ascii="Arial" w:eastAsia="Times New Roman" w:hAnsi="Arial" w:cs="Arial"/>
                <w:sz w:val="24"/>
                <w:szCs w:val="24"/>
              </w:rPr>
              <w:t>II</w:t>
            </w:r>
            <w:r w:rsidRPr="00B72E40">
              <w:rPr>
                <w:rFonts w:ascii="Arial" w:eastAsia="Times New Roman" w:hAnsi="Arial" w:cs="Arial"/>
                <w:sz w:val="24"/>
                <w:szCs w:val="24"/>
                <w:lang w:val="mn-MN"/>
              </w:rPr>
              <w:t xml:space="preserve"> байр, мөнгөн медаль, Сэлэнгэ аймгийн өсвөр үеийн аварга шалгаруулах ЖҮДО бөхийн тэмцээнд ТЭРГҮҮН байр, алтан медаль, 8а ангийн сурагч Ц.Эрдэнэтогтох  Сэлэнгэ аймгийн аварга шалгаруулах чөлөөт бөхийн тэмцээнд тусгай байр, Сэлэнгэ аймгийн өсвөр үеийн аварга шалгаруулах ЖҮДО бөхийн тэмцээнд </w:t>
            </w:r>
            <w:r w:rsidRPr="00B72E40">
              <w:rPr>
                <w:rFonts w:ascii="Arial" w:eastAsia="Times New Roman" w:hAnsi="Arial" w:cs="Arial"/>
                <w:sz w:val="24"/>
                <w:szCs w:val="24"/>
              </w:rPr>
              <w:t xml:space="preserve">III </w:t>
            </w:r>
            <w:r w:rsidRPr="00B72E40">
              <w:rPr>
                <w:rFonts w:ascii="Arial" w:eastAsia="Times New Roman" w:hAnsi="Arial" w:cs="Arial"/>
                <w:sz w:val="24"/>
                <w:szCs w:val="24"/>
                <w:lang w:val="mn-MN"/>
              </w:rPr>
              <w:t>байр, хүрэл медаль тус тус хүртсэн байна.</w:t>
            </w:r>
          </w:p>
        </w:tc>
        <w:tc>
          <w:tcPr>
            <w:tcW w:w="709" w:type="dxa"/>
            <w:tcBorders>
              <w:righ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90</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2.3.</w:t>
            </w:r>
            <w:r w:rsidRPr="00B72E40">
              <w:rPr>
                <w:rFonts w:ascii="Arial" w:eastAsia="Times New Roman" w:hAnsi="Arial" w:cs="Arial"/>
                <w:noProof/>
                <w:sz w:val="24"/>
                <w:szCs w:val="24"/>
                <w:lang w:val="mn-MN"/>
              </w:rPr>
              <w:t>7</w:t>
            </w:r>
            <w:r w:rsidRPr="00B72E40">
              <w:rPr>
                <w:rFonts w:ascii="Arial" w:eastAsia="Times New Roman" w:hAnsi="Arial" w:cs="Arial"/>
                <w:noProof/>
                <w:sz w:val="24"/>
                <w:szCs w:val="24"/>
              </w:rPr>
              <w:t>."Сэлэнгэ-бага олимп" спортын олон төрөлт арга хэмжээ</w:t>
            </w:r>
            <w:r w:rsidRPr="00B72E40">
              <w:rPr>
                <w:rFonts w:ascii="Arial" w:eastAsia="Times New Roman" w:hAnsi="Arial" w:cs="Arial"/>
                <w:noProof/>
                <w:sz w:val="24"/>
                <w:szCs w:val="24"/>
                <w:lang w:val="mn-MN"/>
              </w:rPr>
              <w:t>нд баг тамирчдаа бэлтгэн оролцуулна.</w:t>
            </w:r>
          </w:p>
        </w:tc>
        <w:tc>
          <w:tcPr>
            <w:tcW w:w="7776" w:type="dxa"/>
          </w:tcPr>
          <w:p w:rsidR="00D86A2B" w:rsidRPr="00B72E40" w:rsidRDefault="00C016C9" w:rsidP="00EB1AAD">
            <w:pPr>
              <w:jc w:val="both"/>
              <w:rPr>
                <w:rFonts w:ascii="Arial" w:eastAsia="Times New Roman" w:hAnsi="Arial" w:cs="Arial"/>
                <w:iCs/>
                <w:noProof/>
                <w:sz w:val="24"/>
                <w:szCs w:val="24"/>
                <w:lang w:val="mn-MN"/>
              </w:rPr>
            </w:pPr>
            <w:r w:rsidRPr="00B72E40">
              <w:rPr>
                <w:rFonts w:ascii="Arial" w:eastAsia="Times New Roman" w:hAnsi="Arial" w:cs="Arial"/>
                <w:sz w:val="24"/>
                <w:szCs w:val="24"/>
                <w:lang w:val="mn-MN"/>
              </w:rPr>
              <w:t xml:space="preserve">Улс аймаг бүмийн  </w:t>
            </w:r>
            <w:r w:rsidR="004E2A35" w:rsidRPr="00B72E40">
              <w:rPr>
                <w:rFonts w:ascii="Arial" w:eastAsia="Times New Roman" w:hAnsi="Arial" w:cs="Arial"/>
                <w:sz w:val="24"/>
                <w:szCs w:val="24"/>
              </w:rPr>
              <w:t>аварга, нэрэмжит нийт 15 удаагийн тэмцээнд давхардсан тоогоор 56 сурагч оролц</w:t>
            </w:r>
            <w:r w:rsidR="004E2A35" w:rsidRPr="00B72E40">
              <w:rPr>
                <w:rFonts w:ascii="Arial" w:eastAsia="Times New Roman" w:hAnsi="Arial" w:cs="Arial"/>
                <w:sz w:val="24"/>
                <w:szCs w:val="24"/>
                <w:lang w:val="mn-MN"/>
              </w:rPr>
              <w:t>о</w:t>
            </w:r>
            <w:r w:rsidRPr="00B72E40">
              <w:rPr>
                <w:rFonts w:ascii="Arial" w:eastAsia="Times New Roman" w:hAnsi="Arial" w:cs="Arial"/>
                <w:sz w:val="24"/>
                <w:szCs w:val="24"/>
              </w:rPr>
              <w:t xml:space="preserve">ж </w:t>
            </w:r>
            <w:r w:rsidRPr="00B72E40">
              <w:rPr>
                <w:rFonts w:ascii="Arial" w:eastAsia="Times New Roman" w:hAnsi="Arial" w:cs="Arial"/>
                <w:sz w:val="24"/>
                <w:szCs w:val="24"/>
                <w:lang w:val="mn-MN"/>
              </w:rPr>
              <w:t xml:space="preserve">алт </w:t>
            </w:r>
            <w:r w:rsidRPr="00B72E40">
              <w:rPr>
                <w:rFonts w:ascii="Arial" w:eastAsia="Times New Roman" w:hAnsi="Arial" w:cs="Arial"/>
                <w:sz w:val="24"/>
                <w:szCs w:val="24"/>
              </w:rPr>
              <w:t xml:space="preserve">3, </w:t>
            </w:r>
            <w:r w:rsidRPr="00B72E40">
              <w:rPr>
                <w:rFonts w:ascii="Arial" w:eastAsia="Times New Roman" w:hAnsi="Arial" w:cs="Arial"/>
                <w:sz w:val="24"/>
                <w:szCs w:val="24"/>
                <w:lang w:val="mn-MN"/>
              </w:rPr>
              <w:t>мөнгө</w:t>
            </w:r>
            <w:r w:rsidRPr="00B72E40">
              <w:rPr>
                <w:rFonts w:ascii="Arial" w:eastAsia="Times New Roman" w:hAnsi="Arial" w:cs="Arial"/>
                <w:sz w:val="24"/>
                <w:szCs w:val="24"/>
              </w:rPr>
              <w:t xml:space="preserve">  11, </w:t>
            </w:r>
            <w:r w:rsidRPr="00B72E40">
              <w:rPr>
                <w:rFonts w:ascii="Arial" w:eastAsia="Times New Roman" w:hAnsi="Arial" w:cs="Arial"/>
                <w:sz w:val="24"/>
                <w:szCs w:val="24"/>
                <w:lang w:val="mn-MN"/>
              </w:rPr>
              <w:t xml:space="preserve">хүрэл </w:t>
            </w:r>
            <w:r w:rsidR="004E2A35" w:rsidRPr="00B72E40">
              <w:rPr>
                <w:rFonts w:ascii="Arial" w:eastAsia="Times New Roman" w:hAnsi="Arial" w:cs="Arial"/>
                <w:sz w:val="24"/>
                <w:szCs w:val="24"/>
              </w:rPr>
              <w:t xml:space="preserve">12, </w:t>
            </w:r>
            <w:r w:rsidRPr="00B72E40">
              <w:rPr>
                <w:rFonts w:ascii="Arial" w:eastAsia="Times New Roman" w:hAnsi="Arial" w:cs="Arial"/>
                <w:sz w:val="24"/>
                <w:szCs w:val="24"/>
                <w:lang w:val="mn-MN"/>
              </w:rPr>
              <w:t xml:space="preserve">шагналт байр </w:t>
            </w:r>
            <w:r w:rsidR="004E2A35" w:rsidRPr="00B72E40">
              <w:rPr>
                <w:rFonts w:ascii="Arial" w:eastAsia="Times New Roman" w:hAnsi="Arial" w:cs="Arial"/>
                <w:sz w:val="24"/>
                <w:szCs w:val="24"/>
              </w:rPr>
              <w:t>4 хүртсэн амжилтыг үзүүл</w:t>
            </w:r>
            <w:r w:rsidR="004E2A35" w:rsidRPr="00B72E40">
              <w:rPr>
                <w:rFonts w:ascii="Arial" w:eastAsia="Times New Roman" w:hAnsi="Arial" w:cs="Arial"/>
                <w:sz w:val="24"/>
                <w:szCs w:val="24"/>
                <w:lang w:val="mn-MN"/>
              </w:rPr>
              <w:t>сэн байна</w:t>
            </w:r>
            <w:r w:rsidR="004E2A35" w:rsidRPr="00B72E40">
              <w:rPr>
                <w:rFonts w:ascii="Arial" w:eastAsia="Times New Roman" w:hAnsi="Arial" w:cs="Arial"/>
                <w:sz w:val="24"/>
                <w:szCs w:val="24"/>
              </w:rPr>
              <w:t xml:space="preserve">.    </w:t>
            </w:r>
          </w:p>
        </w:tc>
        <w:tc>
          <w:tcPr>
            <w:tcW w:w="709" w:type="dxa"/>
            <w:tcBorders>
              <w:right w:val="single" w:sz="4" w:space="0" w:color="auto"/>
            </w:tcBorders>
          </w:tcPr>
          <w:p w:rsidR="00D86A2B" w:rsidRPr="00B72E40" w:rsidRDefault="00C016C9"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w:t>
            </w:r>
            <w:r w:rsidR="00D86A2B" w:rsidRPr="00B72E40">
              <w:rPr>
                <w:rFonts w:ascii="Arial" w:eastAsia="Times New Roman" w:hAnsi="Arial" w:cs="Arial"/>
                <w:iCs/>
                <w:noProof/>
                <w:sz w:val="24"/>
                <w:szCs w:val="24"/>
                <w:lang w:val="mn-MN"/>
              </w:rPr>
              <w:t>0</w:t>
            </w:r>
          </w:p>
        </w:tc>
        <w:tc>
          <w:tcPr>
            <w:tcW w:w="709" w:type="dxa"/>
            <w:tcBorders>
              <w:left w:val="single" w:sz="4" w:space="0" w:color="auto"/>
            </w:tcBorders>
          </w:tcPr>
          <w:p w:rsidR="00D86A2B" w:rsidRPr="00B72E40" w:rsidRDefault="00C016C9"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w:t>
            </w:r>
            <w:r w:rsidR="00D86A2B" w:rsidRPr="00B72E40">
              <w:rPr>
                <w:rFonts w:ascii="Arial" w:eastAsia="Times New Roman" w:hAnsi="Arial" w:cs="Arial"/>
                <w:iCs/>
                <w:noProof/>
                <w:sz w:val="24"/>
                <w:szCs w:val="24"/>
                <w:lang w:val="mn-MN"/>
              </w:rPr>
              <w:t>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rPr>
              <w:t>9</w:t>
            </w:r>
            <w:r w:rsidRPr="00B72E40">
              <w:rPr>
                <w:rFonts w:ascii="Arial" w:hAnsi="Arial" w:cs="Arial"/>
                <w:sz w:val="24"/>
                <w:szCs w:val="24"/>
                <w:lang w:val="mn-MN"/>
              </w:rPr>
              <w:t>1</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2.3.8. Спортын бага наадмыг жил бүр сумандаа зохион байгуулна.</w:t>
            </w:r>
          </w:p>
        </w:tc>
        <w:tc>
          <w:tcPr>
            <w:tcW w:w="7776" w:type="dxa"/>
          </w:tcPr>
          <w:p w:rsidR="00D86A2B" w:rsidRPr="00B72E40" w:rsidRDefault="007B35CC"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Монгол цэргийн өдөр, эх орончдын өдөр, эх үрсийн баяр, наадам, төрийн албан хаагчдын өдөр, Артын 60 жилийн ой зэрэг томоохон арга хэмжээнүүдийн үед спортын тэмцээнийг уламжлал болгон зохион байгуулж байна. </w:t>
            </w:r>
          </w:p>
        </w:tc>
        <w:tc>
          <w:tcPr>
            <w:tcW w:w="709" w:type="dxa"/>
            <w:tcBorders>
              <w:righ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c>
          <w:tcPr>
            <w:tcW w:w="709" w:type="dxa"/>
            <w:tcBorders>
              <w:lef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92</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2.3.9.</w:t>
            </w:r>
            <w:r w:rsidRPr="00B72E40">
              <w:rPr>
                <w:rFonts w:ascii="Arial" w:eastAsia="Times New Roman" w:hAnsi="Arial" w:cs="Arial"/>
                <w:noProof/>
                <w:sz w:val="24"/>
                <w:szCs w:val="24"/>
              </w:rPr>
              <w:t xml:space="preserve"> "Зохистой хөдөлгөөн-Эрүүл мэнд" аяныг </w:t>
            </w:r>
            <w:r w:rsidRPr="00B72E40">
              <w:rPr>
                <w:rFonts w:ascii="Arial" w:eastAsia="Times New Roman" w:hAnsi="Arial" w:cs="Arial"/>
                <w:noProof/>
                <w:sz w:val="24"/>
                <w:szCs w:val="24"/>
                <w:lang w:val="mn-MN"/>
              </w:rPr>
              <w:t>сумын</w:t>
            </w:r>
            <w:r w:rsidRPr="00B72E40">
              <w:rPr>
                <w:rFonts w:ascii="Arial" w:eastAsia="Times New Roman" w:hAnsi="Arial" w:cs="Arial"/>
                <w:noProof/>
                <w:sz w:val="24"/>
                <w:szCs w:val="24"/>
              </w:rPr>
              <w:t xml:space="preserve"> хэмжээнд өрнүүлж,</w:t>
            </w:r>
            <w:r w:rsidRPr="00B72E40">
              <w:rPr>
                <w:rFonts w:ascii="Arial" w:eastAsia="Times New Roman" w:hAnsi="Arial" w:cs="Arial"/>
                <w:noProof/>
                <w:sz w:val="24"/>
                <w:szCs w:val="24"/>
                <w:lang w:val="mn-MN"/>
              </w:rPr>
              <w:t xml:space="preserve"> б</w:t>
            </w:r>
            <w:r w:rsidRPr="00B72E40">
              <w:rPr>
                <w:rFonts w:ascii="Arial" w:eastAsia="Times New Roman" w:hAnsi="Arial" w:cs="Arial"/>
                <w:noProof/>
                <w:sz w:val="24"/>
                <w:szCs w:val="24"/>
              </w:rPr>
              <w:t xml:space="preserve">ясалгал, нийтийн бүжиг, </w:t>
            </w:r>
            <w:r w:rsidRPr="00B72E40">
              <w:rPr>
                <w:rFonts w:ascii="Arial" w:eastAsia="Times New Roman" w:hAnsi="Arial" w:cs="Arial"/>
                <w:noProof/>
                <w:sz w:val="24"/>
                <w:szCs w:val="24"/>
                <w:lang w:val="mn-MN"/>
              </w:rPr>
              <w:t>гимнастикийг</w:t>
            </w:r>
            <w:r w:rsidRPr="00B72E40">
              <w:rPr>
                <w:rFonts w:ascii="Arial" w:eastAsia="Times New Roman" w:hAnsi="Arial" w:cs="Arial"/>
                <w:noProof/>
                <w:sz w:val="24"/>
                <w:szCs w:val="24"/>
              </w:rPr>
              <w:t xml:space="preserve"> хөгжүүл</w:t>
            </w:r>
            <w:r w:rsidRPr="00B72E40">
              <w:rPr>
                <w:rFonts w:ascii="Arial" w:eastAsia="Times New Roman" w:hAnsi="Arial" w:cs="Arial"/>
                <w:noProof/>
                <w:sz w:val="24"/>
                <w:szCs w:val="24"/>
                <w:lang w:val="mn-MN"/>
              </w:rPr>
              <w:t xml:space="preserve">эн,төр төсвийн байгууллагын ажилчид, </w:t>
            </w:r>
            <w:r w:rsidRPr="00B72E40">
              <w:rPr>
                <w:rFonts w:ascii="Arial" w:eastAsia="Times New Roman" w:hAnsi="Arial" w:cs="Arial"/>
                <w:noProof/>
                <w:sz w:val="24"/>
                <w:szCs w:val="24"/>
                <w:lang w:val="mn-MN"/>
              </w:rPr>
              <w:lastRenderedPageBreak/>
              <w:t xml:space="preserve">ахмадууд, сурагчдыг  биеийн тамирын дасгал хийлгэж хэвшүүлнэ. </w:t>
            </w:r>
          </w:p>
        </w:tc>
        <w:tc>
          <w:tcPr>
            <w:tcW w:w="7776" w:type="dxa"/>
          </w:tcPr>
          <w:p w:rsidR="00D86A2B" w:rsidRPr="00B72E40" w:rsidRDefault="00D86A2B"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lastRenderedPageBreak/>
              <w:t xml:space="preserve">Ерөнхий боловсролын бүрэн дунд сургуулийн сурагчид завсарлагааны үеэр гимнастикийг хийж хэвшлээ. “Эрүүл насжилт- Эрүүл мэнд” үндэсний хөтөлбөрийн хүрээнд Эрүүл мэндийн төв, ахмадын хороо хамтран "Зохистой хөдөлгөөн-Эрүүл мэнд"  явган аялалыг зохион байгуулж нийт 39 ахмад настан оролцлоо. </w:t>
            </w:r>
            <w:r w:rsidRPr="00B72E40">
              <w:rPr>
                <w:rFonts w:ascii="Arial" w:eastAsia="Times New Roman" w:hAnsi="Arial" w:cs="Arial"/>
                <w:iCs/>
                <w:noProof/>
                <w:sz w:val="24"/>
                <w:szCs w:val="24"/>
                <w:lang w:val="mn-MN"/>
              </w:rPr>
              <w:lastRenderedPageBreak/>
              <w:t>Аялалын үеэр хөдөлгөөний дутагдалаас урьдчилан сэргийлэх чиглэлийн  дасгал хөдөлгөөнийг зааж өглөө.</w:t>
            </w:r>
          </w:p>
        </w:tc>
        <w:tc>
          <w:tcPr>
            <w:tcW w:w="709" w:type="dxa"/>
            <w:tcBorders>
              <w:right w:val="single" w:sz="4" w:space="0" w:color="auto"/>
            </w:tcBorders>
          </w:tcPr>
          <w:p w:rsidR="00D86A2B" w:rsidRPr="00B72E40" w:rsidRDefault="00D86A2B" w:rsidP="00EB1AAD">
            <w:pPr>
              <w:autoSpaceDE w:val="0"/>
              <w:autoSpaceDN w:val="0"/>
              <w:adjustRightInd w:val="0"/>
              <w:jc w:val="both"/>
              <w:rPr>
                <w:rFonts w:ascii="Arial" w:eastAsia="Times New Roman" w:hAnsi="Arial" w:cs="Arial"/>
                <w:b/>
                <w:iCs/>
                <w:noProof/>
                <w:sz w:val="24"/>
                <w:szCs w:val="24"/>
                <w:lang w:val="mn-MN"/>
              </w:rPr>
            </w:pPr>
          </w:p>
          <w:p w:rsidR="00D86A2B" w:rsidRPr="00B72E40" w:rsidRDefault="00D86A2B" w:rsidP="00EB1AAD">
            <w:pPr>
              <w:autoSpaceDE w:val="0"/>
              <w:autoSpaceDN w:val="0"/>
              <w:adjustRightInd w:val="0"/>
              <w:jc w:val="both"/>
              <w:rPr>
                <w:rFonts w:ascii="Arial" w:eastAsia="Times New Roman" w:hAnsi="Arial" w:cs="Arial"/>
                <w:b/>
                <w:iCs/>
                <w:noProof/>
                <w:sz w:val="24"/>
                <w:szCs w:val="24"/>
                <w:lang w:val="mn-MN"/>
              </w:rPr>
            </w:pPr>
          </w:p>
          <w:p w:rsidR="00D86A2B" w:rsidRPr="00B72E40" w:rsidRDefault="00D86A2B" w:rsidP="00EB1AAD">
            <w:pPr>
              <w:autoSpaceDE w:val="0"/>
              <w:autoSpaceDN w:val="0"/>
              <w:adjustRightInd w:val="0"/>
              <w:jc w:val="both"/>
              <w:rPr>
                <w:rFonts w:ascii="Arial" w:eastAsia="Times New Roman" w:hAnsi="Arial" w:cs="Arial"/>
                <w:b/>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D86A2B" w:rsidP="00EB1AAD">
            <w:pPr>
              <w:autoSpaceDE w:val="0"/>
              <w:autoSpaceDN w:val="0"/>
              <w:adjustRightInd w:val="0"/>
              <w:jc w:val="center"/>
              <w:rPr>
                <w:rFonts w:ascii="Arial" w:eastAsia="Times New Roman" w:hAnsi="Arial" w:cs="Arial"/>
                <w:iCs/>
                <w:noProof/>
                <w:sz w:val="24"/>
                <w:szCs w:val="24"/>
                <w:lang w:val="mn-MN"/>
              </w:rPr>
            </w:pPr>
          </w:p>
          <w:p w:rsidR="00D86A2B" w:rsidRPr="00B72E40" w:rsidRDefault="00924149"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w:t>
            </w:r>
            <w:r w:rsidR="00D86A2B" w:rsidRPr="00B72E40">
              <w:rPr>
                <w:rFonts w:ascii="Arial" w:eastAsia="Times New Roman" w:hAnsi="Arial" w:cs="Arial"/>
                <w:iCs/>
                <w:noProof/>
                <w:sz w:val="24"/>
                <w:szCs w:val="24"/>
                <w:lang w:val="mn-MN"/>
              </w:rPr>
              <w:t>0</w:t>
            </w:r>
          </w:p>
        </w:tc>
      </w:tr>
      <w:tr w:rsidR="00B72E40" w:rsidRPr="00B72E40" w:rsidTr="00302509">
        <w:tc>
          <w:tcPr>
            <w:tcW w:w="14176" w:type="dxa"/>
            <w:gridSpan w:val="5"/>
          </w:tcPr>
          <w:p w:rsidR="00D86A2B" w:rsidRPr="00B72E40" w:rsidRDefault="00D86A2B" w:rsidP="00B72E40">
            <w:pPr>
              <w:shd w:val="clear" w:color="auto" w:fill="FFFFFF"/>
              <w:autoSpaceDE w:val="0"/>
              <w:autoSpaceDN w:val="0"/>
              <w:adjustRightInd w:val="0"/>
              <w:jc w:val="center"/>
              <w:rPr>
                <w:rFonts w:ascii="Arial" w:eastAsia="Times New Roman" w:hAnsi="Arial" w:cs="Arial"/>
                <w:b/>
                <w:bCs/>
                <w:noProof/>
                <w:sz w:val="24"/>
                <w:szCs w:val="24"/>
                <w:lang w:val="mn-MN"/>
              </w:rPr>
            </w:pPr>
            <w:r w:rsidRPr="00B72E40">
              <w:rPr>
                <w:rFonts w:ascii="Arial" w:eastAsia="Times New Roman" w:hAnsi="Arial" w:cs="Arial"/>
                <w:b/>
                <w:bCs/>
                <w:noProof/>
                <w:sz w:val="24"/>
                <w:szCs w:val="24"/>
              </w:rPr>
              <w:lastRenderedPageBreak/>
              <w:t>2.4. Соёл, урлагийн бодлог</w:t>
            </w:r>
            <w:r w:rsidRPr="00B72E40">
              <w:rPr>
                <w:rFonts w:ascii="Arial" w:eastAsia="Times New Roman" w:hAnsi="Arial" w:cs="Arial"/>
                <w:b/>
                <w:bCs/>
                <w:noProof/>
                <w:sz w:val="24"/>
                <w:szCs w:val="24"/>
                <w:lang w:val="mn-MN"/>
              </w:rPr>
              <w:t>ы</w:t>
            </w:r>
            <w:r w:rsidRPr="00B72E40">
              <w:rPr>
                <w:rFonts w:ascii="Arial" w:eastAsia="Times New Roman" w:hAnsi="Arial" w:cs="Arial"/>
                <w:b/>
                <w:bCs/>
                <w:noProof/>
                <w:sz w:val="24"/>
                <w:szCs w:val="24"/>
              </w:rPr>
              <w:t>н хүрээнд:</w:t>
            </w:r>
          </w:p>
          <w:p w:rsidR="00D86A2B" w:rsidRPr="00B72E40" w:rsidRDefault="00D86A2B" w:rsidP="00EB1AAD">
            <w:pPr>
              <w:shd w:val="clear" w:color="auto" w:fill="FFFFFF"/>
              <w:autoSpaceDE w:val="0"/>
              <w:autoSpaceDN w:val="0"/>
              <w:adjustRightInd w:val="0"/>
              <w:jc w:val="both"/>
              <w:rPr>
                <w:rFonts w:ascii="Arial" w:hAnsi="Arial" w:cs="Arial"/>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bCs/>
                <w:iCs/>
                <w:noProof/>
                <w:sz w:val="24"/>
                <w:szCs w:val="24"/>
                <w:lang w:val="mn-MN"/>
              </w:rPr>
            </w:pPr>
            <w:r w:rsidRPr="00B72E40">
              <w:rPr>
                <w:rFonts w:ascii="Arial" w:eastAsia="Times New Roman" w:hAnsi="Arial" w:cs="Arial"/>
                <w:bCs/>
                <w:iCs/>
                <w:noProof/>
                <w:sz w:val="24"/>
                <w:szCs w:val="24"/>
              </w:rPr>
              <w:t>Үндэсний өв соёлыг хөгж</w:t>
            </w:r>
            <w:r w:rsidRPr="00B72E40">
              <w:rPr>
                <w:rFonts w:ascii="Arial" w:eastAsia="Times New Roman" w:hAnsi="Arial" w:cs="Arial"/>
                <w:bCs/>
                <w:iCs/>
                <w:noProof/>
                <w:sz w:val="24"/>
                <w:szCs w:val="24"/>
                <w:lang w:val="mn-MN"/>
              </w:rPr>
              <w:t>үү</w:t>
            </w:r>
            <w:r w:rsidRPr="00B72E40">
              <w:rPr>
                <w:rFonts w:ascii="Arial" w:eastAsia="Times New Roman" w:hAnsi="Arial" w:cs="Arial"/>
                <w:bCs/>
                <w:iCs/>
                <w:noProof/>
                <w:sz w:val="24"/>
                <w:szCs w:val="24"/>
              </w:rPr>
              <w:t>лэх, өвлөн уламжлах, сурталчлах</w:t>
            </w:r>
            <w:r w:rsidRPr="00B72E40">
              <w:rPr>
                <w:rFonts w:ascii="Arial" w:eastAsia="Times New Roman" w:hAnsi="Arial" w:cs="Arial"/>
                <w:bCs/>
                <w:iCs/>
                <w:noProof/>
                <w:sz w:val="24"/>
                <w:szCs w:val="24"/>
                <w:lang w:val="mn-MN"/>
              </w:rPr>
              <w:t xml:space="preserve"> ажлыг тогтмолжуулж, </w:t>
            </w:r>
            <w:r w:rsidRPr="00B72E40">
              <w:rPr>
                <w:rFonts w:ascii="Arial" w:eastAsia="Times New Roman" w:hAnsi="Arial" w:cs="Arial"/>
                <w:bCs/>
                <w:iCs/>
                <w:noProof/>
                <w:sz w:val="24"/>
                <w:szCs w:val="24"/>
              </w:rPr>
              <w:t>б</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тээгдэхү</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н, үйлчилгээний чанар хүртээмжийг</w:t>
            </w:r>
            <w:r w:rsidRPr="00B72E40">
              <w:rPr>
                <w:rFonts w:ascii="Arial" w:eastAsia="Times New Roman" w:hAnsi="Arial" w:cs="Arial"/>
                <w:bCs/>
                <w:iCs/>
                <w:noProof/>
                <w:sz w:val="24"/>
                <w:szCs w:val="24"/>
                <w:lang w:val="mn-MN"/>
              </w:rPr>
              <w:t xml:space="preserve"> н</w:t>
            </w:r>
            <w:r w:rsidRPr="00B72E40">
              <w:rPr>
                <w:rFonts w:ascii="Arial" w:eastAsia="Times New Roman" w:hAnsi="Arial" w:cs="Arial"/>
                <w:bCs/>
                <w:iCs/>
                <w:noProof/>
                <w:sz w:val="24"/>
                <w:szCs w:val="24"/>
              </w:rPr>
              <w:t>эмэгд</w:t>
            </w:r>
            <w:r w:rsidRPr="00B72E40">
              <w:rPr>
                <w:rFonts w:ascii="Arial" w:eastAsia="Times New Roman" w:hAnsi="Arial" w:cs="Arial"/>
                <w:bCs/>
                <w:iCs/>
                <w:noProof/>
                <w:sz w:val="24"/>
                <w:szCs w:val="24"/>
                <w:lang w:val="mn-MN"/>
              </w:rPr>
              <w:t>үү</w:t>
            </w:r>
            <w:r w:rsidRPr="00B72E40">
              <w:rPr>
                <w:rFonts w:ascii="Arial" w:eastAsia="Times New Roman" w:hAnsi="Arial" w:cs="Arial"/>
                <w:bCs/>
                <w:iCs/>
                <w:noProof/>
                <w:sz w:val="24"/>
                <w:szCs w:val="24"/>
              </w:rPr>
              <w:t>лнэ</w:t>
            </w:r>
            <w:r w:rsidRPr="00B72E40">
              <w:rPr>
                <w:rFonts w:ascii="Arial" w:eastAsia="Times New Roman" w:hAnsi="Arial" w:cs="Arial"/>
                <w:bCs/>
                <w:iCs/>
                <w:noProof/>
                <w:sz w:val="24"/>
                <w:szCs w:val="24"/>
                <w:lang w:val="mn-MN"/>
              </w:rPr>
              <w:t>.</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93</w:t>
            </w:r>
          </w:p>
        </w:tc>
        <w:tc>
          <w:tcPr>
            <w:tcW w:w="4272" w:type="dxa"/>
          </w:tcPr>
          <w:p w:rsidR="00D86A2B" w:rsidRPr="00B72E40" w:rsidRDefault="00D86A2B" w:rsidP="00EB1AAD">
            <w:pPr>
              <w:shd w:val="clear" w:color="auto" w:fill="FFFFFF"/>
              <w:autoSpaceDE w:val="0"/>
              <w:autoSpaceDN w:val="0"/>
              <w:adjustRightInd w:val="0"/>
              <w:jc w:val="both"/>
              <w:rPr>
                <w:rFonts w:ascii="Arial" w:hAnsi="Arial" w:cs="Arial"/>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2.4.1.Соёл, урлагийн байгууллагыг мэргэжлийн боловсон хүчнээр хангах, чадавхижуулах, уран бүтээлчдийг урамшуулах бодлого хэрэгжүүлнэ.</w:t>
            </w:r>
          </w:p>
          <w:p w:rsidR="00D86A2B" w:rsidRPr="00B72E40" w:rsidRDefault="00D86A2B" w:rsidP="00EB1AAD">
            <w:pPr>
              <w:shd w:val="clear" w:color="auto" w:fill="FFFFFF"/>
              <w:autoSpaceDE w:val="0"/>
              <w:autoSpaceDN w:val="0"/>
              <w:adjustRightInd w:val="0"/>
              <w:jc w:val="both"/>
              <w:rPr>
                <w:rFonts w:ascii="Arial" w:hAnsi="Arial" w:cs="Arial"/>
                <w:b/>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Pr>
          <w:p w:rsidR="00D86A2B" w:rsidRPr="00B72E40" w:rsidRDefault="00494584" w:rsidP="00EB1AAD">
            <w:pPr>
              <w:jc w:val="both"/>
              <w:rPr>
                <w:rFonts w:ascii="Arial" w:hAnsi="Arial" w:cs="Arial"/>
                <w:sz w:val="24"/>
                <w:szCs w:val="24"/>
                <w:lang w:val="mn-MN"/>
              </w:rPr>
            </w:pPr>
            <w:r w:rsidRPr="00B72E40">
              <w:rPr>
                <w:rFonts w:ascii="Arial" w:hAnsi="Arial" w:cs="Arial"/>
                <w:sz w:val="24"/>
                <w:szCs w:val="24"/>
                <w:lang w:val="mn-MN"/>
              </w:rPr>
              <w:t>Соёл мэдээллийн төв нь батлагдсан орон тооны дагуу мэргэжлийн боловсон хүчнээр хангагдан ажиллаж байгаа бөгөөд Аймгийн ИТХ</w:t>
            </w:r>
            <w:r w:rsidRPr="00B72E40">
              <w:rPr>
                <w:rFonts w:ascii="Arial" w:hAnsi="Arial" w:cs="Arial"/>
                <w:sz w:val="24"/>
                <w:szCs w:val="24"/>
                <w:cs/>
                <w:lang w:val="mn-MN"/>
              </w:rPr>
              <w:t>-</w:t>
            </w:r>
            <w:r w:rsidRPr="00B72E40">
              <w:rPr>
                <w:rFonts w:ascii="Arial" w:hAnsi="Arial" w:cs="Arial"/>
                <w:sz w:val="24"/>
                <w:szCs w:val="24"/>
                <w:lang w:val="mn-MN"/>
              </w:rPr>
              <w:t>ын 147</w:t>
            </w:r>
            <w:r w:rsidRPr="00B72E40">
              <w:rPr>
                <w:rFonts w:ascii="Arial" w:hAnsi="Arial" w:cs="Arial"/>
                <w:sz w:val="24"/>
                <w:szCs w:val="24"/>
                <w:cs/>
                <w:lang w:val="mn-MN"/>
              </w:rPr>
              <w:t>-</w:t>
            </w:r>
            <w:r w:rsidRPr="00B72E40">
              <w:rPr>
                <w:rFonts w:ascii="Arial" w:hAnsi="Arial" w:cs="Arial"/>
                <w:sz w:val="24"/>
                <w:szCs w:val="24"/>
                <w:lang w:val="mn-MN"/>
              </w:rPr>
              <w:t>р тогтоолын хүрээнд</w:t>
            </w:r>
            <w:r w:rsidR="00150571">
              <w:rPr>
                <w:rFonts w:ascii="Arial" w:hAnsi="Arial" w:cs="Arial"/>
                <w:sz w:val="24"/>
                <w:szCs w:val="24"/>
                <w:lang w:val="mn-MN"/>
              </w:rPr>
              <w:t xml:space="preserve"> шинээр ажилд орсон ажилт</w:t>
            </w:r>
            <w:r w:rsidRPr="00B72E40">
              <w:rPr>
                <w:rFonts w:ascii="Arial" w:hAnsi="Arial" w:cs="Arial"/>
                <w:sz w:val="24"/>
                <w:szCs w:val="24"/>
                <w:lang w:val="mn-MN"/>
              </w:rPr>
              <w:t>нуудыг мэргэшүүлэх ажлын байран дээр сургах зорилгоор Орон нутаг судлах танхимын ажилтанг Цагааннуур болон Баруунбүрэн суманд зохион байгуулагдсан Соёлийн өвийн сургалтан</w:t>
            </w:r>
            <w:r w:rsidR="00237067">
              <w:rPr>
                <w:rFonts w:ascii="Arial" w:hAnsi="Arial" w:cs="Arial"/>
                <w:sz w:val="24"/>
                <w:szCs w:val="24"/>
                <w:lang w:val="mn-MN"/>
              </w:rPr>
              <w:t>д 2 удаа, Монголын соёлын ажилт</w:t>
            </w:r>
            <w:r w:rsidRPr="00B72E40">
              <w:rPr>
                <w:rFonts w:ascii="Arial" w:hAnsi="Arial" w:cs="Arial"/>
                <w:sz w:val="24"/>
                <w:szCs w:val="24"/>
                <w:lang w:val="mn-MN"/>
              </w:rPr>
              <w:t xml:space="preserve">ны Эрин холбооноос зохион байгуулсан Орон нутаг судлах танхимын ажилтаны мэргэжил дээшлүүлэх </w:t>
            </w:r>
            <w:r w:rsidR="00700DF4">
              <w:rPr>
                <w:rFonts w:ascii="Arial" w:hAnsi="Arial" w:cs="Arial"/>
                <w:sz w:val="24"/>
                <w:szCs w:val="24"/>
                <w:lang w:val="mn-MN"/>
              </w:rPr>
              <w:t>14 хоногийн  төлбөртэй сургалта</w:t>
            </w:r>
            <w:r w:rsidRPr="00B72E40">
              <w:rPr>
                <w:rFonts w:ascii="Arial" w:hAnsi="Arial" w:cs="Arial"/>
                <w:sz w:val="24"/>
                <w:szCs w:val="24"/>
                <w:lang w:val="mn-MN"/>
              </w:rPr>
              <w:t xml:space="preserve">д тус тус, Номын санч, архив бичиг хэргийн ажилтан </w:t>
            </w:r>
            <w:r w:rsidRPr="00B72E40">
              <w:rPr>
                <w:rFonts w:ascii="Arial" w:hAnsi="Arial" w:cs="Arial"/>
                <w:sz w:val="24"/>
                <w:szCs w:val="24"/>
                <w:cs/>
                <w:lang w:val="mn-MN"/>
              </w:rPr>
              <w:t>“</w:t>
            </w:r>
            <w:r w:rsidRPr="00B72E40">
              <w:rPr>
                <w:rFonts w:ascii="Arial" w:hAnsi="Arial" w:cs="Arial"/>
                <w:sz w:val="24"/>
                <w:szCs w:val="24"/>
                <w:lang w:val="mn-MN"/>
              </w:rPr>
              <w:t>Төрийн албаны тухай хууль, эрх зүйн актуудын хэрэглээ, архив албан хэрэг хөтлөлт,төрийн байгууллагын ажлын зохион байгуулалтын улсын үзлэгт бэлтгэхэд анхаарах асуудлууд</w:t>
            </w:r>
            <w:r w:rsidRPr="00B72E40">
              <w:rPr>
                <w:rFonts w:ascii="Arial" w:hAnsi="Arial" w:cs="Arial"/>
                <w:sz w:val="24"/>
                <w:szCs w:val="24"/>
                <w:cs/>
                <w:lang w:val="mn-MN"/>
              </w:rPr>
              <w:t xml:space="preserve">” </w:t>
            </w:r>
            <w:r w:rsidRPr="00B72E40">
              <w:rPr>
                <w:rFonts w:ascii="Arial" w:hAnsi="Arial" w:cs="Arial"/>
                <w:sz w:val="24"/>
                <w:szCs w:val="24"/>
                <w:lang w:val="mn-MN"/>
              </w:rPr>
              <w:t xml:space="preserve">сургалтанд хамрууллаа. </w:t>
            </w:r>
          </w:p>
        </w:tc>
        <w:tc>
          <w:tcPr>
            <w:tcW w:w="709" w:type="dxa"/>
            <w:tcBorders>
              <w:right w:val="single" w:sz="4" w:space="0" w:color="auto"/>
            </w:tcBorders>
          </w:tcPr>
          <w:p w:rsidR="00D86A2B" w:rsidRPr="00B72E40" w:rsidRDefault="00494584"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494584"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94</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2.4.2.Соёл,  урлагийг</w:t>
            </w:r>
            <w:r w:rsidRPr="00B72E40">
              <w:rPr>
                <w:rFonts w:ascii="Arial" w:eastAsia="Times New Roman" w:hAnsi="Arial" w:cs="Arial"/>
                <w:noProof/>
                <w:sz w:val="24"/>
                <w:szCs w:val="24"/>
                <w:lang w:val="mn-MN"/>
              </w:rPr>
              <w:t xml:space="preserve"> хөдөөгийн малчин болон тариаланчидад</w:t>
            </w:r>
            <w:r w:rsidRPr="00B72E40">
              <w:rPr>
                <w:rFonts w:ascii="Arial" w:eastAsia="Times New Roman" w:hAnsi="Arial" w:cs="Arial"/>
                <w:noProof/>
                <w:sz w:val="24"/>
                <w:szCs w:val="24"/>
              </w:rPr>
              <w:t xml:space="preserve"> сурталчлах, </w:t>
            </w:r>
            <w:r w:rsidRPr="00B72E40">
              <w:rPr>
                <w:rFonts w:ascii="Arial" w:eastAsia="Times New Roman" w:hAnsi="Arial" w:cs="Arial"/>
                <w:noProof/>
                <w:sz w:val="24"/>
                <w:szCs w:val="24"/>
                <w:lang w:val="mn-MN"/>
              </w:rPr>
              <w:t>явуулын</w:t>
            </w:r>
            <w:r w:rsidRPr="00B72E40">
              <w:rPr>
                <w:rFonts w:ascii="Arial" w:eastAsia="Times New Roman" w:hAnsi="Arial" w:cs="Arial"/>
                <w:noProof/>
                <w:sz w:val="24"/>
                <w:szCs w:val="24"/>
              </w:rPr>
              <w:t xml:space="preserve"> үйлчилгээг бий болгоно.</w:t>
            </w:r>
          </w:p>
        </w:tc>
        <w:tc>
          <w:tcPr>
            <w:tcW w:w="7776" w:type="dxa"/>
          </w:tcPr>
          <w:p w:rsidR="00D86A2B" w:rsidRPr="00B72E40" w:rsidRDefault="00494584" w:rsidP="00EB1AAD">
            <w:pPr>
              <w:tabs>
                <w:tab w:val="left" w:pos="695"/>
              </w:tabs>
              <w:jc w:val="both"/>
              <w:rPr>
                <w:rFonts w:ascii="Arial" w:hAnsi="Arial" w:cs="Arial"/>
                <w:sz w:val="24"/>
                <w:szCs w:val="24"/>
              </w:rPr>
            </w:pPr>
            <w:r w:rsidRPr="00B72E40">
              <w:rPr>
                <w:rFonts w:ascii="Arial" w:hAnsi="Arial" w:cs="Arial"/>
                <w:sz w:val="24"/>
                <w:szCs w:val="24"/>
                <w:lang w:val="mn-MN"/>
              </w:rPr>
              <w:t>201</w:t>
            </w:r>
            <w:r w:rsidRPr="00B72E40">
              <w:rPr>
                <w:rFonts w:ascii="Arial" w:hAnsi="Arial" w:cs="Arial"/>
                <w:sz w:val="24"/>
                <w:szCs w:val="24"/>
              </w:rPr>
              <w:t>9</w:t>
            </w:r>
            <w:r w:rsidRPr="00B72E40">
              <w:rPr>
                <w:rFonts w:ascii="Arial" w:hAnsi="Arial" w:cs="Arial"/>
                <w:sz w:val="24"/>
                <w:szCs w:val="24"/>
                <w:lang w:val="mn-MN"/>
              </w:rPr>
              <w:t xml:space="preserve"> онд Бэлчир 2</w:t>
            </w:r>
            <w:r w:rsidRPr="00B72E40">
              <w:rPr>
                <w:rFonts w:ascii="Arial" w:hAnsi="Arial" w:cs="Arial"/>
                <w:sz w:val="24"/>
                <w:szCs w:val="24"/>
                <w:cs/>
                <w:lang w:val="mn-MN" w:bidi="mn-Mong-CN"/>
              </w:rPr>
              <w:t>-</w:t>
            </w:r>
            <w:r w:rsidRPr="00B72E40">
              <w:rPr>
                <w:rFonts w:ascii="Arial" w:hAnsi="Arial" w:cs="Arial"/>
                <w:sz w:val="24"/>
                <w:szCs w:val="24"/>
                <w:lang w:val="mn-MN"/>
              </w:rPr>
              <w:t>р баг болон Мангирт 3</w:t>
            </w:r>
            <w:r w:rsidRPr="00B72E40">
              <w:rPr>
                <w:rFonts w:ascii="Arial" w:hAnsi="Arial" w:cs="Arial"/>
                <w:sz w:val="24"/>
                <w:szCs w:val="24"/>
                <w:cs/>
                <w:lang w:val="mn-MN" w:bidi="mn-Mong-CN"/>
              </w:rPr>
              <w:t>-</w:t>
            </w:r>
            <w:r w:rsidRPr="00B72E40">
              <w:rPr>
                <w:rFonts w:ascii="Arial" w:hAnsi="Arial" w:cs="Arial"/>
                <w:sz w:val="24"/>
                <w:szCs w:val="24"/>
                <w:lang w:val="mn-MN"/>
              </w:rPr>
              <w:t xml:space="preserve">р багийн иргэдэд </w:t>
            </w:r>
            <w:r w:rsidRPr="00B72E40">
              <w:rPr>
                <w:rFonts w:ascii="Arial" w:hAnsi="Arial" w:cs="Arial"/>
                <w:sz w:val="24"/>
                <w:szCs w:val="24"/>
                <w:cs/>
                <w:lang w:val="mn-MN" w:bidi="mn-Mong-CN"/>
              </w:rPr>
              <w:t>“</w:t>
            </w:r>
            <w:r w:rsidRPr="00B72E40">
              <w:rPr>
                <w:rFonts w:ascii="Arial" w:hAnsi="Arial" w:cs="Arial"/>
                <w:sz w:val="24"/>
                <w:szCs w:val="24"/>
                <w:lang w:val="mn-MN"/>
              </w:rPr>
              <w:t>Дээлтэй Монгол</w:t>
            </w:r>
            <w:r w:rsidRPr="00B72E40">
              <w:rPr>
                <w:rFonts w:ascii="Arial" w:hAnsi="Arial" w:cs="Arial"/>
                <w:sz w:val="24"/>
                <w:szCs w:val="24"/>
                <w:cs/>
                <w:lang w:val="mn-MN" w:bidi="mn-Mong-CN"/>
              </w:rPr>
              <w:t xml:space="preserve">” </w:t>
            </w:r>
            <w:r w:rsidRPr="00B72E40">
              <w:rPr>
                <w:rFonts w:ascii="Arial" w:hAnsi="Arial" w:cs="Arial"/>
                <w:sz w:val="24"/>
                <w:szCs w:val="24"/>
                <w:lang w:val="mn-MN"/>
              </w:rPr>
              <w:t>арга хэмжээ зохион байгуулж давхардсан тоогоор 200 гаруй иргэнд үйлчиллээ</w:t>
            </w:r>
            <w:r w:rsidRPr="00B72E40">
              <w:rPr>
                <w:rFonts w:ascii="Arial" w:hAnsi="Arial" w:cs="Arial"/>
                <w:sz w:val="24"/>
                <w:szCs w:val="24"/>
                <w:cs/>
                <w:lang w:val="mn-MN" w:bidi="mn-Mong-CN"/>
              </w:rPr>
              <w:t xml:space="preserve">. </w:t>
            </w:r>
            <w:r w:rsidRPr="00B72E40">
              <w:rPr>
                <w:rFonts w:ascii="Arial" w:hAnsi="Arial" w:cs="Arial"/>
                <w:sz w:val="24"/>
                <w:szCs w:val="24"/>
                <w:lang w:val="mn-MN"/>
              </w:rPr>
              <w:t xml:space="preserve">Мөн </w:t>
            </w:r>
            <w:r w:rsidRPr="00B72E40">
              <w:rPr>
                <w:rFonts w:ascii="Arial" w:hAnsi="Arial" w:cs="Arial"/>
                <w:sz w:val="24"/>
                <w:szCs w:val="24"/>
                <w:cs/>
                <w:lang w:val="mn-MN" w:bidi="mn-Mong-CN"/>
              </w:rPr>
              <w:t>“</w:t>
            </w:r>
            <w:r w:rsidRPr="00B72E40">
              <w:rPr>
                <w:rFonts w:ascii="Arial" w:hAnsi="Arial" w:cs="Arial"/>
                <w:sz w:val="24"/>
                <w:szCs w:val="24"/>
                <w:lang w:val="mn-MN"/>
              </w:rPr>
              <w:t>Хаан жимс</w:t>
            </w:r>
            <w:r w:rsidRPr="00B72E40">
              <w:rPr>
                <w:rFonts w:ascii="Arial" w:hAnsi="Arial" w:cs="Arial"/>
                <w:sz w:val="24"/>
                <w:szCs w:val="24"/>
                <w:cs/>
                <w:lang w:val="mn-MN" w:bidi="mn-Mong-CN"/>
              </w:rPr>
              <w:t xml:space="preserve">” </w:t>
            </w:r>
            <w:r w:rsidRPr="00B72E40">
              <w:rPr>
                <w:rFonts w:ascii="Arial" w:hAnsi="Arial" w:cs="Arial"/>
                <w:sz w:val="24"/>
                <w:szCs w:val="24"/>
                <w:lang w:val="mn-MN"/>
              </w:rPr>
              <w:t>,” Миний ээж</w:t>
            </w:r>
            <w:r w:rsidRPr="00B72E40">
              <w:rPr>
                <w:rFonts w:ascii="Arial" w:hAnsi="Arial" w:cs="Arial"/>
                <w:sz w:val="24"/>
                <w:szCs w:val="24"/>
                <w:cs/>
                <w:lang w:val="mn-MN" w:bidi="mn-Mong-CN"/>
              </w:rPr>
              <w:t xml:space="preserve">“, “Бүрэн тал”  зэрэг </w:t>
            </w:r>
            <w:r w:rsidRPr="00B72E40">
              <w:rPr>
                <w:rFonts w:ascii="Arial" w:hAnsi="Arial" w:cs="Arial"/>
                <w:sz w:val="24"/>
                <w:szCs w:val="24"/>
                <w:lang w:val="mn-MN"/>
              </w:rPr>
              <w:t>аж ахуй нэгжүүдэд зөөврийн номын сангаар үйлчиллээ. Алслагдсан багийн иргэдэд номын сангийн үйлчилгээг хүргэх з</w:t>
            </w:r>
            <w:r w:rsidR="009B213A">
              <w:rPr>
                <w:rFonts w:ascii="Arial" w:hAnsi="Arial" w:cs="Arial"/>
                <w:sz w:val="24"/>
                <w:szCs w:val="24"/>
                <w:lang w:val="mn-MN"/>
              </w:rPr>
              <w:t>орилгоор зөөврийн номын сан ажи</w:t>
            </w:r>
            <w:r w:rsidRPr="00B72E40">
              <w:rPr>
                <w:rFonts w:ascii="Arial" w:hAnsi="Arial" w:cs="Arial"/>
                <w:sz w:val="24"/>
                <w:szCs w:val="24"/>
                <w:lang w:val="mn-MN"/>
              </w:rPr>
              <w:t>ллуулж гэрээр</w:t>
            </w:r>
            <w:r w:rsidR="00D5171B">
              <w:rPr>
                <w:rFonts w:ascii="Arial" w:hAnsi="Arial" w:cs="Arial"/>
                <w:sz w:val="24"/>
                <w:szCs w:val="24"/>
                <w:lang w:val="mn-MN"/>
              </w:rPr>
              <w:t xml:space="preserve"> хэвтэж буй өндөр наст</w:t>
            </w:r>
            <w:r w:rsidRPr="00B72E40">
              <w:rPr>
                <w:rFonts w:ascii="Arial" w:hAnsi="Arial" w:cs="Arial"/>
                <w:sz w:val="24"/>
                <w:szCs w:val="24"/>
                <w:lang w:val="mn-MN"/>
              </w:rPr>
              <w:t xml:space="preserve">нууд болон эмнэлэгт хэвтэн эмчлүүлж буй хөнгөн өвчтөнүүдэд үйлчиллээ. </w:t>
            </w:r>
          </w:p>
        </w:tc>
        <w:tc>
          <w:tcPr>
            <w:tcW w:w="709" w:type="dxa"/>
            <w:tcBorders>
              <w:right w:val="single" w:sz="4" w:space="0" w:color="auto"/>
            </w:tcBorders>
          </w:tcPr>
          <w:p w:rsidR="00D86A2B" w:rsidRPr="00B72E40" w:rsidRDefault="00494584"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494584"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95</w:t>
            </w:r>
          </w:p>
        </w:tc>
        <w:tc>
          <w:tcPr>
            <w:tcW w:w="4272" w:type="dxa"/>
          </w:tcPr>
          <w:p w:rsidR="00D86A2B" w:rsidRPr="00B72E40" w:rsidRDefault="00D86A2B" w:rsidP="00EB1AAD">
            <w:pPr>
              <w:shd w:val="clear" w:color="auto" w:fill="FFFFFF"/>
              <w:autoSpaceDE w:val="0"/>
              <w:autoSpaceDN w:val="0"/>
              <w:adjustRightInd w:val="0"/>
              <w:jc w:val="both"/>
              <w:rPr>
                <w:rFonts w:ascii="Arial" w:hAnsi="Arial" w:cs="Arial"/>
                <w:sz w:val="24"/>
                <w:szCs w:val="24"/>
                <w:lang w:val="mn-MN"/>
              </w:rPr>
            </w:pPr>
            <w:r w:rsidRPr="00B72E40">
              <w:rPr>
                <w:rFonts w:ascii="Arial" w:eastAsia="Times New Roman" w:hAnsi="Arial" w:cs="Arial"/>
                <w:noProof/>
                <w:sz w:val="24"/>
                <w:szCs w:val="24"/>
              </w:rPr>
              <w:t>2.4.</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Орон нутаг судлах танхимын</w:t>
            </w:r>
            <w:r w:rsidRPr="00B72E40">
              <w:rPr>
                <w:rFonts w:ascii="Arial" w:eastAsia="Times New Roman" w:hAnsi="Arial" w:cs="Arial"/>
                <w:noProof/>
                <w:sz w:val="24"/>
                <w:szCs w:val="24"/>
              </w:rPr>
              <w:t xml:space="preserve"> үзмэр</w:t>
            </w:r>
            <w:r w:rsidRPr="00B72E40">
              <w:rPr>
                <w:rFonts w:ascii="Arial" w:eastAsia="Times New Roman" w:hAnsi="Arial" w:cs="Arial"/>
                <w:noProof/>
                <w:sz w:val="24"/>
                <w:szCs w:val="24"/>
                <w:lang w:val="mn-MN"/>
              </w:rPr>
              <w:t>,</w:t>
            </w:r>
            <w:r w:rsidRPr="00B72E40">
              <w:rPr>
                <w:rFonts w:ascii="Arial" w:eastAsia="Times New Roman" w:hAnsi="Arial" w:cs="Arial"/>
                <w:noProof/>
                <w:sz w:val="24"/>
                <w:szCs w:val="24"/>
              </w:rPr>
              <w:t xml:space="preserve"> соёлын үнэт зүйлс, биет болон биет бус </w:t>
            </w:r>
            <w:r w:rsidRPr="00B72E40">
              <w:rPr>
                <w:rFonts w:ascii="Arial" w:eastAsia="Times New Roman" w:hAnsi="Arial" w:cs="Arial"/>
                <w:bCs/>
                <w:noProof/>
                <w:sz w:val="24"/>
                <w:szCs w:val="24"/>
              </w:rPr>
              <w:t>өвийн</w:t>
            </w:r>
            <w:r w:rsidRPr="00B72E40">
              <w:rPr>
                <w:rFonts w:ascii="Arial" w:eastAsia="Times New Roman" w:hAnsi="Arial" w:cs="Arial"/>
                <w:bCs/>
                <w:noProof/>
                <w:sz w:val="24"/>
                <w:szCs w:val="24"/>
                <w:lang w:val="mn-MN"/>
              </w:rPr>
              <w:t xml:space="preserve"> </w:t>
            </w:r>
            <w:r w:rsidRPr="00B72E40">
              <w:rPr>
                <w:rFonts w:ascii="Arial" w:eastAsia="Times New Roman" w:hAnsi="Arial" w:cs="Arial"/>
                <w:noProof/>
                <w:sz w:val="24"/>
                <w:szCs w:val="24"/>
              </w:rPr>
              <w:t>хадгалалт, хамгаалалтыг сайжруул</w:t>
            </w:r>
            <w:r w:rsidRPr="00B72E40">
              <w:rPr>
                <w:rFonts w:ascii="Arial" w:eastAsia="Times New Roman" w:hAnsi="Arial" w:cs="Arial"/>
                <w:noProof/>
                <w:sz w:val="24"/>
                <w:szCs w:val="24"/>
                <w:lang w:val="mn-MN"/>
              </w:rPr>
              <w:t>на</w:t>
            </w:r>
          </w:p>
          <w:p w:rsidR="00D86A2B" w:rsidRPr="00B72E40" w:rsidRDefault="00D86A2B" w:rsidP="00EB1AAD">
            <w:pPr>
              <w:shd w:val="clear" w:color="auto" w:fill="FFFFFF"/>
              <w:autoSpaceDE w:val="0"/>
              <w:autoSpaceDN w:val="0"/>
              <w:adjustRightInd w:val="0"/>
              <w:rPr>
                <w:rFonts w:ascii="Arial" w:hAnsi="Arial" w:cs="Arial"/>
                <w:sz w:val="24"/>
                <w:szCs w:val="24"/>
                <w:lang w:val="mn-MN"/>
              </w:rPr>
            </w:pPr>
          </w:p>
        </w:tc>
        <w:tc>
          <w:tcPr>
            <w:tcW w:w="7776" w:type="dxa"/>
          </w:tcPr>
          <w:p w:rsidR="00D86A2B" w:rsidRPr="00B72E40" w:rsidRDefault="00494584" w:rsidP="00EB1AAD">
            <w:pPr>
              <w:tabs>
                <w:tab w:val="left" w:pos="695"/>
              </w:tabs>
              <w:jc w:val="both"/>
              <w:rPr>
                <w:rFonts w:ascii="Arial" w:hAnsi="Arial" w:cs="Arial"/>
                <w:sz w:val="24"/>
                <w:szCs w:val="24"/>
              </w:rPr>
            </w:pPr>
            <w:r w:rsidRPr="00B72E40">
              <w:rPr>
                <w:rFonts w:ascii="Arial" w:hAnsi="Arial" w:cs="Arial"/>
                <w:sz w:val="24"/>
                <w:szCs w:val="24"/>
                <w:lang w:val="mn-MN"/>
              </w:rPr>
              <w:t xml:space="preserve">Сумын биет бус өвлөн уламжлагчдын судалгааг шинэчлэн байгууллага сурталчлах ажлын хүрээнд зохион байгуулагдсан </w:t>
            </w:r>
            <w:r w:rsidRPr="00B72E40">
              <w:rPr>
                <w:rFonts w:ascii="Arial" w:hAnsi="Arial" w:cs="Arial"/>
                <w:sz w:val="24"/>
                <w:szCs w:val="24"/>
                <w:cs/>
                <w:lang w:val="mn-MN"/>
              </w:rPr>
              <w:t>“</w:t>
            </w:r>
            <w:r w:rsidRPr="00B72E40">
              <w:rPr>
                <w:rFonts w:ascii="Arial" w:hAnsi="Arial" w:cs="Arial"/>
                <w:sz w:val="24"/>
                <w:szCs w:val="24"/>
                <w:lang w:val="mn-MN"/>
              </w:rPr>
              <w:t>Хоймор нутгийн хийморлог Бүрэнчүүд</w:t>
            </w:r>
            <w:r w:rsidRPr="00B72E40">
              <w:rPr>
                <w:rFonts w:ascii="Arial" w:hAnsi="Arial" w:cs="Arial"/>
                <w:sz w:val="24"/>
                <w:szCs w:val="24"/>
                <w:cs/>
                <w:lang w:val="mn-MN"/>
              </w:rPr>
              <w:t xml:space="preserve">” </w:t>
            </w:r>
            <w:r w:rsidRPr="00B72E40">
              <w:rPr>
                <w:rFonts w:ascii="Arial" w:hAnsi="Arial" w:cs="Arial"/>
                <w:sz w:val="24"/>
                <w:szCs w:val="24"/>
                <w:lang w:val="mn-MN"/>
              </w:rPr>
              <w:t>арга хэмжээнд оролцсон ардын авъяастнуудыг бүртгэн баримтжууллаа</w:t>
            </w:r>
            <w:r w:rsidRPr="00B72E40">
              <w:rPr>
                <w:rFonts w:ascii="Arial" w:hAnsi="Arial" w:cs="Arial"/>
                <w:sz w:val="24"/>
                <w:szCs w:val="24"/>
                <w:cs/>
                <w:lang w:val="mn-MN"/>
              </w:rPr>
              <w:t>.</w:t>
            </w:r>
            <w:r w:rsidR="00EA273D" w:rsidRPr="00B72E40">
              <w:rPr>
                <w:rFonts w:ascii="Arial" w:hAnsi="Arial" w:cs="Arial"/>
                <w:sz w:val="24"/>
                <w:szCs w:val="24"/>
                <w:lang w:val="mn-MN"/>
              </w:rPr>
              <w:t xml:space="preserve"> </w:t>
            </w:r>
            <w:r w:rsidRPr="00B72E40">
              <w:rPr>
                <w:rFonts w:ascii="Arial" w:hAnsi="Arial" w:cs="Arial"/>
                <w:sz w:val="24"/>
                <w:szCs w:val="24"/>
                <w:lang w:val="mn-MN"/>
              </w:rPr>
              <w:t xml:space="preserve">Соёлын өвийн орон нутаг судлах танхимын үзмэр дурсгалыг соёлын өвийн тооллогод </w:t>
            </w:r>
            <w:r w:rsidRPr="00B72E40">
              <w:rPr>
                <w:rFonts w:ascii="Arial" w:hAnsi="Arial" w:cs="Arial"/>
                <w:sz w:val="24"/>
                <w:szCs w:val="24"/>
                <w:lang w:val="mn-MN"/>
              </w:rPr>
              <w:lastRenderedPageBreak/>
              <w:t>хамруулж</w:t>
            </w:r>
            <w:r w:rsidRPr="00B72E40">
              <w:rPr>
                <w:rFonts w:ascii="Arial" w:hAnsi="Arial" w:cs="Arial"/>
                <w:sz w:val="24"/>
                <w:szCs w:val="24"/>
              </w:rPr>
              <w:t xml:space="preserve"> 11 </w:t>
            </w:r>
            <w:r w:rsidRPr="00B72E40">
              <w:rPr>
                <w:rFonts w:ascii="Arial" w:hAnsi="Arial" w:cs="Arial"/>
                <w:sz w:val="24"/>
                <w:szCs w:val="24"/>
                <w:lang w:val="mn-MN"/>
              </w:rPr>
              <w:t>дэсийн 21 ширхэг үзмэрийн нэмэлт тохижилт хийн соёлын төвд ашиглаж байсан эрт үеийн хөгжим техник хэрэгсэл,сумын 80,90 жилийн ойн медаль зэргээр үзмэрийн баяжилтийг нэмэгдүүлсэн</w:t>
            </w:r>
            <w:r w:rsidRPr="00B72E40">
              <w:rPr>
                <w:rFonts w:ascii="Arial" w:hAnsi="Arial" w:cs="Arial"/>
                <w:sz w:val="24"/>
                <w:szCs w:val="24"/>
                <w:cs/>
                <w:lang w:val="mn-MN"/>
              </w:rPr>
              <w:t xml:space="preserve">. </w:t>
            </w:r>
            <w:r w:rsidRPr="00B72E40">
              <w:rPr>
                <w:rFonts w:ascii="Arial" w:hAnsi="Arial" w:cs="Arial"/>
                <w:sz w:val="24"/>
                <w:szCs w:val="24"/>
                <w:lang w:val="mn-MN"/>
              </w:rPr>
              <w:t>Сумын ОНСТ</w:t>
            </w:r>
            <w:r w:rsidRPr="00B72E40">
              <w:rPr>
                <w:rFonts w:ascii="Arial" w:hAnsi="Arial" w:cs="Arial"/>
                <w:sz w:val="24"/>
                <w:szCs w:val="24"/>
                <w:cs/>
                <w:lang w:val="mn-MN"/>
              </w:rPr>
              <w:t>-</w:t>
            </w:r>
            <w:r w:rsidRPr="00B72E40">
              <w:rPr>
                <w:rFonts w:ascii="Arial" w:hAnsi="Arial" w:cs="Arial"/>
                <w:sz w:val="24"/>
                <w:szCs w:val="24"/>
                <w:lang w:val="mn-MN"/>
              </w:rPr>
              <w:t>ын үзмэрийг сурта</w:t>
            </w:r>
            <w:r w:rsidR="00D15CC0">
              <w:rPr>
                <w:rFonts w:ascii="Arial" w:hAnsi="Arial" w:cs="Arial"/>
                <w:sz w:val="24"/>
                <w:szCs w:val="24"/>
                <w:lang w:val="mn-MN"/>
              </w:rPr>
              <w:t>л</w:t>
            </w:r>
            <w:r w:rsidRPr="00B72E40">
              <w:rPr>
                <w:rFonts w:ascii="Arial" w:hAnsi="Arial" w:cs="Arial"/>
                <w:sz w:val="24"/>
                <w:szCs w:val="24"/>
                <w:lang w:val="mn-MN"/>
              </w:rPr>
              <w:t xml:space="preserve">члах зорилгоор Атрын 60 жилийн ойг угтан </w:t>
            </w:r>
            <w:r w:rsidR="00EA273D" w:rsidRPr="00B72E40">
              <w:rPr>
                <w:rFonts w:ascii="Arial" w:hAnsi="Arial" w:cs="Arial"/>
                <w:sz w:val="24"/>
                <w:szCs w:val="24"/>
                <w:lang w:val="mn-MN"/>
              </w:rPr>
              <w:t xml:space="preserve">Ерөнхий боловсролын сургуулийн сурагчид, 1 дүгээр </w:t>
            </w:r>
            <w:r w:rsidRPr="00B72E40">
              <w:rPr>
                <w:rFonts w:ascii="Arial" w:hAnsi="Arial" w:cs="Arial"/>
                <w:sz w:val="24"/>
                <w:szCs w:val="24"/>
                <w:lang w:val="mn-MN"/>
              </w:rPr>
              <w:t xml:space="preserve"> цэцэрлэгийн хүүхдүүдэд үзмэрийг танилцуулах </w:t>
            </w:r>
            <w:r w:rsidR="00EA273D" w:rsidRPr="00B72E40">
              <w:rPr>
                <w:rFonts w:ascii="Arial" w:hAnsi="Arial" w:cs="Arial"/>
                <w:sz w:val="24"/>
                <w:szCs w:val="24"/>
                <w:lang w:val="mn-MN"/>
              </w:rPr>
              <w:t>ажлыг 2 удаа зохион байгуулж Ат</w:t>
            </w:r>
            <w:r w:rsidRPr="00B72E40">
              <w:rPr>
                <w:rFonts w:ascii="Arial" w:hAnsi="Arial" w:cs="Arial"/>
                <w:sz w:val="24"/>
                <w:szCs w:val="24"/>
                <w:lang w:val="mn-MN"/>
              </w:rPr>
              <w:t xml:space="preserve">рын 60 жилийн ойн баярын нээлтийн ажиллагаанд зориулж анхны атарчид газар тариалангийн ахмад ажилчдын нэрэмжит </w:t>
            </w:r>
            <w:r w:rsidRPr="00B72E40">
              <w:rPr>
                <w:rFonts w:ascii="Arial" w:hAnsi="Arial" w:cs="Arial"/>
                <w:sz w:val="24"/>
                <w:szCs w:val="24"/>
                <w:cs/>
                <w:lang w:val="mn-MN"/>
              </w:rPr>
              <w:t>“</w:t>
            </w:r>
            <w:r w:rsidRPr="00B72E40">
              <w:rPr>
                <w:rFonts w:ascii="Arial" w:hAnsi="Arial" w:cs="Arial"/>
                <w:sz w:val="24"/>
                <w:szCs w:val="24"/>
                <w:lang w:val="mn-MN"/>
              </w:rPr>
              <w:t>Атарчдын булан</w:t>
            </w:r>
            <w:r w:rsidRPr="00B72E40">
              <w:rPr>
                <w:rFonts w:ascii="Arial" w:hAnsi="Arial" w:cs="Arial"/>
                <w:sz w:val="24"/>
                <w:szCs w:val="24"/>
                <w:cs/>
                <w:lang w:val="mn-MN"/>
              </w:rPr>
              <w:t xml:space="preserve">” </w:t>
            </w:r>
            <w:r w:rsidRPr="00B72E40">
              <w:rPr>
                <w:rFonts w:ascii="Arial" w:hAnsi="Arial" w:cs="Arial"/>
                <w:sz w:val="24"/>
                <w:szCs w:val="24"/>
                <w:lang w:val="mn-MN"/>
              </w:rPr>
              <w:t>нээж үзэсгэлэн гаргалаа</w:t>
            </w:r>
            <w:r w:rsidRPr="00B72E40">
              <w:rPr>
                <w:rFonts w:ascii="Arial" w:hAnsi="Arial" w:cs="Arial"/>
                <w:sz w:val="24"/>
                <w:szCs w:val="24"/>
                <w:cs/>
                <w:lang w:val="mn-MN"/>
              </w:rPr>
              <w:t>.</w:t>
            </w:r>
            <w:r w:rsidR="00EA273D" w:rsidRPr="00B72E40">
              <w:rPr>
                <w:rFonts w:ascii="Arial" w:hAnsi="Arial" w:cs="Arial"/>
                <w:sz w:val="24"/>
                <w:szCs w:val="24"/>
                <w:cs/>
                <w:lang w:val="mn-MN"/>
              </w:rPr>
              <w:t xml:space="preserve"> </w:t>
            </w:r>
          </w:p>
        </w:tc>
        <w:tc>
          <w:tcPr>
            <w:tcW w:w="709" w:type="dxa"/>
            <w:tcBorders>
              <w:right w:val="single" w:sz="4" w:space="0" w:color="auto"/>
            </w:tcBorders>
          </w:tcPr>
          <w:p w:rsidR="00D86A2B"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left w:val="single" w:sz="4" w:space="0" w:color="auto"/>
            </w:tcBorders>
          </w:tcPr>
          <w:p w:rsidR="00D86A2B"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rPr>
          <w:trHeight w:val="1987"/>
        </w:trPr>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lastRenderedPageBreak/>
              <w:t>96</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p>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2.4.</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 xml:space="preserve">. </w:t>
            </w:r>
            <w:r w:rsidRPr="00B72E40">
              <w:rPr>
                <w:rFonts w:ascii="Arial" w:eastAsia="Times New Roman" w:hAnsi="Arial" w:cs="Arial"/>
                <w:noProof/>
                <w:sz w:val="24"/>
                <w:szCs w:val="24"/>
                <w:lang w:val="mn-MN"/>
              </w:rPr>
              <w:t>С</w:t>
            </w:r>
            <w:r w:rsidRPr="00B72E40">
              <w:rPr>
                <w:rFonts w:ascii="Arial" w:eastAsia="Times New Roman" w:hAnsi="Arial" w:cs="Arial"/>
                <w:noProof/>
                <w:sz w:val="24"/>
                <w:szCs w:val="24"/>
              </w:rPr>
              <w:t>ум</w:t>
            </w:r>
            <w:r w:rsidRPr="00B72E40">
              <w:rPr>
                <w:rFonts w:ascii="Arial" w:eastAsia="Times New Roman" w:hAnsi="Arial" w:cs="Arial"/>
                <w:noProof/>
                <w:sz w:val="24"/>
                <w:szCs w:val="24"/>
                <w:lang w:val="mn-MN"/>
              </w:rPr>
              <w:t>ын болон</w:t>
            </w:r>
            <w:r w:rsidRPr="00B72E40">
              <w:rPr>
                <w:rFonts w:ascii="Arial" w:eastAsia="Times New Roman" w:hAnsi="Arial" w:cs="Arial"/>
                <w:noProof/>
                <w:sz w:val="24"/>
                <w:szCs w:val="24"/>
              </w:rPr>
              <w:t xml:space="preserve"> сургуулийн номын сангийн нөөцийг үндэсний </w:t>
            </w:r>
            <w:r w:rsidRPr="00B72E40">
              <w:rPr>
                <w:rFonts w:ascii="Arial" w:eastAsia="Times New Roman" w:hAnsi="Arial" w:cs="Arial"/>
                <w:bCs/>
                <w:noProof/>
                <w:sz w:val="24"/>
                <w:szCs w:val="24"/>
              </w:rPr>
              <w:t>болон</w:t>
            </w:r>
            <w:r w:rsidRPr="00B72E40">
              <w:rPr>
                <w:rFonts w:ascii="Arial" w:eastAsia="Times New Roman" w:hAnsi="Arial" w:cs="Arial"/>
                <w:bCs/>
                <w:noProof/>
                <w:sz w:val="24"/>
                <w:szCs w:val="24"/>
                <w:lang w:val="mn-MN"/>
              </w:rPr>
              <w:t xml:space="preserve"> </w:t>
            </w:r>
            <w:r w:rsidRPr="00B72E40">
              <w:rPr>
                <w:rFonts w:ascii="Arial" w:eastAsia="Times New Roman" w:hAnsi="Arial" w:cs="Arial"/>
                <w:noProof/>
                <w:sz w:val="24"/>
                <w:szCs w:val="24"/>
              </w:rPr>
              <w:t>дэлхийн сонгодог уран зохиолын номуудаар баяжуулж,</w:t>
            </w:r>
            <w:r w:rsidRPr="00B72E40">
              <w:rPr>
                <w:rFonts w:ascii="Arial" w:eastAsia="Times New Roman" w:hAnsi="Arial" w:cs="Arial"/>
                <w:noProof/>
                <w:sz w:val="24"/>
                <w:szCs w:val="24"/>
                <w:lang w:val="mn-MN"/>
              </w:rPr>
              <w:t xml:space="preserve"> цахим номын сангийн</w:t>
            </w:r>
            <w:r w:rsidRPr="00B72E40">
              <w:rPr>
                <w:rFonts w:ascii="Arial" w:eastAsia="Times New Roman" w:hAnsi="Arial" w:cs="Arial"/>
                <w:noProof/>
                <w:sz w:val="24"/>
                <w:szCs w:val="24"/>
              </w:rPr>
              <w:t xml:space="preserve"> үйлчилгээний </w:t>
            </w:r>
            <w:r w:rsidRPr="00B72E40">
              <w:rPr>
                <w:rFonts w:ascii="Arial" w:eastAsia="Times New Roman" w:hAnsi="Arial" w:cs="Arial"/>
                <w:bCs/>
                <w:noProof/>
                <w:sz w:val="24"/>
                <w:szCs w:val="24"/>
              </w:rPr>
              <w:t>хүртээмж</w:t>
            </w:r>
            <w:r w:rsidRPr="00B72E40">
              <w:rPr>
                <w:rFonts w:ascii="Arial" w:eastAsia="Times New Roman" w:hAnsi="Arial" w:cs="Arial"/>
                <w:b/>
                <w:bCs/>
                <w:noProof/>
                <w:sz w:val="24"/>
                <w:szCs w:val="24"/>
              </w:rPr>
              <w:t xml:space="preserve">, </w:t>
            </w:r>
            <w:r w:rsidRPr="00B72E40">
              <w:rPr>
                <w:rFonts w:ascii="Arial" w:eastAsia="Times New Roman" w:hAnsi="Arial" w:cs="Arial"/>
                <w:noProof/>
                <w:sz w:val="24"/>
                <w:szCs w:val="24"/>
              </w:rPr>
              <w:t>чанарыг дээшлүүлнэ.</w:t>
            </w:r>
          </w:p>
        </w:tc>
        <w:tc>
          <w:tcPr>
            <w:tcW w:w="7776" w:type="dxa"/>
          </w:tcPr>
          <w:p w:rsidR="00D86A2B" w:rsidRPr="00B72E40" w:rsidRDefault="00EA273D" w:rsidP="00EB1AAD">
            <w:pPr>
              <w:jc w:val="both"/>
              <w:rPr>
                <w:rFonts w:ascii="Arial" w:hAnsi="Arial" w:cs="Arial"/>
                <w:sz w:val="24"/>
                <w:szCs w:val="24"/>
              </w:rPr>
            </w:pPr>
            <w:r w:rsidRPr="00B72E40">
              <w:rPr>
                <w:rFonts w:ascii="Arial" w:hAnsi="Arial" w:cs="Arial"/>
                <w:sz w:val="24"/>
                <w:szCs w:val="24"/>
                <w:lang w:val="mn-MN"/>
              </w:rPr>
              <w:t>2019 оны  жилийн эцсийн байдлаар 47 иргэнд 123 но</w:t>
            </w:r>
            <w:r w:rsidR="00B97340">
              <w:rPr>
                <w:rFonts w:ascii="Arial" w:hAnsi="Arial" w:cs="Arial"/>
                <w:sz w:val="24"/>
                <w:szCs w:val="24"/>
                <w:lang w:val="mn-MN"/>
              </w:rPr>
              <w:t>м олгож, 12 иргэнд лавлагаа өгс</w:t>
            </w:r>
            <w:r w:rsidRPr="00B72E40">
              <w:rPr>
                <w:rFonts w:ascii="Arial" w:hAnsi="Arial" w:cs="Arial"/>
                <w:sz w:val="24"/>
                <w:szCs w:val="24"/>
                <w:lang w:val="mn-MN"/>
              </w:rPr>
              <w:t xml:space="preserve">нөөс 10 биелэж 2 биелэгдээгүй байна.  Номын фондын өрөөг номын сангийн уншлагын танхимын дэргэд зөөвөрлөн тохижууллаа. Сэлэнгэ аймгийн нийтийн номын сангаас хуваарилсан 12 ширхэг  номноор баяжилт хийгдлээ. </w:t>
            </w:r>
          </w:p>
        </w:tc>
        <w:tc>
          <w:tcPr>
            <w:tcW w:w="709" w:type="dxa"/>
            <w:tcBorders>
              <w:right w:val="single" w:sz="4" w:space="0" w:color="auto"/>
            </w:tcBorders>
          </w:tcPr>
          <w:p w:rsidR="00D86A2B"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D86A2B"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D86A2B" w:rsidRPr="00B72E40" w:rsidRDefault="00D86A2B" w:rsidP="00EB1AAD">
            <w:pPr>
              <w:jc w:val="center"/>
              <w:rPr>
                <w:rFonts w:ascii="Arial" w:hAnsi="Arial" w:cs="Arial"/>
                <w:sz w:val="24"/>
                <w:szCs w:val="24"/>
                <w:lang w:val="mn-MN"/>
              </w:rPr>
            </w:pPr>
            <w:r w:rsidRPr="00B72E40">
              <w:rPr>
                <w:rFonts w:ascii="Arial" w:hAnsi="Arial" w:cs="Arial"/>
                <w:sz w:val="24"/>
                <w:szCs w:val="24"/>
                <w:lang w:val="mn-MN"/>
              </w:rPr>
              <w:t>97</w:t>
            </w:r>
          </w:p>
        </w:tc>
        <w:tc>
          <w:tcPr>
            <w:tcW w:w="4272" w:type="dxa"/>
          </w:tcPr>
          <w:p w:rsidR="00D86A2B" w:rsidRPr="00B72E40" w:rsidRDefault="00D86A2B"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2.4.</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."Урлагийн их наадам", "Эв модны наадам" зэрэг урлаг, соёлын арга хэмжээнүүд</w:t>
            </w:r>
            <w:r w:rsidRPr="00B72E40">
              <w:rPr>
                <w:rFonts w:ascii="Arial" w:eastAsia="Times New Roman" w:hAnsi="Arial" w:cs="Arial"/>
                <w:noProof/>
                <w:sz w:val="24"/>
                <w:szCs w:val="24"/>
                <w:lang w:val="mn-MN"/>
              </w:rPr>
              <w:t>эд урлагын авьяастай иргэдийг дэмжин оролцуулна.</w:t>
            </w:r>
          </w:p>
        </w:tc>
        <w:tc>
          <w:tcPr>
            <w:tcW w:w="7776" w:type="dxa"/>
          </w:tcPr>
          <w:p w:rsidR="00D86A2B" w:rsidRPr="00B72E40" w:rsidRDefault="006965B9" w:rsidP="00EB1AAD">
            <w:pPr>
              <w:jc w:val="both"/>
              <w:rPr>
                <w:rFonts w:ascii="Arial" w:hAnsi="Arial" w:cs="Arial"/>
                <w:sz w:val="24"/>
                <w:szCs w:val="24"/>
                <w:lang w:val="mn-MN"/>
              </w:rPr>
            </w:pPr>
            <w:r w:rsidRPr="00B72E40">
              <w:rPr>
                <w:rFonts w:ascii="Arial" w:hAnsi="Arial" w:cs="Arial"/>
                <w:sz w:val="24"/>
                <w:szCs w:val="24"/>
                <w:lang w:val="mn-MN"/>
              </w:rPr>
              <w:t xml:space="preserve">“Малчид дуулж байна” улсын уралдаанд соёлын биет бус өв тээгч Мангиртын 3 дугаар багийн иргэн Алиманцэцэг, Бэлчир 2 дугаар багийн иргэн Цэнгэлмаа нар  2 дугаар  шатанд шалгарч амжилттай оролцлоо. </w:t>
            </w:r>
          </w:p>
        </w:tc>
        <w:tc>
          <w:tcPr>
            <w:tcW w:w="709" w:type="dxa"/>
            <w:tcBorders>
              <w:right w:val="single" w:sz="4" w:space="0" w:color="auto"/>
            </w:tcBorders>
          </w:tcPr>
          <w:p w:rsidR="00D86A2B" w:rsidRPr="00B72E40" w:rsidRDefault="006965B9" w:rsidP="00EB1AAD">
            <w:pPr>
              <w:jc w:val="center"/>
              <w:rPr>
                <w:rFonts w:ascii="Arial" w:hAnsi="Arial" w:cs="Arial"/>
                <w:sz w:val="24"/>
                <w:szCs w:val="24"/>
                <w:lang w:val="mn-MN"/>
              </w:rPr>
            </w:pPr>
            <w:r w:rsidRPr="00B72E40">
              <w:rPr>
                <w:rFonts w:ascii="Arial" w:hAnsi="Arial" w:cs="Arial"/>
                <w:sz w:val="24"/>
                <w:szCs w:val="24"/>
                <w:lang w:val="mn-MN"/>
              </w:rPr>
              <w:t>10</w:t>
            </w:r>
            <w:r w:rsidR="00284739" w:rsidRPr="00B72E40">
              <w:rPr>
                <w:rFonts w:ascii="Arial" w:hAnsi="Arial" w:cs="Arial"/>
                <w:sz w:val="24"/>
                <w:szCs w:val="24"/>
                <w:lang w:val="mn-MN"/>
              </w:rPr>
              <w:t>0</w:t>
            </w:r>
          </w:p>
        </w:tc>
        <w:tc>
          <w:tcPr>
            <w:tcW w:w="709" w:type="dxa"/>
            <w:tcBorders>
              <w:left w:val="single" w:sz="4" w:space="0" w:color="auto"/>
            </w:tcBorders>
          </w:tcPr>
          <w:p w:rsidR="00D86A2B" w:rsidRPr="00B72E40" w:rsidRDefault="00284739"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98</w:t>
            </w:r>
          </w:p>
        </w:tc>
        <w:tc>
          <w:tcPr>
            <w:tcW w:w="4272" w:type="dxa"/>
          </w:tcPr>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2.4.</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.Түүх соёлын дурсгалт зүйл</w:t>
            </w:r>
            <w:r w:rsidRPr="00B72E40">
              <w:rPr>
                <w:rFonts w:ascii="Arial" w:eastAsia="Times New Roman" w:hAnsi="Arial" w:cs="Arial"/>
                <w:noProof/>
                <w:sz w:val="24"/>
                <w:szCs w:val="24"/>
                <w:lang w:val="mn-MN"/>
              </w:rPr>
              <w:t xml:space="preserve">ийн хамгаалалтыг сайжруулж, </w:t>
            </w:r>
            <w:r w:rsidRPr="00B72E40">
              <w:rPr>
                <w:rFonts w:ascii="Arial" w:eastAsia="Times New Roman" w:hAnsi="Arial" w:cs="Arial"/>
                <w:noProof/>
                <w:sz w:val="24"/>
                <w:szCs w:val="24"/>
              </w:rPr>
              <w:t>сэргээн засварлах</w:t>
            </w:r>
            <w:r w:rsidR="00E57068">
              <w:rPr>
                <w:rFonts w:ascii="Arial" w:eastAsia="Times New Roman" w:hAnsi="Arial" w:cs="Arial"/>
                <w:noProof/>
                <w:sz w:val="24"/>
                <w:szCs w:val="24"/>
                <w:lang w:val="mn-MN"/>
              </w:rPr>
              <w:t>, сурталч</w:t>
            </w:r>
            <w:r w:rsidRPr="00B72E40">
              <w:rPr>
                <w:rFonts w:ascii="Arial" w:eastAsia="Times New Roman" w:hAnsi="Arial" w:cs="Arial"/>
                <w:noProof/>
                <w:sz w:val="24"/>
                <w:szCs w:val="24"/>
                <w:lang w:val="mn-MN"/>
              </w:rPr>
              <w:t>лах</w:t>
            </w:r>
            <w:r w:rsidRPr="00B72E40">
              <w:rPr>
                <w:rFonts w:ascii="Arial" w:eastAsia="Times New Roman" w:hAnsi="Arial" w:cs="Arial"/>
                <w:noProof/>
                <w:sz w:val="24"/>
                <w:szCs w:val="24"/>
              </w:rPr>
              <w:t xml:space="preserve"> ажлыг үе шаттай зохион байгуул</w:t>
            </w:r>
            <w:r w:rsidRPr="00B72E40">
              <w:rPr>
                <w:rFonts w:ascii="Arial" w:eastAsia="Times New Roman" w:hAnsi="Arial" w:cs="Arial"/>
                <w:noProof/>
                <w:sz w:val="24"/>
                <w:szCs w:val="24"/>
                <w:lang w:val="mn-MN"/>
              </w:rPr>
              <w:t>на.</w:t>
            </w:r>
          </w:p>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Pr>
          <w:p w:rsidR="00EA273D" w:rsidRPr="00B72E40" w:rsidRDefault="00EA273D" w:rsidP="00EB1AAD">
            <w:pPr>
              <w:jc w:val="both"/>
              <w:rPr>
                <w:rFonts w:ascii="Arial" w:hAnsi="Arial" w:cs="Arial"/>
                <w:sz w:val="24"/>
                <w:szCs w:val="24"/>
                <w:lang w:val="mn-MN"/>
              </w:rPr>
            </w:pPr>
            <w:r w:rsidRPr="00B72E40">
              <w:rPr>
                <w:rFonts w:ascii="Arial" w:hAnsi="Arial" w:cs="Arial"/>
                <w:sz w:val="24"/>
                <w:szCs w:val="24"/>
                <w:lang w:val="mn-MN"/>
              </w:rPr>
              <w:t>Түүх соёлын үл хөдлөх дурсгалт зүйлсийг хамгаал</w:t>
            </w:r>
            <w:r w:rsidR="00284739" w:rsidRPr="00B72E40">
              <w:rPr>
                <w:rFonts w:ascii="Arial" w:hAnsi="Arial" w:cs="Arial"/>
                <w:sz w:val="24"/>
                <w:szCs w:val="24"/>
                <w:lang w:val="mn-MN"/>
              </w:rPr>
              <w:t xml:space="preserve">ж буй иргэдийн гэрээг сунган, </w:t>
            </w:r>
            <w:r w:rsidRPr="00B72E40">
              <w:rPr>
                <w:rFonts w:ascii="Arial" w:hAnsi="Arial" w:cs="Arial"/>
                <w:sz w:val="24"/>
                <w:szCs w:val="24"/>
                <w:lang w:val="mn-MN"/>
              </w:rPr>
              <w:t>улиралд 1 удаа Зүүнбүрэн суманд орших ТСҮХДЗ</w:t>
            </w:r>
            <w:r w:rsidRPr="00B72E40">
              <w:rPr>
                <w:rFonts w:ascii="Arial" w:hAnsi="Arial" w:cs="Arial"/>
                <w:sz w:val="24"/>
                <w:szCs w:val="24"/>
                <w:cs/>
                <w:lang w:val="mn-MN" w:bidi="mn-Mong-CN"/>
              </w:rPr>
              <w:t>-</w:t>
            </w:r>
            <w:r w:rsidRPr="00B72E40">
              <w:rPr>
                <w:rFonts w:ascii="Arial" w:hAnsi="Arial" w:cs="Arial"/>
                <w:sz w:val="24"/>
                <w:szCs w:val="24"/>
                <w:lang w:val="mn-MN"/>
              </w:rPr>
              <w:t xml:space="preserve">г эргэн хадгалалт хамгаалалтад </w:t>
            </w:r>
            <w:r w:rsidR="00284739" w:rsidRPr="00B72E40">
              <w:rPr>
                <w:rFonts w:ascii="Arial" w:hAnsi="Arial" w:cs="Arial"/>
                <w:sz w:val="24"/>
                <w:szCs w:val="24"/>
                <w:lang w:val="mn-MN"/>
              </w:rPr>
              <w:t>Байгаль орчны хяналтын улсын байцаагч, Мангирт 3</w:t>
            </w:r>
            <w:r w:rsidR="00284739" w:rsidRPr="00B72E40">
              <w:rPr>
                <w:rFonts w:ascii="Arial" w:hAnsi="Arial" w:cs="Arial"/>
                <w:sz w:val="24"/>
                <w:szCs w:val="24"/>
                <w:cs/>
                <w:lang w:val="mn-MN" w:bidi="mn-Mong-CN"/>
              </w:rPr>
              <w:t>-</w:t>
            </w:r>
            <w:r w:rsidR="00284739" w:rsidRPr="00B72E40">
              <w:rPr>
                <w:rFonts w:ascii="Arial" w:hAnsi="Arial" w:cs="Arial"/>
                <w:sz w:val="24"/>
                <w:szCs w:val="24"/>
                <w:lang w:val="mn-MN"/>
              </w:rPr>
              <w:t xml:space="preserve">р багийн Засаг  даргатай хамтран </w:t>
            </w:r>
            <w:r w:rsidRPr="00B72E40">
              <w:rPr>
                <w:rFonts w:ascii="Arial" w:hAnsi="Arial" w:cs="Arial"/>
                <w:sz w:val="24"/>
                <w:szCs w:val="24"/>
                <w:lang w:val="mn-MN"/>
              </w:rPr>
              <w:t>хяналт тавин ажиллаж байна</w:t>
            </w:r>
            <w:r w:rsidRPr="00B72E40">
              <w:rPr>
                <w:rFonts w:ascii="Arial" w:hAnsi="Arial" w:cs="Arial"/>
                <w:sz w:val="24"/>
                <w:szCs w:val="24"/>
                <w:cs/>
                <w:lang w:val="mn-MN" w:bidi="mn-Mong-CN"/>
              </w:rPr>
              <w:t xml:space="preserve">. </w:t>
            </w:r>
          </w:p>
        </w:tc>
        <w:tc>
          <w:tcPr>
            <w:tcW w:w="709" w:type="dxa"/>
            <w:tcBorders>
              <w:right w:val="single" w:sz="4" w:space="0" w:color="auto"/>
            </w:tcBorders>
          </w:tcPr>
          <w:p w:rsidR="00EA273D" w:rsidRPr="00B72E40" w:rsidRDefault="00EA273D" w:rsidP="00EB1AAD">
            <w:pP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14176" w:type="dxa"/>
            <w:gridSpan w:val="5"/>
          </w:tcPr>
          <w:p w:rsidR="00EA273D" w:rsidRPr="00B72E40" w:rsidRDefault="00EA273D" w:rsidP="00EB1AAD">
            <w:pPr>
              <w:jc w:val="center"/>
              <w:rPr>
                <w:rFonts w:ascii="Arial" w:eastAsia="Times New Roman" w:hAnsi="Arial" w:cs="Arial"/>
                <w:b/>
                <w:bCs/>
                <w:noProof/>
                <w:sz w:val="24"/>
                <w:szCs w:val="24"/>
              </w:rPr>
            </w:pPr>
            <w:r w:rsidRPr="00B72E40">
              <w:rPr>
                <w:rFonts w:ascii="Arial" w:eastAsia="Times New Roman" w:hAnsi="Arial" w:cs="Arial"/>
                <w:b/>
                <w:bCs/>
                <w:noProof/>
                <w:sz w:val="24"/>
                <w:szCs w:val="24"/>
              </w:rPr>
              <w:t>2.5. Гэр бүл, эмэгтэйчүүд, хүүхэд, залуучуудын бодлог</w:t>
            </w:r>
            <w:r w:rsidRPr="00B72E40">
              <w:rPr>
                <w:rFonts w:ascii="Arial" w:eastAsia="Times New Roman" w:hAnsi="Arial" w:cs="Arial"/>
                <w:b/>
                <w:bCs/>
                <w:noProof/>
                <w:sz w:val="24"/>
                <w:szCs w:val="24"/>
                <w:lang w:val="mn-MN"/>
              </w:rPr>
              <w:t>ы</w:t>
            </w:r>
            <w:r w:rsidRPr="00B72E40">
              <w:rPr>
                <w:rFonts w:ascii="Arial" w:eastAsia="Times New Roman" w:hAnsi="Arial" w:cs="Arial"/>
                <w:b/>
                <w:bCs/>
                <w:noProof/>
                <w:sz w:val="24"/>
                <w:szCs w:val="24"/>
              </w:rPr>
              <w:t>н хүрээнд:</w:t>
            </w:r>
          </w:p>
          <w:p w:rsidR="00EA273D" w:rsidRPr="00B72E40" w:rsidRDefault="00EA273D" w:rsidP="00EB1AAD">
            <w:pPr>
              <w:shd w:val="clear" w:color="auto" w:fill="FFFFFF"/>
              <w:autoSpaceDE w:val="0"/>
              <w:autoSpaceDN w:val="0"/>
              <w:adjustRightInd w:val="0"/>
              <w:jc w:val="both"/>
              <w:rPr>
                <w:rFonts w:ascii="Arial" w:eastAsia="Times New Roman" w:hAnsi="Arial" w:cs="Arial"/>
                <w:i/>
                <w:iCs/>
                <w:noProof/>
                <w:sz w:val="24"/>
                <w:szCs w:val="24"/>
                <w:u w:val="single"/>
                <w:lang w:val="mn-MN"/>
              </w:rPr>
            </w:pPr>
            <w:r w:rsidRPr="00B72E40">
              <w:rPr>
                <w:rFonts w:ascii="Arial" w:eastAsia="Times New Roman" w:hAnsi="Arial" w:cs="Arial"/>
                <w:iCs/>
                <w:noProof/>
                <w:sz w:val="24"/>
                <w:szCs w:val="24"/>
              </w:rPr>
              <w:t xml:space="preserve">Гэр бүлийн </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нэт з</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йлсийг бэхж</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үлж, төрөлх нутгаараа бахархах, т</w:t>
            </w:r>
            <w:r w:rsidRPr="00B72E40">
              <w:rPr>
                <w:rFonts w:ascii="Arial" w:eastAsia="Times New Roman" w:hAnsi="Arial" w:cs="Arial"/>
                <w:iCs/>
                <w:noProof/>
                <w:sz w:val="24"/>
                <w:szCs w:val="24"/>
                <w:lang w:val="mn-MN"/>
              </w:rPr>
              <w:t>үү</w:t>
            </w:r>
            <w:r w:rsidRPr="00B72E40">
              <w:rPr>
                <w:rFonts w:ascii="Arial" w:eastAsia="Times New Roman" w:hAnsi="Arial" w:cs="Arial"/>
                <w:iCs/>
                <w:noProof/>
                <w:sz w:val="24"/>
                <w:szCs w:val="24"/>
              </w:rPr>
              <w:t>х, ёс</w:t>
            </w:r>
            <w:r w:rsidRPr="00B72E40">
              <w:rPr>
                <w:rFonts w:ascii="Arial" w:eastAsia="Times New Roman" w:hAnsi="Arial" w:cs="Arial"/>
                <w:iCs/>
                <w:noProof/>
                <w:sz w:val="24"/>
                <w:szCs w:val="24"/>
                <w:lang w:val="mn-MN"/>
              </w:rPr>
              <w:t xml:space="preserve"> </w:t>
            </w:r>
            <w:r w:rsidRPr="00B72E40">
              <w:rPr>
                <w:rFonts w:ascii="Arial" w:eastAsia="Times New Roman" w:hAnsi="Arial" w:cs="Arial"/>
                <w:iCs/>
                <w:noProof/>
                <w:sz w:val="24"/>
                <w:szCs w:val="24"/>
              </w:rPr>
              <w:t>заншил, уламжлалт соёлоо дээдлэх, амьдралын арга ухаанд сургах замаар</w:t>
            </w:r>
            <w:r w:rsidRPr="00B72E40">
              <w:rPr>
                <w:rFonts w:ascii="Arial" w:eastAsia="Times New Roman" w:hAnsi="Arial" w:cs="Arial"/>
                <w:iCs/>
                <w:noProof/>
                <w:sz w:val="24"/>
                <w:szCs w:val="24"/>
                <w:lang w:val="mn-MN"/>
              </w:rPr>
              <w:t xml:space="preserve"> </w:t>
            </w:r>
            <w:r w:rsidRPr="00B72E40">
              <w:rPr>
                <w:rFonts w:ascii="Arial" w:eastAsia="Times New Roman" w:hAnsi="Arial" w:cs="Arial"/>
                <w:iCs/>
                <w:noProof/>
                <w:sz w:val="24"/>
                <w:szCs w:val="24"/>
              </w:rPr>
              <w:t>өрсөлдөх чадвартай, хөдөлмөрч, х</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мү</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нлэг иргэнийг төлөвш</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үлнэ</w:t>
            </w:r>
            <w:r w:rsidRPr="00B72E40">
              <w:rPr>
                <w:rFonts w:ascii="Arial" w:eastAsia="Times New Roman" w:hAnsi="Arial" w:cs="Arial"/>
                <w:i/>
                <w:iCs/>
                <w:noProof/>
                <w:sz w:val="24"/>
                <w:szCs w:val="24"/>
                <w:u w:val="single"/>
                <w:lang w:val="mn-MN"/>
              </w:rPr>
              <w:t>.</w:t>
            </w:r>
          </w:p>
          <w:p w:rsidR="00EA273D" w:rsidRPr="00B72E40" w:rsidRDefault="00EA273D" w:rsidP="00EB1AAD">
            <w:pPr>
              <w:shd w:val="clear" w:color="auto" w:fill="FFFFFF"/>
              <w:autoSpaceDE w:val="0"/>
              <w:autoSpaceDN w:val="0"/>
              <w:adjustRightInd w:val="0"/>
              <w:jc w:val="both"/>
              <w:rPr>
                <w:rFonts w:ascii="Arial" w:hAnsi="Arial" w:cs="Arial"/>
                <w:sz w:val="24"/>
                <w:szCs w:val="24"/>
                <w:lang w:val="mn-MN"/>
              </w:rPr>
            </w:pPr>
          </w:p>
        </w:tc>
      </w:tr>
      <w:tr w:rsidR="00B72E40" w:rsidRPr="00B72E40" w:rsidTr="00302509">
        <w:tc>
          <w:tcPr>
            <w:tcW w:w="710" w:type="dxa"/>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99</w:t>
            </w:r>
          </w:p>
        </w:tc>
        <w:tc>
          <w:tcPr>
            <w:tcW w:w="4272" w:type="dxa"/>
          </w:tcPr>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2.5.1. "Бид Сэлэнгийн ирээдүй", "Жаргалтай гэр бүл", "Залууст </w:t>
            </w:r>
            <w:r w:rsidRPr="00B72E40">
              <w:rPr>
                <w:rFonts w:ascii="Arial" w:eastAsia="Times New Roman" w:hAnsi="Arial" w:cs="Arial"/>
                <w:noProof/>
                <w:sz w:val="24"/>
                <w:szCs w:val="24"/>
              </w:rPr>
              <w:lastRenderedPageBreak/>
              <w:t>боломж" хөтөлбөрүүдийг  хэрэгжүүл</w:t>
            </w:r>
            <w:r w:rsidRPr="00B72E40">
              <w:rPr>
                <w:rFonts w:ascii="Arial" w:eastAsia="Times New Roman" w:hAnsi="Arial" w:cs="Arial"/>
                <w:noProof/>
                <w:sz w:val="24"/>
                <w:szCs w:val="24"/>
                <w:lang w:val="mn-MN"/>
              </w:rPr>
              <w:t>ж, хүүхэд багачууд, өсвөр насныханыг с</w:t>
            </w:r>
            <w:r w:rsidRPr="00B72E40">
              <w:rPr>
                <w:rFonts w:ascii="Arial" w:eastAsia="Times New Roman" w:hAnsi="Arial" w:cs="Arial"/>
                <w:noProof/>
                <w:sz w:val="24"/>
                <w:szCs w:val="24"/>
              </w:rPr>
              <w:t>умынхаа түүх, соёл, уламжлалыг мэддэг, нутаг орноороо бахархах үзэл хүмүүжилтэй, амьдралын зөв дадал хэвшилтэй</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иргэн болгон төлөвшүүлэх</w:t>
            </w:r>
            <w:r w:rsidRPr="00B72E40">
              <w:rPr>
                <w:rFonts w:ascii="Arial" w:eastAsia="Times New Roman" w:hAnsi="Arial" w:cs="Arial"/>
                <w:noProof/>
                <w:sz w:val="24"/>
                <w:szCs w:val="24"/>
                <w:lang w:val="mn-MN"/>
              </w:rPr>
              <w:t xml:space="preserve"> замаар</w:t>
            </w:r>
            <w:r w:rsidRPr="00B72E40">
              <w:rPr>
                <w:rFonts w:ascii="Arial" w:eastAsia="Times New Roman" w:hAnsi="Arial" w:cs="Arial"/>
                <w:noProof/>
                <w:sz w:val="24"/>
                <w:szCs w:val="24"/>
              </w:rPr>
              <w:t xml:space="preserve"> гэр бүлийн хөгжлийг дэмж</w:t>
            </w:r>
            <w:r w:rsidRPr="00B72E40">
              <w:rPr>
                <w:rFonts w:ascii="Arial" w:eastAsia="Times New Roman" w:hAnsi="Arial" w:cs="Arial"/>
                <w:noProof/>
                <w:sz w:val="24"/>
                <w:szCs w:val="24"/>
                <w:lang w:val="mn-MN"/>
              </w:rPr>
              <w:t>нэ</w:t>
            </w:r>
            <w:r w:rsidRPr="00B72E40">
              <w:rPr>
                <w:rFonts w:ascii="Arial" w:eastAsia="Times New Roman" w:hAnsi="Arial" w:cs="Arial"/>
                <w:noProof/>
                <w:sz w:val="24"/>
                <w:szCs w:val="24"/>
              </w:rPr>
              <w:t>.</w:t>
            </w:r>
          </w:p>
        </w:tc>
        <w:tc>
          <w:tcPr>
            <w:tcW w:w="7776" w:type="dxa"/>
          </w:tcPr>
          <w:p w:rsidR="00EA273D" w:rsidRPr="00B72E40" w:rsidRDefault="00EA273D" w:rsidP="00EB1AAD">
            <w:pPr>
              <w:jc w:val="both"/>
              <w:rPr>
                <w:rFonts w:ascii="Arial" w:hAnsi="Arial" w:cs="Arial"/>
                <w:sz w:val="24"/>
                <w:szCs w:val="24"/>
                <w:lang w:val="mn-MN"/>
              </w:rPr>
            </w:pPr>
            <w:r w:rsidRPr="00B72E40">
              <w:rPr>
                <w:rFonts w:ascii="Arial" w:hAnsi="Arial" w:cs="Arial"/>
                <w:sz w:val="24"/>
                <w:szCs w:val="24"/>
              </w:rPr>
              <w:lastRenderedPageBreak/>
              <w:t>“Бид Сэлэнгийн ирээдүй”</w:t>
            </w:r>
            <w:r w:rsidRPr="00B72E40">
              <w:rPr>
                <w:rFonts w:ascii="Arial" w:hAnsi="Arial" w:cs="Arial"/>
                <w:sz w:val="24"/>
                <w:szCs w:val="24"/>
                <w:lang w:val="mn-MN"/>
              </w:rPr>
              <w:t xml:space="preserve"> хөтөлбөрийн хүрээнд 4 зорилтын хүрээнд 20 ажил арга хэмжээ, </w:t>
            </w:r>
            <w:r w:rsidRPr="00B72E40">
              <w:rPr>
                <w:rFonts w:ascii="Arial" w:hAnsi="Arial" w:cs="Arial"/>
                <w:sz w:val="24"/>
                <w:szCs w:val="24"/>
              </w:rPr>
              <w:t>“Жаргалтай  гэр бүл”</w:t>
            </w:r>
            <w:r w:rsidRPr="00B72E40">
              <w:rPr>
                <w:rFonts w:ascii="Arial" w:hAnsi="Arial" w:cs="Arial"/>
                <w:sz w:val="24"/>
                <w:szCs w:val="24"/>
                <w:lang w:val="mn-MN"/>
              </w:rPr>
              <w:t xml:space="preserve"> хөтөлбөрийг 3 </w:t>
            </w:r>
            <w:r w:rsidRPr="00B72E40">
              <w:rPr>
                <w:rFonts w:ascii="Arial" w:hAnsi="Arial" w:cs="Arial"/>
                <w:sz w:val="24"/>
                <w:szCs w:val="24"/>
                <w:lang w:val="mn-MN"/>
              </w:rPr>
              <w:lastRenderedPageBreak/>
              <w:t xml:space="preserve">зорилтын хүрээнд  8 ажил арга хэмжээ, </w:t>
            </w:r>
            <w:r w:rsidRPr="00B72E40">
              <w:rPr>
                <w:rFonts w:ascii="Arial" w:hAnsi="Arial" w:cs="Arial"/>
                <w:sz w:val="24"/>
                <w:szCs w:val="24"/>
              </w:rPr>
              <w:t xml:space="preserve">“Залууст боломж” хөтөлбөрүүдийг </w:t>
            </w:r>
            <w:r w:rsidRPr="00B72E40">
              <w:rPr>
                <w:rFonts w:ascii="Arial" w:hAnsi="Arial" w:cs="Arial"/>
                <w:sz w:val="24"/>
                <w:szCs w:val="24"/>
                <w:lang w:val="mn-MN"/>
              </w:rPr>
              <w:t xml:space="preserve">4 зорилтын хүрээнд </w:t>
            </w:r>
            <w:r w:rsidRPr="00B72E40">
              <w:rPr>
                <w:rFonts w:ascii="Arial" w:hAnsi="Arial" w:cs="Arial"/>
                <w:sz w:val="24"/>
                <w:szCs w:val="24"/>
              </w:rPr>
              <w:t xml:space="preserve"> </w:t>
            </w:r>
            <w:r w:rsidRPr="00B72E40">
              <w:rPr>
                <w:rFonts w:ascii="Arial" w:hAnsi="Arial" w:cs="Arial"/>
                <w:sz w:val="24"/>
                <w:szCs w:val="24"/>
                <w:lang w:val="mn-MN"/>
              </w:rPr>
              <w:t xml:space="preserve">17 ажил арга хэмжээг төлөвлөн хэрэгжилтийг ханган ажиллаж байна. </w:t>
            </w:r>
            <w:r w:rsidRPr="00B72E40">
              <w:rPr>
                <w:rFonts w:ascii="Arial" w:hAnsi="Arial" w:cs="Arial"/>
                <w:sz w:val="24"/>
                <w:szCs w:val="24"/>
              </w:rPr>
              <w:t>“</w:t>
            </w:r>
            <w:proofErr w:type="gramStart"/>
            <w:r w:rsidRPr="00B72E40">
              <w:rPr>
                <w:rFonts w:ascii="Arial" w:hAnsi="Arial" w:cs="Arial"/>
                <w:sz w:val="24"/>
                <w:szCs w:val="24"/>
              </w:rPr>
              <w:t>Жаргалтай  гэр</w:t>
            </w:r>
            <w:proofErr w:type="gramEnd"/>
            <w:r w:rsidRPr="00B72E40">
              <w:rPr>
                <w:rFonts w:ascii="Arial" w:hAnsi="Arial" w:cs="Arial"/>
                <w:sz w:val="24"/>
                <w:szCs w:val="24"/>
              </w:rPr>
              <w:t xml:space="preserve"> бүл”</w:t>
            </w:r>
            <w:r w:rsidRPr="00B72E40">
              <w:rPr>
                <w:rFonts w:ascii="Arial" w:hAnsi="Arial" w:cs="Arial"/>
                <w:sz w:val="24"/>
                <w:szCs w:val="24"/>
                <w:lang w:val="mn-MN"/>
              </w:rPr>
              <w:t xml:space="preserve"> хөтөлбөрийг хүрээнд 3 гэр бүлийн гэрлэх ёслолын ажиллагааг зохион байгууллаа.</w:t>
            </w:r>
          </w:p>
        </w:tc>
        <w:tc>
          <w:tcPr>
            <w:tcW w:w="709" w:type="dxa"/>
            <w:tcBorders>
              <w:right w:val="single" w:sz="4" w:space="0" w:color="auto"/>
            </w:tcBorders>
          </w:tcPr>
          <w:p w:rsidR="00EA273D" w:rsidRPr="00B72E40" w:rsidRDefault="00EA273D" w:rsidP="00EB1AAD">
            <w:pPr>
              <w:jc w:val="center"/>
              <w:rPr>
                <w:rFonts w:ascii="Arial" w:hAnsi="Arial" w:cs="Arial"/>
                <w:sz w:val="24"/>
                <w:szCs w:val="24"/>
                <w:lang w:val="mn-MN"/>
              </w:rPr>
            </w:pPr>
          </w:p>
          <w:p w:rsidR="00EA273D" w:rsidRPr="00B72E40" w:rsidRDefault="00EA273D" w:rsidP="00EB1AAD">
            <w:pPr>
              <w:jc w:val="center"/>
              <w:rPr>
                <w:rFonts w:ascii="Arial" w:hAnsi="Arial" w:cs="Arial"/>
                <w:sz w:val="24"/>
                <w:szCs w:val="24"/>
                <w:lang w:val="mn-MN"/>
              </w:rPr>
            </w:pPr>
          </w:p>
          <w:p w:rsidR="00EA273D" w:rsidRPr="00B72E40" w:rsidRDefault="00EA273D" w:rsidP="00EB1AAD">
            <w:pPr>
              <w:jc w:val="center"/>
              <w:rPr>
                <w:rFonts w:ascii="Arial" w:hAnsi="Arial" w:cs="Arial"/>
                <w:sz w:val="24"/>
                <w:szCs w:val="24"/>
                <w:lang w:val="mn-MN"/>
              </w:rPr>
            </w:pPr>
          </w:p>
          <w:p w:rsidR="00EA273D"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70</w:t>
            </w:r>
          </w:p>
        </w:tc>
        <w:tc>
          <w:tcPr>
            <w:tcW w:w="709" w:type="dxa"/>
            <w:tcBorders>
              <w:left w:val="single" w:sz="4" w:space="0" w:color="auto"/>
            </w:tcBorders>
          </w:tcPr>
          <w:p w:rsidR="00EA273D" w:rsidRPr="00B72E40" w:rsidRDefault="00EA273D" w:rsidP="00EB1AAD">
            <w:pPr>
              <w:jc w:val="center"/>
              <w:rPr>
                <w:rFonts w:ascii="Arial" w:hAnsi="Arial" w:cs="Arial"/>
                <w:sz w:val="24"/>
                <w:szCs w:val="24"/>
                <w:lang w:val="mn-MN"/>
              </w:rPr>
            </w:pPr>
          </w:p>
          <w:p w:rsidR="00EA273D" w:rsidRPr="00B72E40" w:rsidRDefault="00EA273D" w:rsidP="00EB1AAD">
            <w:pPr>
              <w:jc w:val="center"/>
              <w:rPr>
                <w:rFonts w:ascii="Arial" w:hAnsi="Arial" w:cs="Arial"/>
                <w:sz w:val="24"/>
                <w:szCs w:val="24"/>
                <w:lang w:val="mn-MN"/>
              </w:rPr>
            </w:pPr>
          </w:p>
          <w:p w:rsidR="00EA273D" w:rsidRPr="00B72E40" w:rsidRDefault="00EA273D" w:rsidP="00EB1AAD">
            <w:pPr>
              <w:jc w:val="center"/>
              <w:rPr>
                <w:rFonts w:ascii="Arial" w:hAnsi="Arial" w:cs="Arial"/>
                <w:sz w:val="24"/>
                <w:szCs w:val="24"/>
                <w:lang w:val="mn-MN"/>
              </w:rPr>
            </w:pPr>
          </w:p>
          <w:p w:rsidR="00EA273D"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40</w:t>
            </w:r>
          </w:p>
        </w:tc>
      </w:tr>
      <w:tr w:rsidR="00B72E40" w:rsidRPr="00B72E40" w:rsidTr="00302509">
        <w:tc>
          <w:tcPr>
            <w:tcW w:w="710" w:type="dxa"/>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rPr>
              <w:lastRenderedPageBreak/>
              <w:t>10</w:t>
            </w:r>
            <w:r w:rsidRPr="00B72E40">
              <w:rPr>
                <w:rFonts w:ascii="Arial" w:hAnsi="Arial" w:cs="Arial"/>
                <w:sz w:val="24"/>
                <w:szCs w:val="24"/>
                <w:lang w:val="mn-MN"/>
              </w:rPr>
              <w:t>0</w:t>
            </w:r>
          </w:p>
        </w:tc>
        <w:tc>
          <w:tcPr>
            <w:tcW w:w="4272" w:type="dxa"/>
          </w:tcPr>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2.5.2.Хүүхдий</w:t>
            </w:r>
            <w:r w:rsidRPr="00B72E40">
              <w:rPr>
                <w:rFonts w:ascii="Arial" w:eastAsia="Times New Roman" w:hAnsi="Arial" w:cs="Arial"/>
                <w:noProof/>
                <w:sz w:val="24"/>
                <w:szCs w:val="24"/>
                <w:lang w:val="mn-MN"/>
              </w:rPr>
              <w:t>г</w:t>
            </w:r>
            <w:r w:rsidRPr="00B72E40">
              <w:rPr>
                <w:rFonts w:ascii="Arial" w:eastAsia="Times New Roman" w:hAnsi="Arial" w:cs="Arial"/>
                <w:noProof/>
                <w:sz w:val="24"/>
                <w:szCs w:val="24"/>
              </w:rPr>
              <w:t xml:space="preserve"> хүнд хөдөлмөр эрхлэх,  осол  гэмтлээс сэргийлэх </w:t>
            </w:r>
            <w:r w:rsidRPr="00B72E40">
              <w:rPr>
                <w:rFonts w:ascii="Arial" w:eastAsia="Times New Roman" w:hAnsi="Arial" w:cs="Arial"/>
                <w:noProof/>
                <w:sz w:val="24"/>
                <w:szCs w:val="24"/>
                <w:lang w:val="mn-MN"/>
              </w:rPr>
              <w:t>ажилд сургууль</w:t>
            </w:r>
            <w:r w:rsidRPr="00B72E40">
              <w:rPr>
                <w:rFonts w:ascii="Arial" w:eastAsia="Times New Roman" w:hAnsi="Arial" w:cs="Arial"/>
                <w:noProof/>
                <w:sz w:val="24"/>
                <w:szCs w:val="24"/>
              </w:rPr>
              <w:t>,  цэцэрлэг,  эцэг эхийн хариуцлагыг өндөржүүлж бүртгэл,  мэдээллийг</w:t>
            </w:r>
            <w:r w:rsidRPr="00B72E40">
              <w:rPr>
                <w:rFonts w:ascii="Arial" w:eastAsia="Times New Roman" w:hAnsi="Arial" w:cs="Arial"/>
                <w:noProof/>
                <w:sz w:val="24"/>
                <w:szCs w:val="24"/>
                <w:lang w:val="mn-MN"/>
              </w:rPr>
              <w:t xml:space="preserve"> сайжруулна</w:t>
            </w:r>
            <w:r w:rsidRPr="00B72E40">
              <w:rPr>
                <w:rFonts w:ascii="Arial" w:eastAsia="Times New Roman" w:hAnsi="Arial" w:cs="Arial"/>
                <w:noProof/>
                <w:sz w:val="24"/>
                <w:szCs w:val="24"/>
              </w:rPr>
              <w:t>.</w:t>
            </w:r>
          </w:p>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Pr>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Монгол Улсын хөдөлмөрийн сайдын 2016 оны 02 дугаар сарын 08-</w:t>
            </w:r>
            <w:r w:rsidR="00E57068">
              <w:rPr>
                <w:rFonts w:ascii="Arial" w:eastAsia="Times New Roman" w:hAnsi="Arial" w:cs="Arial"/>
                <w:iCs/>
                <w:noProof/>
                <w:sz w:val="24"/>
                <w:szCs w:val="24"/>
                <w:lang w:val="mn-MN"/>
              </w:rPr>
              <w:t>ны А/36 тоот тушаалын хэрэгжилтий</w:t>
            </w:r>
            <w:r w:rsidRPr="00B72E40">
              <w:rPr>
                <w:rFonts w:ascii="Arial" w:eastAsia="Times New Roman" w:hAnsi="Arial" w:cs="Arial"/>
                <w:iCs/>
                <w:noProof/>
                <w:sz w:val="24"/>
                <w:szCs w:val="24"/>
                <w:lang w:val="mn-MN"/>
              </w:rPr>
              <w:t xml:space="preserve">н дагуу насанд хүрээгүй хүнийг ажиллуулахыг хориглосон ажлын байрны жагсаалтын талаарх сургалтыг зохион байгууллаа.  </w:t>
            </w:r>
          </w:p>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2019-2020 оны хичээлийн шинэ жил эхэлсэнтэй холбогдуулан хурдан морины уралдаан сунгаа үсэргээ зохион байгуулахгүй байх,  сургууль завсардахаас урьдчилан сэргийлж хүүхдэд чөлөө олгохгүй байх талаар холбогдох байгууллагад мэдэгдэл хүргүүлэн ажиллалаа.  Уяачдын холбооны 2019 оны анхдугаар зөвлөгөөнөөр хурдан морь унаач хүүхдийн аюулгүй байдлыг хангаж ажиллах талаар 28 уяачдад зөвлөгөө өгч ажиллалаа. Хүүхдийг гэмт хэрэг, осол, зөрчлөөс урьдчилан сэргийлэх чиглэлээр Ерөнхий боловсролын сургуулийн орчинд   “School police” арга хэмжээг </w:t>
            </w:r>
            <w:r w:rsidRPr="00B72E40">
              <w:rPr>
                <w:rFonts w:ascii="Arial" w:hAnsi="Arial" w:cs="Arial"/>
                <w:sz w:val="24"/>
                <w:szCs w:val="24"/>
              </w:rPr>
              <w:t xml:space="preserve"> </w:t>
            </w:r>
            <w:r w:rsidRPr="00B72E40">
              <w:rPr>
                <w:rFonts w:ascii="Arial" w:eastAsia="Times New Roman" w:hAnsi="Arial" w:cs="Arial"/>
                <w:iCs/>
                <w:noProof/>
                <w:sz w:val="24"/>
                <w:szCs w:val="24"/>
                <w:lang w:val="mn-MN"/>
              </w:rPr>
              <w:t>2019-2020 оны хичээлийн жилд  09 дүгээр сарын 01-нээс эхлэн ажиллууж байна.Эцэг эхийн хариуцлагыг өндөржүүлэх үүднээс 1 дүгээр цэцэрлэг, Ерөнхий боловсролын сургуулийн бага ангид гараас гарт арга хэмжээг эхлүүлэн эцэг эхчүүд хүүхдээ өөрсдийн биеэр авч ирж, хүлээж а</w:t>
            </w:r>
            <w:r w:rsidR="00B72E40" w:rsidRPr="00B72E40">
              <w:rPr>
                <w:rFonts w:ascii="Arial" w:eastAsia="Times New Roman" w:hAnsi="Arial" w:cs="Arial"/>
                <w:iCs/>
                <w:noProof/>
                <w:sz w:val="24"/>
                <w:szCs w:val="24"/>
                <w:lang w:val="mn-MN"/>
              </w:rPr>
              <w:t>вах ажлыг зохион байгуулж байна</w:t>
            </w:r>
          </w:p>
        </w:tc>
        <w:tc>
          <w:tcPr>
            <w:tcW w:w="709" w:type="dxa"/>
            <w:tcBorders>
              <w:right w:val="single" w:sz="4" w:space="0" w:color="auto"/>
            </w:tcBorders>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rPr>
              <w:t>10</w:t>
            </w:r>
            <w:r w:rsidRPr="00B72E40">
              <w:rPr>
                <w:rFonts w:ascii="Arial" w:hAnsi="Arial" w:cs="Arial"/>
                <w:sz w:val="24"/>
                <w:szCs w:val="24"/>
                <w:lang w:val="mn-MN"/>
              </w:rPr>
              <w:t>1</w:t>
            </w:r>
          </w:p>
        </w:tc>
        <w:tc>
          <w:tcPr>
            <w:tcW w:w="4272" w:type="dxa"/>
          </w:tcPr>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2.5.3.Хүүхдийн хөгжил хамгааллын салбар дундын зохицуулалтыг бэхжүүлж "Хүүхдэд ээлтэй бодлого"-ыг баримталж ажиллана</w:t>
            </w:r>
          </w:p>
        </w:tc>
        <w:tc>
          <w:tcPr>
            <w:tcW w:w="7776" w:type="dxa"/>
          </w:tcPr>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Байгууллага бүр өөрсдийн онцлогт тохирсон “Хүүхдээ эерэг аргаар хүмүүжүүлцгээе” Хүүхдийн эрхийн тухай хууль, Хүүхэд хамгааллын тухай хуулиар зохион байгуулсан сургалт, сурталчилгааг  мэдээллийн сам</w:t>
            </w:r>
            <w:r w:rsidR="00766CC7">
              <w:rPr>
                <w:rFonts w:ascii="Arial" w:eastAsia="Times New Roman" w:hAnsi="Arial" w:cs="Arial"/>
                <w:iCs/>
                <w:noProof/>
                <w:sz w:val="24"/>
                <w:szCs w:val="24"/>
                <w:lang w:val="mn-MN"/>
              </w:rPr>
              <w:t>бар болон цахим хаягаар сурталч</w:t>
            </w:r>
            <w:r w:rsidRPr="00B72E40">
              <w:rPr>
                <w:rFonts w:ascii="Arial" w:eastAsia="Times New Roman" w:hAnsi="Arial" w:cs="Arial"/>
                <w:iCs/>
                <w:noProof/>
                <w:sz w:val="24"/>
                <w:szCs w:val="24"/>
                <w:lang w:val="mn-MN"/>
              </w:rPr>
              <w:t xml:space="preserve">лан ажиллаж байна. Засаг даргын Тамгын газраас хүүхдийн эрхийн тухай хууль, хүүхэд хамгааллын тухай, гэр бүлийн хүчирхийлэлтэй тэмцэх </w:t>
            </w:r>
            <w:r w:rsidRPr="00B72E40">
              <w:rPr>
                <w:rFonts w:ascii="Arial" w:eastAsia="Times New Roman" w:hAnsi="Arial" w:cs="Arial"/>
                <w:iCs/>
                <w:noProof/>
                <w:sz w:val="24"/>
                <w:szCs w:val="24"/>
                <w:lang w:val="mn-MN"/>
              </w:rPr>
              <w:lastRenderedPageBreak/>
              <w:t>тухай, Гэр бүлийн тухай  хуулиудаар сургалт зохион байгуулж Хурдан морь  уралдаанч хүүхдийн аюулгүй</w:t>
            </w:r>
            <w:r w:rsidR="00BF1498">
              <w:rPr>
                <w:rFonts w:ascii="Arial" w:eastAsia="Times New Roman" w:hAnsi="Arial" w:cs="Arial"/>
                <w:iCs/>
                <w:noProof/>
                <w:sz w:val="24"/>
                <w:szCs w:val="24"/>
                <w:lang w:val="mn-MN"/>
              </w:rPr>
              <w:t xml:space="preserve"> байдлыг хангаж ажиллах талаарх</w:t>
            </w:r>
            <w:r w:rsidRPr="00B72E40">
              <w:rPr>
                <w:rFonts w:ascii="Arial" w:eastAsia="Times New Roman" w:hAnsi="Arial" w:cs="Arial"/>
                <w:iCs/>
                <w:noProof/>
                <w:sz w:val="24"/>
                <w:szCs w:val="24"/>
                <w:lang w:val="mn-MN"/>
              </w:rPr>
              <w:t xml:space="preserve"> зөвлөгөөг өгч ажиллалаа. </w:t>
            </w:r>
          </w:p>
        </w:tc>
        <w:tc>
          <w:tcPr>
            <w:tcW w:w="709" w:type="dxa"/>
            <w:tcBorders>
              <w:right w:val="single" w:sz="4" w:space="0" w:color="auto"/>
            </w:tcBorders>
          </w:tcPr>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lastRenderedPageBreak/>
              <w:t>100</w:t>
            </w:r>
          </w:p>
        </w:tc>
        <w:tc>
          <w:tcPr>
            <w:tcW w:w="709" w:type="dxa"/>
            <w:tcBorders>
              <w:left w:val="single" w:sz="4" w:space="0" w:color="auto"/>
            </w:tcBorders>
          </w:tcPr>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rPr>
              <w:lastRenderedPageBreak/>
              <w:t>10</w:t>
            </w:r>
            <w:r w:rsidRPr="00B72E40">
              <w:rPr>
                <w:rFonts w:ascii="Arial" w:hAnsi="Arial" w:cs="Arial"/>
                <w:sz w:val="24"/>
                <w:szCs w:val="24"/>
                <w:lang w:val="mn-MN"/>
              </w:rPr>
              <w:t>2</w:t>
            </w:r>
          </w:p>
        </w:tc>
        <w:tc>
          <w:tcPr>
            <w:tcW w:w="4272" w:type="dxa"/>
          </w:tcPr>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2.5.</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 xml:space="preserve">.Хүүхэд, залуучуудын хөгжих, мэдлэг, чадвараа дээшлүүлэх, туршлага </w:t>
            </w:r>
            <w:r w:rsidRPr="00B72E40">
              <w:rPr>
                <w:rFonts w:ascii="Arial" w:eastAsia="Times New Roman" w:hAnsi="Arial" w:cs="Arial"/>
                <w:noProof/>
                <w:sz w:val="24"/>
                <w:szCs w:val="24"/>
                <w:lang w:val="mn-MN"/>
              </w:rPr>
              <w:t>сол</w:t>
            </w:r>
            <w:r w:rsidRPr="00B72E40">
              <w:rPr>
                <w:rFonts w:ascii="Arial" w:eastAsia="Times New Roman" w:hAnsi="Arial" w:cs="Arial"/>
                <w:noProof/>
                <w:sz w:val="24"/>
                <w:szCs w:val="24"/>
              </w:rPr>
              <w:t>илцох,    эрх   ашгийг   хамгаалахад   чиглэсэн    клуб,    холбоод   төрийн   бус байгууллагуудын үйл ажиллагааг</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дэмжинэ.</w:t>
            </w:r>
          </w:p>
        </w:tc>
        <w:tc>
          <w:tcPr>
            <w:tcW w:w="7776" w:type="dxa"/>
          </w:tcPr>
          <w:p w:rsidR="00EA273D" w:rsidRPr="00B72E40" w:rsidRDefault="00EA273D" w:rsidP="00EB1AAD">
            <w:pPr>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"Өсвөрийн эмч" , "Энэрэл", "Сэрэмж", "Бүрэн эко", "Хаад", "Хатад", "Болжмор", "Могул соёл", "Бид хамтдаа", "Аврагч-Сэрэмж ", "Бяцхан цэцэгчин",  "Номын анд"  зэрэг хүүхдийн оролцооны 12 бүл</w:t>
            </w:r>
            <w:r w:rsidR="00284739" w:rsidRPr="00B72E40">
              <w:rPr>
                <w:rFonts w:ascii="Arial" w:eastAsia="Times New Roman" w:hAnsi="Arial" w:cs="Arial"/>
                <w:iCs/>
                <w:noProof/>
                <w:sz w:val="24"/>
                <w:szCs w:val="24"/>
                <w:lang w:val="mn-MN"/>
              </w:rPr>
              <w:t xml:space="preserve">эг </w:t>
            </w:r>
            <w:r w:rsidRPr="00B72E40">
              <w:rPr>
                <w:rFonts w:ascii="Arial" w:eastAsia="Times New Roman" w:hAnsi="Arial" w:cs="Arial"/>
                <w:iCs/>
                <w:noProof/>
                <w:sz w:val="24"/>
                <w:szCs w:val="24"/>
                <w:lang w:val="mn-MN"/>
              </w:rPr>
              <w:t>ажиллаж байна. Тус бүлгүүд нь Эрүүл ахуйн дадал төлөвшүүлэх, эрүүл харилцааны соёлыг хэвшүүлэх, Хүмүүнлэгийн үйлсэд нэгдэх оролцоог нэмэгдүүлэх, Гэмт хэрэг хэв журмын зөрчлөөс урьдчилан сэргийлэхэд хувь хүн болон бүлэг хамт олны оролцоог нэмэгдүүлэх, Байгаль эх дэлхийгээ хайрлах ухаанд сургах, байгалийн ашиг шимийг зөв хүртэхэд хувь нэмрээ оруулах, Амьдралд эрчүүдийн үүрэг хариуцлага, тэдний оролцоог нэмэгдүүлэх,</w:t>
            </w:r>
            <w:r w:rsidR="006B7153">
              <w:rPr>
                <w:rFonts w:ascii="Arial" w:eastAsia="Times New Roman" w:hAnsi="Arial" w:cs="Arial"/>
                <w:iCs/>
                <w:noProof/>
                <w:sz w:val="24"/>
                <w:szCs w:val="24"/>
                <w:lang w:val="mn-MN"/>
              </w:rPr>
              <w:t xml:space="preserve"> </w:t>
            </w:r>
            <w:r w:rsidRPr="00B72E40">
              <w:rPr>
                <w:rFonts w:ascii="Arial" w:eastAsia="Times New Roman" w:hAnsi="Arial" w:cs="Arial"/>
                <w:iCs/>
                <w:noProof/>
                <w:sz w:val="24"/>
                <w:szCs w:val="24"/>
                <w:lang w:val="mn-MN"/>
              </w:rPr>
              <w:t>Охидыг нийгэмд биеэ зөв авч явахад туслах, ирээдүйн сайн ээж болгоход хувь нэмэр оруулах,Үе тэнгий</w:t>
            </w:r>
            <w:r w:rsidR="006B7153">
              <w:rPr>
                <w:rFonts w:ascii="Arial" w:eastAsia="Times New Roman" w:hAnsi="Arial" w:cs="Arial"/>
                <w:iCs/>
                <w:noProof/>
                <w:sz w:val="24"/>
                <w:szCs w:val="24"/>
                <w:lang w:val="mn-MN"/>
              </w:rPr>
              <w:t>нхнийхээ үйл ажиллагааг сурталч</w:t>
            </w:r>
            <w:r w:rsidRPr="00B72E40">
              <w:rPr>
                <w:rFonts w:ascii="Arial" w:eastAsia="Times New Roman" w:hAnsi="Arial" w:cs="Arial"/>
                <w:iCs/>
                <w:noProof/>
                <w:sz w:val="24"/>
                <w:szCs w:val="24"/>
                <w:lang w:val="mn-MN"/>
              </w:rPr>
              <w:t>лах,</w:t>
            </w:r>
            <w:r w:rsidR="006B7153">
              <w:rPr>
                <w:rFonts w:ascii="Arial" w:eastAsia="Times New Roman" w:hAnsi="Arial" w:cs="Arial"/>
                <w:iCs/>
                <w:noProof/>
                <w:sz w:val="24"/>
                <w:szCs w:val="24"/>
                <w:lang w:val="mn-MN"/>
              </w:rPr>
              <w:t xml:space="preserve"> </w:t>
            </w:r>
            <w:r w:rsidRPr="00B72E40">
              <w:rPr>
                <w:rFonts w:ascii="Arial" w:eastAsia="Times New Roman" w:hAnsi="Arial" w:cs="Arial"/>
                <w:iCs/>
                <w:noProof/>
                <w:sz w:val="24"/>
                <w:szCs w:val="24"/>
                <w:lang w:val="mn-MN"/>
              </w:rPr>
              <w:t>Монгол ардын ёс заншилаас бусдад зааж сургах ба зөв Монгол хүүхэд төлөвшихөд хувь нэмрээ оруулах, Ирээдүйн зорилготой хүүхдийг бэлтгэхэд хувь нэмрээ оруулах,Гамшгийн үед бусдыг болон өөрийгөө аврах арга ухаанд сургах цэцэг тарих арга барилд бусдыг сургах, орчноо цэцэгжүүлэх,Ном унших үйлсийг сурталчлах зэрэг үйл ажиллагааг явуулж байна.</w:t>
            </w:r>
          </w:p>
        </w:tc>
        <w:tc>
          <w:tcPr>
            <w:tcW w:w="709" w:type="dxa"/>
            <w:tcBorders>
              <w:right w:val="single" w:sz="4" w:space="0" w:color="auto"/>
            </w:tcBorders>
          </w:tcPr>
          <w:p w:rsidR="00EA273D" w:rsidRPr="00B72E40" w:rsidRDefault="001D460A"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w:t>
            </w:r>
            <w:r w:rsidR="00EA273D" w:rsidRPr="00B72E40">
              <w:rPr>
                <w:rFonts w:ascii="Arial" w:eastAsia="Times New Roman" w:hAnsi="Arial" w:cs="Arial"/>
                <w:iCs/>
                <w:noProof/>
                <w:sz w:val="24"/>
                <w:szCs w:val="24"/>
                <w:lang w:val="mn-MN"/>
              </w:rPr>
              <w:t>0</w:t>
            </w:r>
          </w:p>
        </w:tc>
        <w:tc>
          <w:tcPr>
            <w:tcW w:w="709" w:type="dxa"/>
            <w:tcBorders>
              <w:left w:val="single" w:sz="4" w:space="0" w:color="auto"/>
            </w:tcBorders>
          </w:tcPr>
          <w:p w:rsidR="00EA273D" w:rsidRPr="00B72E40" w:rsidRDefault="001D460A"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w:t>
            </w:r>
            <w:r w:rsidR="00EA273D" w:rsidRPr="00B72E40">
              <w:rPr>
                <w:rFonts w:ascii="Arial" w:eastAsia="Times New Roman" w:hAnsi="Arial" w:cs="Arial"/>
                <w:iCs/>
                <w:noProof/>
                <w:sz w:val="24"/>
                <w:szCs w:val="24"/>
                <w:lang w:val="mn-MN"/>
              </w:rPr>
              <w:t>0</w:t>
            </w:r>
          </w:p>
        </w:tc>
      </w:tr>
      <w:tr w:rsidR="00B72E40" w:rsidRPr="00B72E40" w:rsidTr="00302509">
        <w:tc>
          <w:tcPr>
            <w:tcW w:w="710" w:type="dxa"/>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rPr>
              <w:t>10</w:t>
            </w:r>
            <w:r w:rsidRPr="00B72E40">
              <w:rPr>
                <w:rFonts w:ascii="Arial" w:hAnsi="Arial" w:cs="Arial"/>
                <w:sz w:val="24"/>
                <w:szCs w:val="24"/>
                <w:lang w:val="mn-MN"/>
              </w:rPr>
              <w:t>3</w:t>
            </w:r>
          </w:p>
        </w:tc>
        <w:tc>
          <w:tcPr>
            <w:tcW w:w="4272" w:type="dxa"/>
          </w:tcPr>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2.5.</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 xml:space="preserve">. "Гэр   бүлийн   төв" </w:t>
            </w:r>
            <w:r w:rsidRPr="00B72E40">
              <w:rPr>
                <w:rFonts w:ascii="Arial" w:eastAsia="Times New Roman" w:hAnsi="Arial" w:cs="Arial"/>
                <w:noProof/>
                <w:sz w:val="24"/>
                <w:szCs w:val="24"/>
                <w:lang w:val="mn-MN"/>
              </w:rPr>
              <w:t xml:space="preserve"> а</w:t>
            </w:r>
            <w:r w:rsidRPr="00B72E40">
              <w:rPr>
                <w:rFonts w:ascii="Arial" w:eastAsia="Times New Roman" w:hAnsi="Arial" w:cs="Arial"/>
                <w:noProof/>
                <w:sz w:val="24"/>
                <w:szCs w:val="24"/>
              </w:rPr>
              <w:t xml:space="preserve">жиллуулж, </w:t>
            </w:r>
            <w:r w:rsidRPr="00B72E40">
              <w:rPr>
                <w:rFonts w:ascii="Arial" w:eastAsia="Times New Roman" w:hAnsi="Arial" w:cs="Arial"/>
                <w:noProof/>
                <w:sz w:val="24"/>
                <w:szCs w:val="24"/>
                <w:lang w:val="mn-MN"/>
              </w:rPr>
              <w:t xml:space="preserve">гэр бүл, хүүхэд, эмэгтэйчүүдийн эрхийг хамгаалж, </w:t>
            </w:r>
            <w:r w:rsidRPr="00B72E40">
              <w:rPr>
                <w:rFonts w:ascii="Arial" w:eastAsia="Times New Roman" w:hAnsi="Arial" w:cs="Arial"/>
                <w:noProof/>
                <w:sz w:val="24"/>
                <w:szCs w:val="24"/>
              </w:rPr>
              <w:t xml:space="preserve">иргэдийн мэдлэг чадвараа дээшлүүлэх, туршлага солилцох, амьдрах </w:t>
            </w:r>
            <w:r w:rsidRPr="00B72E40">
              <w:rPr>
                <w:rFonts w:ascii="Arial" w:eastAsia="Times New Roman" w:hAnsi="Arial" w:cs="Arial"/>
                <w:noProof/>
                <w:sz w:val="24"/>
                <w:szCs w:val="24"/>
                <w:lang w:val="mn-MN"/>
              </w:rPr>
              <w:t>ухаа</w:t>
            </w:r>
            <w:r w:rsidRPr="00B72E40">
              <w:rPr>
                <w:rFonts w:ascii="Arial" w:eastAsia="Times New Roman" w:hAnsi="Arial" w:cs="Arial"/>
                <w:noProof/>
                <w:sz w:val="24"/>
                <w:szCs w:val="24"/>
              </w:rPr>
              <w:t>ны сургалт зохион байгуулах, бүтээлийн үзэсгэлэн гаргах зэрэг гэр бүлийн хөгжлийн олон талт арга хэмжээг тогтмол явуулна.</w:t>
            </w:r>
          </w:p>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776" w:type="dxa"/>
          </w:tcPr>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r w:rsidRPr="00B72E40">
              <w:rPr>
                <w:rFonts w:ascii="Arial" w:hAnsi="Arial" w:cs="Arial"/>
                <w:sz w:val="24"/>
                <w:szCs w:val="24"/>
                <w:lang w:val="mn-MN"/>
              </w:rPr>
              <w:t>Жаргалант 1,Бэлчир 2, Мангирт 3 дугаар багийн иргэд, зорилтот бүлгийн 15  өрхөд  Гэр бүлийн тухай хууль, Хүүхдийн эрх, хамгааллын тухай хууль, Залуучуудын хөгжлийн тухай хууль, Хүүхэд хүмүүжлийн эерэг арга, Хурдан морь унаач хүүхдийн талаар сургалт</w:t>
            </w:r>
            <w:r w:rsidR="002E1893" w:rsidRPr="00B72E40">
              <w:rPr>
                <w:rFonts w:ascii="Arial" w:hAnsi="Arial" w:cs="Arial"/>
                <w:sz w:val="24"/>
                <w:szCs w:val="24"/>
                <w:lang w:val="mn-MN"/>
              </w:rPr>
              <w:t xml:space="preserve">ыг тус тус </w:t>
            </w:r>
            <w:r w:rsidRPr="00B72E40">
              <w:rPr>
                <w:rFonts w:ascii="Arial" w:hAnsi="Arial" w:cs="Arial"/>
                <w:sz w:val="24"/>
                <w:szCs w:val="24"/>
                <w:lang w:val="mn-MN"/>
              </w:rPr>
              <w:t xml:space="preserve"> 2 удаа  зохион байгуулж 120 гаруй иргэнийг хамрууллаа.  Олон Улсын Гэр бүлийн өдрийг тохиолдуулан Гэрлэх ёслолын ажиллагааг зохион байгууллаа.  Гэрлэгчдэд Гэр бүлийн үнэ цэнэ, Гэр бүлийн харилцаа, Гэр бүлийн тухай хуулийн сургалтыг зохион байгууллаа. Шинээр гэр бүл бологч Бэлчир 2 дугаар багийн иргэн  Б.Батмөнх Д.Бүжинлхам, Т.Мөнхбаяр Б.Баасансүрэн, Мангиртын 3 дугаар багаас Д. Хүдэр – </w:t>
            </w:r>
            <w:r w:rsidRPr="00B72E40">
              <w:rPr>
                <w:rFonts w:ascii="Arial" w:hAnsi="Arial" w:cs="Arial"/>
                <w:sz w:val="24"/>
                <w:szCs w:val="24"/>
                <w:lang w:val="mn-MN"/>
              </w:rPr>
              <w:lastRenderedPageBreak/>
              <w:t xml:space="preserve">оол Т.Мөнхзаяа нарын  гэр бүлүүдээр  “Гэр бүлийн андгай” өргүүлэн дурсамж гардуулан өглөө.  </w:t>
            </w:r>
            <w:r w:rsidRPr="00B72E40">
              <w:rPr>
                <w:rFonts w:ascii="Arial" w:eastAsia="Times New Roman" w:hAnsi="Arial" w:cs="Arial"/>
                <w:sz w:val="24"/>
                <w:szCs w:val="24"/>
                <w:lang w:val="mn-MN"/>
              </w:rPr>
              <w:t>Цагдаагийн төв байгууллагаас зохион байгуулж буй гэр бүлийн хүчирхийллийн хор уршгийн талаарх мэдлэгийг дээшлүүлэх зорилгоор урьдчилан сэргийлэх нөлөөллийн арга хэмжээг з</w:t>
            </w:r>
            <w:r w:rsidR="00BF1498">
              <w:rPr>
                <w:rFonts w:ascii="Arial" w:eastAsia="Times New Roman" w:hAnsi="Arial" w:cs="Arial"/>
                <w:sz w:val="24"/>
                <w:szCs w:val="24"/>
                <w:lang w:val="mn-MN"/>
              </w:rPr>
              <w:t>охион байгуулж “Ойлгоё, Хүндэлье</w:t>
            </w:r>
            <w:r w:rsidRPr="00B72E40">
              <w:rPr>
                <w:rFonts w:ascii="Arial" w:eastAsia="Times New Roman" w:hAnsi="Arial" w:cs="Arial"/>
                <w:sz w:val="24"/>
                <w:szCs w:val="24"/>
                <w:lang w:val="mn-MN"/>
              </w:rPr>
              <w:t>” аянд нэгдлээ. Аяны хүрээнд Цагдаагийн Ерөнхий газрын Урьдчилан сэргийлэх хэлтсээс бү</w:t>
            </w:r>
            <w:r w:rsidR="006B7153">
              <w:rPr>
                <w:rFonts w:ascii="Arial" w:eastAsia="Times New Roman" w:hAnsi="Arial" w:cs="Arial"/>
                <w:sz w:val="24"/>
                <w:szCs w:val="24"/>
                <w:lang w:val="mn-MN"/>
              </w:rPr>
              <w:t>тээгдсэн видео шторкыг сургалта</w:t>
            </w:r>
            <w:r w:rsidRPr="00B72E40">
              <w:rPr>
                <w:rFonts w:ascii="Arial" w:eastAsia="Times New Roman" w:hAnsi="Arial" w:cs="Arial"/>
                <w:sz w:val="24"/>
                <w:szCs w:val="24"/>
                <w:lang w:val="mn-MN"/>
              </w:rPr>
              <w:t>д хамрагдсан 28 иргэдэд үзүүлж аяны талаарх мэдээллийг хүргэлээ.</w:t>
            </w:r>
          </w:p>
        </w:tc>
        <w:tc>
          <w:tcPr>
            <w:tcW w:w="709" w:type="dxa"/>
            <w:tcBorders>
              <w:right w:val="single" w:sz="4" w:space="0" w:color="auto"/>
            </w:tcBorders>
          </w:tcPr>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p>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p>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rPr>
              <w:t>7</w:t>
            </w:r>
            <w:r w:rsidRPr="00B72E40">
              <w:rPr>
                <w:rFonts w:ascii="Arial" w:eastAsia="Times New Roman" w:hAnsi="Arial" w:cs="Arial"/>
                <w:iCs/>
                <w:noProof/>
                <w:sz w:val="24"/>
                <w:szCs w:val="24"/>
                <w:lang w:val="mn-MN"/>
              </w:rPr>
              <w:t>0</w:t>
            </w:r>
          </w:p>
        </w:tc>
        <w:tc>
          <w:tcPr>
            <w:tcW w:w="709" w:type="dxa"/>
            <w:tcBorders>
              <w:left w:val="single" w:sz="4" w:space="0" w:color="auto"/>
            </w:tcBorders>
          </w:tcPr>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p>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p>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rPr>
              <w:lastRenderedPageBreak/>
              <w:t>10</w:t>
            </w:r>
            <w:r w:rsidRPr="00B72E40">
              <w:rPr>
                <w:rFonts w:ascii="Arial" w:hAnsi="Arial" w:cs="Arial"/>
                <w:sz w:val="24"/>
                <w:szCs w:val="24"/>
                <w:lang w:val="mn-MN"/>
              </w:rPr>
              <w:t>4</w:t>
            </w:r>
          </w:p>
        </w:tc>
        <w:tc>
          <w:tcPr>
            <w:tcW w:w="4272" w:type="dxa"/>
          </w:tcPr>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2.5.6. Мэргэжлийн сургалт үйлдвэрлэлийн төвийг төгссөн залуучуудыг орон нутагтаа ирж ажиллахад дэмжлэг туслалцаа үзүүлнэ.</w:t>
            </w:r>
          </w:p>
        </w:tc>
        <w:tc>
          <w:tcPr>
            <w:tcW w:w="7776" w:type="dxa"/>
          </w:tcPr>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Төгссөн иргэд  өөр аймаг суманд ажиллаж байна.</w:t>
            </w:r>
          </w:p>
        </w:tc>
        <w:tc>
          <w:tcPr>
            <w:tcW w:w="709" w:type="dxa"/>
            <w:tcBorders>
              <w:right w:val="single" w:sz="4" w:space="0" w:color="auto"/>
            </w:tcBorders>
          </w:tcPr>
          <w:p w:rsidR="00EA273D" w:rsidRPr="00B72E40" w:rsidRDefault="00A23247"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w:t>
            </w:r>
            <w:r w:rsidR="00EA273D" w:rsidRPr="00B72E40">
              <w:rPr>
                <w:rFonts w:ascii="Arial" w:eastAsia="Times New Roman" w:hAnsi="Arial" w:cs="Arial"/>
                <w:iCs/>
                <w:noProof/>
                <w:sz w:val="24"/>
                <w:szCs w:val="24"/>
                <w:lang w:val="mn-MN"/>
              </w:rPr>
              <w:t>0</w:t>
            </w:r>
          </w:p>
        </w:tc>
        <w:tc>
          <w:tcPr>
            <w:tcW w:w="709" w:type="dxa"/>
            <w:tcBorders>
              <w:left w:val="single" w:sz="4" w:space="0" w:color="auto"/>
            </w:tcBorders>
          </w:tcPr>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40</w:t>
            </w:r>
          </w:p>
        </w:tc>
      </w:tr>
      <w:tr w:rsidR="00B72E40" w:rsidRPr="00B72E40" w:rsidTr="00302509">
        <w:tc>
          <w:tcPr>
            <w:tcW w:w="710" w:type="dxa"/>
          </w:tcPr>
          <w:p w:rsidR="00EA273D" w:rsidRPr="00B72E40" w:rsidRDefault="00EA273D" w:rsidP="00EB1AAD">
            <w:pPr>
              <w:jc w:val="center"/>
              <w:rPr>
                <w:rFonts w:ascii="Arial" w:hAnsi="Arial" w:cs="Arial"/>
                <w:sz w:val="24"/>
                <w:szCs w:val="24"/>
                <w:lang w:val="mn-MN"/>
              </w:rPr>
            </w:pPr>
            <w:r w:rsidRPr="00B72E40">
              <w:rPr>
                <w:rFonts w:ascii="Arial" w:hAnsi="Arial" w:cs="Arial"/>
                <w:sz w:val="24"/>
                <w:szCs w:val="24"/>
              </w:rPr>
              <w:t>10</w:t>
            </w:r>
            <w:r w:rsidRPr="00B72E40">
              <w:rPr>
                <w:rFonts w:ascii="Arial" w:hAnsi="Arial" w:cs="Arial"/>
                <w:sz w:val="24"/>
                <w:szCs w:val="24"/>
                <w:lang w:val="mn-MN"/>
              </w:rPr>
              <w:t>5</w:t>
            </w:r>
          </w:p>
        </w:tc>
        <w:tc>
          <w:tcPr>
            <w:tcW w:w="4272" w:type="dxa"/>
          </w:tcPr>
          <w:p w:rsidR="00EA273D" w:rsidRPr="00B72E40" w:rsidRDefault="00EA273D"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 xml:space="preserve">2.5.7. Хүүхэд залуучуудын тоглоомын талбайд </w:t>
            </w:r>
            <w:r w:rsidRPr="00B72E40">
              <w:rPr>
                <w:rFonts w:ascii="Arial" w:eastAsia="Times New Roman" w:hAnsi="Arial" w:cs="Arial"/>
                <w:noProof/>
                <w:sz w:val="24"/>
                <w:szCs w:val="24"/>
              </w:rPr>
              <w:t xml:space="preserve">WIFI </w:t>
            </w:r>
            <w:r w:rsidRPr="00B72E40">
              <w:rPr>
                <w:rFonts w:ascii="Arial" w:eastAsia="Times New Roman" w:hAnsi="Arial" w:cs="Arial"/>
                <w:noProof/>
                <w:sz w:val="24"/>
                <w:szCs w:val="24"/>
                <w:lang w:val="mn-MN"/>
              </w:rPr>
              <w:t xml:space="preserve">цацагч төхөөрөмж суурилуулж интернетээр үйлчлүүлэх боломжийг бүрэн хангана.  </w:t>
            </w:r>
          </w:p>
        </w:tc>
        <w:tc>
          <w:tcPr>
            <w:tcW w:w="7776" w:type="dxa"/>
          </w:tcPr>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Ерөнхий боловсролын сургуулийн орчинд ухаалаг гар</w:t>
            </w:r>
            <w:r w:rsidR="00C151DC">
              <w:rPr>
                <w:rFonts w:ascii="Arial" w:eastAsia="Times New Roman" w:hAnsi="Arial" w:cs="Arial"/>
                <w:iCs/>
                <w:noProof/>
                <w:sz w:val="24"/>
                <w:szCs w:val="24"/>
                <w:lang w:val="mn-MN"/>
              </w:rPr>
              <w:t xml:space="preserve"> утас хэрэглэх, хүүхдийг кибе</w:t>
            </w:r>
            <w:r w:rsidRPr="00B72E40">
              <w:rPr>
                <w:rFonts w:ascii="Arial" w:eastAsia="Times New Roman" w:hAnsi="Arial" w:cs="Arial"/>
                <w:iCs/>
                <w:noProof/>
                <w:sz w:val="24"/>
                <w:szCs w:val="24"/>
                <w:lang w:val="mn-MN"/>
              </w:rPr>
              <w:t xml:space="preserve">р халдлагаас хамгаалах журам гарсантай уялдаж тоглоомын талбайд </w:t>
            </w:r>
            <w:r w:rsidRPr="00B72E40">
              <w:rPr>
                <w:rFonts w:ascii="Arial" w:eastAsia="Times New Roman" w:hAnsi="Arial" w:cs="Arial"/>
                <w:iCs/>
                <w:noProof/>
                <w:sz w:val="24"/>
                <w:szCs w:val="24"/>
              </w:rPr>
              <w:t>WIFI</w:t>
            </w:r>
            <w:r w:rsidRPr="00B72E40">
              <w:rPr>
                <w:rFonts w:ascii="Arial" w:eastAsia="Times New Roman" w:hAnsi="Arial" w:cs="Arial"/>
                <w:iCs/>
                <w:noProof/>
                <w:sz w:val="24"/>
                <w:szCs w:val="24"/>
                <w:lang w:val="mn-MN"/>
              </w:rPr>
              <w:t xml:space="preserve"> цацах шаардлагагүй гэж үзлээ.</w:t>
            </w:r>
          </w:p>
        </w:tc>
        <w:tc>
          <w:tcPr>
            <w:tcW w:w="709" w:type="dxa"/>
            <w:tcBorders>
              <w:right w:val="single" w:sz="4" w:space="0" w:color="auto"/>
            </w:tcBorders>
          </w:tcPr>
          <w:p w:rsidR="00EA273D" w:rsidRPr="00B72E40" w:rsidRDefault="00EA273D" w:rsidP="00EB1AAD">
            <w:pPr>
              <w:autoSpaceDE w:val="0"/>
              <w:autoSpaceDN w:val="0"/>
              <w:adjustRightInd w:val="0"/>
              <w:jc w:val="both"/>
              <w:rPr>
                <w:rFonts w:ascii="Arial" w:eastAsia="Times New Roman" w:hAnsi="Arial" w:cs="Arial"/>
                <w:iCs/>
                <w:noProof/>
                <w:sz w:val="24"/>
                <w:szCs w:val="24"/>
                <w:lang w:val="mn-MN"/>
              </w:rPr>
            </w:pPr>
          </w:p>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EA273D" w:rsidRPr="00B72E40" w:rsidRDefault="00EA273D" w:rsidP="00EB1AAD">
            <w:pPr>
              <w:rPr>
                <w:rFonts w:ascii="Arial" w:eastAsia="Times New Roman" w:hAnsi="Arial" w:cs="Arial"/>
                <w:iCs/>
                <w:noProof/>
                <w:sz w:val="24"/>
                <w:szCs w:val="24"/>
                <w:lang w:val="mn-MN"/>
              </w:rPr>
            </w:pPr>
          </w:p>
          <w:p w:rsidR="00EA273D" w:rsidRPr="00B72E40" w:rsidRDefault="00EA273D"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r>
      <w:tr w:rsidR="00B72E40" w:rsidRPr="00B72E40" w:rsidTr="00302509">
        <w:tc>
          <w:tcPr>
            <w:tcW w:w="14176" w:type="dxa"/>
            <w:gridSpan w:val="5"/>
          </w:tcPr>
          <w:p w:rsidR="00EA273D" w:rsidRPr="00B72E40" w:rsidRDefault="00EA273D" w:rsidP="00EB1AAD">
            <w:pPr>
              <w:shd w:val="clear" w:color="auto" w:fill="FFFFFF"/>
              <w:autoSpaceDE w:val="0"/>
              <w:autoSpaceDN w:val="0"/>
              <w:adjustRightInd w:val="0"/>
              <w:jc w:val="center"/>
              <w:rPr>
                <w:rFonts w:ascii="Arial" w:eastAsia="Times New Roman" w:hAnsi="Arial" w:cs="Arial"/>
                <w:b/>
                <w:bCs/>
                <w:noProof/>
                <w:sz w:val="24"/>
                <w:szCs w:val="24"/>
              </w:rPr>
            </w:pPr>
          </w:p>
          <w:p w:rsidR="00EA273D" w:rsidRPr="00B72E40" w:rsidRDefault="00EA273D" w:rsidP="00EB1AAD">
            <w:pPr>
              <w:shd w:val="clear" w:color="auto" w:fill="FFFFFF"/>
              <w:autoSpaceDE w:val="0"/>
              <w:autoSpaceDN w:val="0"/>
              <w:adjustRightInd w:val="0"/>
              <w:jc w:val="center"/>
              <w:rPr>
                <w:rFonts w:ascii="Arial" w:eastAsia="Times New Roman" w:hAnsi="Arial" w:cs="Arial"/>
                <w:b/>
                <w:bCs/>
                <w:noProof/>
                <w:sz w:val="24"/>
                <w:szCs w:val="24"/>
                <w:lang w:val="mn-MN"/>
              </w:rPr>
            </w:pPr>
            <w:r w:rsidRPr="00B72E40">
              <w:rPr>
                <w:rFonts w:ascii="Arial" w:eastAsia="Times New Roman" w:hAnsi="Arial" w:cs="Arial"/>
                <w:b/>
                <w:bCs/>
                <w:noProof/>
                <w:sz w:val="24"/>
                <w:szCs w:val="24"/>
              </w:rPr>
              <w:t>2.6. Хөдөлмөр эрхлэлт, нийгмийн хамгааллын бодлог</w:t>
            </w:r>
            <w:r w:rsidRPr="00B72E40">
              <w:rPr>
                <w:rFonts w:ascii="Arial" w:eastAsia="Times New Roman" w:hAnsi="Arial" w:cs="Arial"/>
                <w:b/>
                <w:bCs/>
                <w:noProof/>
                <w:sz w:val="24"/>
                <w:szCs w:val="24"/>
                <w:lang w:val="mn-MN"/>
              </w:rPr>
              <w:t>ы</w:t>
            </w:r>
            <w:r w:rsidRPr="00B72E40">
              <w:rPr>
                <w:rFonts w:ascii="Arial" w:eastAsia="Times New Roman" w:hAnsi="Arial" w:cs="Arial"/>
                <w:b/>
                <w:bCs/>
                <w:noProof/>
                <w:sz w:val="24"/>
                <w:szCs w:val="24"/>
              </w:rPr>
              <w:t>н хүрээнд:</w:t>
            </w:r>
          </w:p>
          <w:p w:rsidR="00EA273D" w:rsidRPr="00B72E40" w:rsidRDefault="00EA273D" w:rsidP="00EB1AAD">
            <w:pPr>
              <w:shd w:val="clear" w:color="auto" w:fill="FFFFFF"/>
              <w:autoSpaceDE w:val="0"/>
              <w:autoSpaceDN w:val="0"/>
              <w:adjustRightInd w:val="0"/>
              <w:jc w:val="both"/>
              <w:rPr>
                <w:rFonts w:ascii="Arial" w:hAnsi="Arial" w:cs="Arial"/>
                <w:sz w:val="24"/>
                <w:szCs w:val="24"/>
                <w:lang w:val="mn-MN"/>
              </w:rPr>
            </w:pPr>
            <w:r w:rsidRPr="00B72E40">
              <w:rPr>
                <w:rFonts w:ascii="Arial" w:eastAsia="Times New Roman" w:hAnsi="Arial" w:cs="Arial"/>
                <w:iCs/>
                <w:noProof/>
                <w:sz w:val="24"/>
                <w:szCs w:val="24"/>
              </w:rPr>
              <w:t xml:space="preserve">Зах зээлийн эрэлтэд нийцсэн ур чадвар, мэргэшилтэй </w:t>
            </w:r>
            <w:r w:rsidRPr="00B72E40">
              <w:rPr>
                <w:rFonts w:ascii="Arial" w:eastAsia="Times New Roman" w:hAnsi="Arial" w:cs="Arial"/>
                <w:bCs/>
                <w:iCs/>
                <w:noProof/>
                <w:sz w:val="24"/>
                <w:szCs w:val="24"/>
              </w:rPr>
              <w:t xml:space="preserve">ажилтнуудыг </w:t>
            </w:r>
            <w:r w:rsidRPr="00B72E40">
              <w:rPr>
                <w:rFonts w:ascii="Arial" w:eastAsia="Times New Roman" w:hAnsi="Arial" w:cs="Arial"/>
                <w:iCs/>
                <w:noProof/>
                <w:sz w:val="24"/>
                <w:szCs w:val="24"/>
              </w:rPr>
              <w:t>бэлтгэх, шинээр ажлын байр бий болгох замаар өрхийн орлогыгнэмэгд</w:t>
            </w:r>
            <w:r w:rsidRPr="00B72E40">
              <w:rPr>
                <w:rFonts w:ascii="Arial" w:eastAsia="Times New Roman" w:hAnsi="Arial" w:cs="Arial"/>
                <w:iCs/>
                <w:noProof/>
                <w:sz w:val="24"/>
                <w:szCs w:val="24"/>
                <w:lang w:val="mn-MN"/>
              </w:rPr>
              <w:t>үү</w:t>
            </w:r>
            <w:r w:rsidRPr="00B72E40">
              <w:rPr>
                <w:rFonts w:ascii="Arial" w:eastAsia="Times New Roman" w:hAnsi="Arial" w:cs="Arial"/>
                <w:iCs/>
                <w:noProof/>
                <w:sz w:val="24"/>
                <w:szCs w:val="24"/>
              </w:rPr>
              <w:t>лнэ.</w:t>
            </w:r>
          </w:p>
        </w:tc>
      </w:tr>
      <w:tr w:rsidR="00B72E40" w:rsidRPr="00B72E40" w:rsidTr="00302509">
        <w:tc>
          <w:tcPr>
            <w:tcW w:w="710" w:type="dxa"/>
          </w:tcPr>
          <w:p w:rsidR="008C4FF4" w:rsidRPr="00B72E40" w:rsidRDefault="008C4FF4" w:rsidP="00EB1AAD">
            <w:pPr>
              <w:jc w:val="center"/>
              <w:rPr>
                <w:rFonts w:ascii="Arial" w:hAnsi="Arial" w:cs="Arial"/>
                <w:sz w:val="24"/>
                <w:szCs w:val="24"/>
                <w:lang w:val="mn-MN"/>
              </w:rPr>
            </w:pPr>
            <w:r w:rsidRPr="00B72E40">
              <w:rPr>
                <w:rFonts w:ascii="Arial" w:hAnsi="Arial" w:cs="Arial"/>
                <w:sz w:val="24"/>
                <w:szCs w:val="24"/>
              </w:rPr>
              <w:t>10</w:t>
            </w:r>
            <w:r w:rsidRPr="00B72E40">
              <w:rPr>
                <w:rFonts w:ascii="Arial" w:hAnsi="Arial" w:cs="Arial"/>
                <w:sz w:val="24"/>
                <w:szCs w:val="24"/>
                <w:lang w:val="mn-MN"/>
              </w:rPr>
              <w:t>6</w:t>
            </w:r>
          </w:p>
        </w:tc>
        <w:tc>
          <w:tcPr>
            <w:tcW w:w="4272" w:type="dxa"/>
          </w:tcPr>
          <w:p w:rsidR="008C4FF4" w:rsidRPr="00B72E40" w:rsidRDefault="008C4FF4"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2.6.</w:t>
            </w:r>
            <w:r w:rsidRPr="00B72E40">
              <w:rPr>
                <w:rFonts w:ascii="Arial" w:eastAsia="Times New Roman" w:hAnsi="Arial" w:cs="Arial"/>
                <w:noProof/>
                <w:sz w:val="24"/>
                <w:szCs w:val="24"/>
                <w:lang w:val="mn-MN"/>
              </w:rPr>
              <w:t>1</w:t>
            </w:r>
            <w:r w:rsidRPr="00B72E40">
              <w:rPr>
                <w:rFonts w:ascii="Arial" w:eastAsia="Times New Roman" w:hAnsi="Arial" w:cs="Arial"/>
                <w:noProof/>
                <w:sz w:val="24"/>
                <w:szCs w:val="24"/>
              </w:rPr>
              <w:t xml:space="preserve">.Хөдөлмөрийн    зах    зээлийн    бүртгэл,    цахим    мэдээллийн    санг өргөжүүлэх,    иргэдэд   үзүүлэх   хөдөлмөр   эрхлэлтийн    нийтлэг   үйлчилгээний </w:t>
            </w:r>
            <w:r w:rsidRPr="00B72E40">
              <w:rPr>
                <w:rFonts w:ascii="Arial" w:eastAsia="Times New Roman" w:hAnsi="Arial" w:cs="Arial"/>
                <w:noProof/>
                <w:sz w:val="24"/>
                <w:szCs w:val="24"/>
                <w:lang w:val="mn-MN"/>
              </w:rPr>
              <w:t>хүрт</w:t>
            </w:r>
            <w:r w:rsidRPr="00B72E40">
              <w:rPr>
                <w:rFonts w:ascii="Arial" w:eastAsia="Times New Roman" w:hAnsi="Arial" w:cs="Arial"/>
                <w:noProof/>
                <w:sz w:val="24"/>
                <w:szCs w:val="24"/>
              </w:rPr>
              <w:t>ээмжийг дээшлүүлж, ажилгүй иргэдийг ажилд зуучилна.</w:t>
            </w:r>
          </w:p>
          <w:p w:rsidR="008C4FF4" w:rsidRPr="00B72E40" w:rsidRDefault="008C4FF4"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Pr>
          <w:p w:rsidR="008C4FF4" w:rsidRPr="00B72E40" w:rsidRDefault="008C4FF4" w:rsidP="00B72E40">
            <w:pPr>
              <w:jc w:val="both"/>
              <w:rPr>
                <w:rFonts w:ascii="Arial" w:hAnsi="Arial" w:cs="Arial"/>
                <w:sz w:val="24"/>
                <w:szCs w:val="24"/>
                <w:lang w:val="mn-MN"/>
              </w:rPr>
            </w:pPr>
            <w:r w:rsidRPr="00B72E40">
              <w:rPr>
                <w:rFonts w:ascii="Arial" w:hAnsi="Arial" w:cs="Arial"/>
                <w:sz w:val="24"/>
                <w:szCs w:val="24"/>
                <w:lang w:val="mn-MN"/>
              </w:rPr>
              <w:t>Ажилгүйдлийн бүртгэлд жилийн эцсийн байдлаар 53 иргэн бүртгүүлснээс шинэ ажлын байр-19, зуучлал-32, түр ажлын байранд 32 иргэн зуучлагдаад байна.  Жижиг дунд үйлдвэрлэлийг хөгжүүлэх сангаас олгох сумын өрхийн бичил зээлэнд хамрагдах хүсэлтэй иргэдийг бүртгэж Засаг даргын Тамгын газраас гарсан ажлын хэсгийн бүрэлдэхүүнтэй газар дээр нь очиж танилц</w:t>
            </w:r>
            <w:r w:rsidR="00AB2129">
              <w:rPr>
                <w:rFonts w:ascii="Arial" w:hAnsi="Arial" w:cs="Arial"/>
                <w:sz w:val="24"/>
                <w:szCs w:val="24"/>
                <w:lang w:val="mn-MN"/>
              </w:rPr>
              <w:t>а</w:t>
            </w:r>
            <w:r w:rsidRPr="00B72E40">
              <w:rPr>
                <w:rFonts w:ascii="Arial" w:hAnsi="Arial" w:cs="Arial"/>
                <w:sz w:val="24"/>
                <w:szCs w:val="24"/>
                <w:lang w:val="mn-MN"/>
              </w:rPr>
              <w:t>хад г</w:t>
            </w:r>
            <w:r w:rsidRPr="00B72E40">
              <w:rPr>
                <w:rFonts w:ascii="Arial" w:hAnsi="Arial" w:cs="Arial"/>
                <w:noProof/>
                <w:sz w:val="24"/>
                <w:szCs w:val="24"/>
                <w:lang w:val="mn-MN"/>
              </w:rPr>
              <w:t>азар тариалангийн үйл ажиллагаа эрхэлдэг аж ахуйн нэгжүүд болон хувиараа төмс хүнсний ногоо тариалдаг иргэдийн хог ургамал устгах, ногоо тарих, услах зэрэг түр ажлын байранд зорилтот бүлгийн иргэдийг тогтм</w:t>
            </w:r>
            <w:r w:rsidR="00AB2129">
              <w:rPr>
                <w:rFonts w:ascii="Arial" w:hAnsi="Arial" w:cs="Arial"/>
                <w:noProof/>
                <w:sz w:val="24"/>
                <w:szCs w:val="24"/>
                <w:lang w:val="mn-MN"/>
              </w:rPr>
              <w:t>ол зууч</w:t>
            </w:r>
            <w:r w:rsidR="00450520" w:rsidRPr="00B72E40">
              <w:rPr>
                <w:rFonts w:ascii="Arial" w:hAnsi="Arial" w:cs="Arial"/>
                <w:noProof/>
                <w:sz w:val="24"/>
                <w:szCs w:val="24"/>
                <w:lang w:val="mn-MN"/>
              </w:rPr>
              <w:t>лан давхардсан тоогоор 3</w:t>
            </w:r>
            <w:r w:rsidRPr="00B72E40">
              <w:rPr>
                <w:rFonts w:ascii="Arial" w:hAnsi="Arial" w:cs="Arial"/>
                <w:noProof/>
                <w:sz w:val="24"/>
                <w:szCs w:val="24"/>
                <w:lang w:val="mn-MN"/>
              </w:rPr>
              <w:t xml:space="preserve">0 </w:t>
            </w:r>
            <w:r w:rsidRPr="00B72E40">
              <w:rPr>
                <w:rFonts w:ascii="Arial" w:hAnsi="Arial" w:cs="Arial"/>
                <w:noProof/>
                <w:sz w:val="24"/>
                <w:szCs w:val="24"/>
                <w:lang w:val="mn-MN"/>
              </w:rPr>
              <w:lastRenderedPageBreak/>
              <w:t>гаруй иргэн хамрагдсан байна.</w:t>
            </w:r>
            <w:r w:rsidRPr="00B72E40">
              <w:rPr>
                <w:rFonts w:ascii="Arial" w:hAnsi="Arial" w:cs="Arial"/>
                <w:sz w:val="24"/>
                <w:szCs w:val="24"/>
                <w:lang w:val="mn-MN"/>
              </w:rPr>
              <w:t xml:space="preserve"> Хөдөлмөр эрхлэлтийн сангийн малчдын хөдөлмөр эрхлэлтийг дэмжих төсөлд 5 малчин өрхийн 10 иргэн, Ах</w:t>
            </w:r>
            <w:r w:rsidR="00AB2129">
              <w:rPr>
                <w:rFonts w:ascii="Arial" w:hAnsi="Arial" w:cs="Arial"/>
                <w:sz w:val="24"/>
                <w:szCs w:val="24"/>
                <w:lang w:val="mn-MN"/>
              </w:rPr>
              <w:t>мад наст</w:t>
            </w:r>
            <w:r w:rsidRPr="00B72E40">
              <w:rPr>
                <w:rFonts w:ascii="Arial" w:hAnsi="Arial" w:cs="Arial"/>
                <w:sz w:val="24"/>
                <w:szCs w:val="24"/>
                <w:lang w:val="mn-MN"/>
              </w:rPr>
              <w:t>ны зөвлөх үйлчилгээнд 1 ахмад настан тус тус хамрагдан түр</w:t>
            </w:r>
            <w:r w:rsidR="00450520" w:rsidRPr="00B72E40">
              <w:rPr>
                <w:rFonts w:ascii="Arial" w:hAnsi="Arial" w:cs="Arial"/>
                <w:sz w:val="24"/>
                <w:szCs w:val="24"/>
                <w:lang w:val="mn-MN"/>
              </w:rPr>
              <w:t xml:space="preserve"> болон байнгын</w:t>
            </w:r>
            <w:r w:rsidRPr="00B72E40">
              <w:rPr>
                <w:rFonts w:ascii="Arial" w:hAnsi="Arial" w:cs="Arial"/>
                <w:sz w:val="24"/>
                <w:szCs w:val="24"/>
                <w:lang w:val="mn-MN"/>
              </w:rPr>
              <w:t xml:space="preserve"> ажлын байр бий болгосон байна.</w:t>
            </w:r>
          </w:p>
          <w:p w:rsidR="008C4FF4" w:rsidRPr="00B72E40" w:rsidRDefault="008C4FF4" w:rsidP="00BF1498">
            <w:pPr>
              <w:jc w:val="both"/>
              <w:rPr>
                <w:rFonts w:ascii="Arial" w:hAnsi="Arial" w:cs="Arial"/>
                <w:sz w:val="24"/>
                <w:szCs w:val="24"/>
                <w:lang w:val="mn-MN"/>
              </w:rPr>
            </w:pPr>
            <w:r w:rsidRPr="00B72E40">
              <w:rPr>
                <w:rFonts w:ascii="Arial" w:hAnsi="Arial" w:cs="Arial"/>
                <w:sz w:val="24"/>
                <w:szCs w:val="24"/>
                <w:lang w:val="mn-MN"/>
              </w:rPr>
              <w:t>Засаг даргын Тамгын газарт Засаг даргын орлогч,  нягтлан бодогч, тархвар зүйч, татвар хураагч, жижүүр, үйлчлэгч тус бүр 1, Эрүүл мэндийн төвд сувилагч, эмч, асрагч тус бүр 1, Ерөнхий боловсролын сургуульд жижүүр 2, тогооч 1, 1 дүгээр цэцэрлэгт жижүүр-2, Гацуурт ХХК-д туслах ажилтан 1</w:t>
            </w:r>
            <w:r w:rsidRPr="00B72E40">
              <w:rPr>
                <w:rFonts w:ascii="Arial" w:eastAsia="Calibri" w:hAnsi="Arial" w:cs="Arial"/>
                <w:sz w:val="24"/>
                <w:szCs w:val="24"/>
                <w:lang w:val="mn-MN"/>
              </w:rPr>
              <w:t xml:space="preserve">, </w:t>
            </w:r>
            <w:r w:rsidRPr="00B72E40">
              <w:rPr>
                <w:rFonts w:ascii="Arial" w:hAnsi="Arial" w:cs="Arial"/>
                <w:noProof/>
                <w:sz w:val="24"/>
                <w:szCs w:val="24"/>
                <w:lang w:val="mn-MN"/>
              </w:rPr>
              <w:t>Сэлэнгэ аймагт ногооны талбайн манаачаар 2, Энхбүрэн сүрэг мал эмнэлэгт санитарч-1, Хаан банкинд теллер,</w:t>
            </w:r>
            <w:r w:rsidRPr="00B72E40">
              <w:rPr>
                <w:rFonts w:ascii="Arial" w:hAnsi="Arial" w:cs="Arial"/>
                <w:noProof/>
                <w:sz w:val="24"/>
                <w:szCs w:val="24"/>
              </w:rPr>
              <w:t xml:space="preserve"> </w:t>
            </w:r>
            <w:r w:rsidRPr="00B72E40">
              <w:rPr>
                <w:rFonts w:ascii="Arial" w:hAnsi="Arial" w:cs="Arial"/>
                <w:sz w:val="24"/>
                <w:szCs w:val="24"/>
                <w:lang w:val="mn-MN"/>
              </w:rPr>
              <w:t xml:space="preserve"> үйлчлэгч тус бүр 1, Монгол ЛЗ зам гүүр замын компанид гагнуурчин 1, туслах ажилтан-3, Гэгээлэг трейд ХХК-д тогооч 1, Соёл мэдээллийн төвд бүжгийн багш, номын санч, орон нутаг судлах танхимын ажилтан тус бүр 1 зэрэг 32 иргэнийг ажлын байранд зуучилан мэдээ тайланг Хөдөлмөр эрхлэлтийн мэргэжилтэнд хүргүүлэн ажиллалаа. </w:t>
            </w:r>
            <w:r w:rsidR="00450520" w:rsidRPr="00B72E40">
              <w:rPr>
                <w:rFonts w:ascii="Arial" w:hAnsi="Arial" w:cs="Arial"/>
                <w:sz w:val="24"/>
                <w:szCs w:val="24"/>
                <w:lang w:val="mn-MN"/>
              </w:rPr>
              <w:t xml:space="preserve">Хөдөлмөр эрхлэлтийн цахим сан буюу </w:t>
            </w:r>
            <w:r w:rsidR="00450520" w:rsidRPr="00B72E40">
              <w:rPr>
                <w:rFonts w:ascii="Arial" w:hAnsi="Arial" w:cs="Arial"/>
                <w:sz w:val="24"/>
                <w:szCs w:val="24"/>
              </w:rPr>
              <w:t>E-</w:t>
            </w:r>
            <w:r w:rsidR="00450520" w:rsidRPr="00B72E40">
              <w:rPr>
                <w:rFonts w:ascii="Arial" w:hAnsi="Arial" w:cs="Arial"/>
                <w:sz w:val="24"/>
                <w:szCs w:val="24"/>
                <w:lang w:val="mn-MN"/>
              </w:rPr>
              <w:t>биржийг ЗДТГ-т байрлуулан иргэд ажлын байрны мэдээллийг авах боломжийг бүрдүүлсэн.</w:t>
            </w:r>
          </w:p>
        </w:tc>
        <w:tc>
          <w:tcPr>
            <w:tcW w:w="709" w:type="dxa"/>
            <w:tcBorders>
              <w:right w:val="single" w:sz="4" w:space="0" w:color="auto"/>
            </w:tcBorders>
          </w:tcPr>
          <w:p w:rsidR="008C4FF4" w:rsidRPr="00B72E40" w:rsidRDefault="008C4FF4" w:rsidP="00EB1AAD">
            <w:pPr>
              <w:autoSpaceDE w:val="0"/>
              <w:autoSpaceDN w:val="0"/>
              <w:adjustRightInd w:val="0"/>
              <w:jc w:val="both"/>
              <w:rPr>
                <w:rFonts w:ascii="Arial" w:eastAsia="Times New Roman" w:hAnsi="Arial" w:cs="Arial"/>
                <w:iCs/>
                <w:noProof/>
                <w:sz w:val="24"/>
                <w:szCs w:val="24"/>
                <w:lang w:val="mn-MN"/>
              </w:rPr>
            </w:pPr>
          </w:p>
          <w:p w:rsidR="008C4FF4" w:rsidRPr="00B72E40" w:rsidRDefault="008C4FF4" w:rsidP="00EB1AAD">
            <w:pPr>
              <w:autoSpaceDE w:val="0"/>
              <w:autoSpaceDN w:val="0"/>
              <w:adjustRightInd w:val="0"/>
              <w:jc w:val="both"/>
              <w:rPr>
                <w:rFonts w:ascii="Arial" w:eastAsia="Times New Roman" w:hAnsi="Arial" w:cs="Arial"/>
                <w:iCs/>
                <w:noProof/>
                <w:sz w:val="24"/>
                <w:szCs w:val="24"/>
                <w:lang w:val="mn-MN"/>
              </w:rPr>
            </w:pPr>
          </w:p>
          <w:p w:rsidR="008C4FF4" w:rsidRPr="00B72E40" w:rsidRDefault="008C4FF4"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8C4FF4" w:rsidRPr="00B72E40" w:rsidRDefault="008C4FF4" w:rsidP="00EB1AAD">
            <w:pPr>
              <w:rPr>
                <w:rFonts w:ascii="Arial" w:eastAsia="Times New Roman" w:hAnsi="Arial" w:cs="Arial"/>
                <w:iCs/>
                <w:noProof/>
                <w:sz w:val="24"/>
                <w:szCs w:val="24"/>
                <w:lang w:val="mn-MN"/>
              </w:rPr>
            </w:pPr>
          </w:p>
          <w:p w:rsidR="008C4FF4" w:rsidRPr="00B72E40" w:rsidRDefault="008C4FF4" w:rsidP="00EB1AAD">
            <w:pPr>
              <w:rPr>
                <w:rFonts w:ascii="Arial" w:eastAsia="Times New Roman" w:hAnsi="Arial" w:cs="Arial"/>
                <w:iCs/>
                <w:noProof/>
                <w:sz w:val="24"/>
                <w:szCs w:val="24"/>
                <w:lang w:val="mn-MN"/>
              </w:rPr>
            </w:pPr>
          </w:p>
          <w:p w:rsidR="008C4FF4" w:rsidRPr="00B72E40" w:rsidRDefault="008C4FF4"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r>
      <w:tr w:rsidR="00B72E40" w:rsidRPr="00B72E40" w:rsidTr="00302509">
        <w:tc>
          <w:tcPr>
            <w:tcW w:w="710" w:type="dxa"/>
          </w:tcPr>
          <w:p w:rsidR="004E2A35" w:rsidRPr="00B72E40" w:rsidRDefault="004E2A35" w:rsidP="00EB1AAD">
            <w:pPr>
              <w:jc w:val="center"/>
              <w:rPr>
                <w:rFonts w:ascii="Arial" w:hAnsi="Arial" w:cs="Arial"/>
                <w:sz w:val="24"/>
                <w:szCs w:val="24"/>
                <w:lang w:val="mn-MN"/>
              </w:rPr>
            </w:pPr>
            <w:r w:rsidRPr="00B72E40">
              <w:rPr>
                <w:rFonts w:ascii="Arial" w:hAnsi="Arial" w:cs="Arial"/>
                <w:sz w:val="24"/>
                <w:szCs w:val="24"/>
              </w:rPr>
              <w:lastRenderedPageBreak/>
              <w:t>10</w:t>
            </w:r>
            <w:r w:rsidRPr="00B72E40">
              <w:rPr>
                <w:rFonts w:ascii="Arial" w:hAnsi="Arial" w:cs="Arial"/>
                <w:sz w:val="24"/>
                <w:szCs w:val="24"/>
                <w:lang w:val="mn-MN"/>
              </w:rPr>
              <w:t>7</w:t>
            </w:r>
          </w:p>
        </w:tc>
        <w:tc>
          <w:tcPr>
            <w:tcW w:w="4272" w:type="dxa"/>
          </w:tcPr>
          <w:p w:rsidR="004E2A35" w:rsidRPr="00B72E40" w:rsidRDefault="004E2A3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rPr>
              <w:t>2.6.</w:t>
            </w:r>
            <w:r w:rsidRPr="00B72E40">
              <w:rPr>
                <w:rFonts w:ascii="Arial" w:eastAsia="Times New Roman" w:hAnsi="Arial" w:cs="Arial"/>
                <w:noProof/>
                <w:sz w:val="24"/>
                <w:szCs w:val="24"/>
                <w:lang w:val="mn-MN"/>
              </w:rPr>
              <w:t>2</w:t>
            </w:r>
            <w:r w:rsidRPr="00B72E40">
              <w:rPr>
                <w:rFonts w:ascii="Arial" w:eastAsia="Times New Roman" w:hAnsi="Arial" w:cs="Arial"/>
                <w:noProof/>
                <w:sz w:val="24"/>
                <w:szCs w:val="24"/>
              </w:rPr>
              <w:t>.Хөдөлмөрийн зах зээлийн эрэлт, ажил олгогчийн захиалгыг үндэслэн, мэргэжилтэй ажилтан бэлтгэ</w:t>
            </w:r>
            <w:r w:rsidRPr="00B72E40">
              <w:rPr>
                <w:rFonts w:ascii="Arial" w:eastAsia="Times New Roman" w:hAnsi="Arial" w:cs="Arial"/>
                <w:noProof/>
                <w:sz w:val="24"/>
                <w:szCs w:val="24"/>
                <w:lang w:val="mn-MN"/>
              </w:rPr>
              <w:t>х</w:t>
            </w:r>
            <w:r w:rsidRPr="00B72E40">
              <w:rPr>
                <w:rFonts w:ascii="Arial" w:eastAsia="Times New Roman" w:hAnsi="Arial" w:cs="Arial"/>
                <w:noProof/>
                <w:sz w:val="24"/>
                <w:szCs w:val="24"/>
              </w:rPr>
              <w:t xml:space="preserve">, </w:t>
            </w:r>
            <w:r w:rsidRPr="00B72E40">
              <w:rPr>
                <w:rFonts w:ascii="Arial" w:eastAsia="Times New Roman" w:hAnsi="Arial" w:cs="Arial"/>
                <w:noProof/>
                <w:sz w:val="24"/>
                <w:szCs w:val="24"/>
                <w:lang w:val="mn-MN"/>
              </w:rPr>
              <w:t>тө</w:t>
            </w:r>
            <w:r w:rsidRPr="00B72E40">
              <w:rPr>
                <w:rFonts w:ascii="Arial" w:eastAsia="Times New Roman" w:hAnsi="Arial" w:cs="Arial"/>
                <w:noProof/>
                <w:sz w:val="24"/>
                <w:szCs w:val="24"/>
              </w:rPr>
              <w:t xml:space="preserve">р, хувийн хэвшлийн хөрөнгө оруулалт болон хөдөлмөр эрхлэлтийг </w:t>
            </w:r>
            <w:r w:rsidRPr="00B72E40">
              <w:rPr>
                <w:rFonts w:ascii="Arial" w:eastAsia="Times New Roman" w:hAnsi="Arial" w:cs="Arial"/>
                <w:noProof/>
                <w:sz w:val="24"/>
                <w:szCs w:val="24"/>
                <w:lang w:val="mn-MN"/>
              </w:rPr>
              <w:t>дэм</w:t>
            </w:r>
            <w:r w:rsidRPr="00B72E40">
              <w:rPr>
                <w:rFonts w:ascii="Arial" w:eastAsia="Times New Roman" w:hAnsi="Arial" w:cs="Arial"/>
                <w:noProof/>
                <w:sz w:val="24"/>
                <w:szCs w:val="24"/>
              </w:rPr>
              <w:t xml:space="preserve">жих төсөл, хөтөлбөрийг хэрэгжүүлэх замаар </w:t>
            </w:r>
            <w:r w:rsidRPr="00B72E40">
              <w:rPr>
                <w:rFonts w:ascii="Arial" w:eastAsia="Times New Roman" w:hAnsi="Arial" w:cs="Arial"/>
                <w:noProof/>
                <w:sz w:val="24"/>
                <w:szCs w:val="24"/>
                <w:lang w:val="mn-MN"/>
              </w:rPr>
              <w:t>жилд 50 хүртэл</w:t>
            </w:r>
            <w:r w:rsidRPr="00B72E40">
              <w:rPr>
                <w:rFonts w:ascii="Arial" w:eastAsia="Times New Roman" w:hAnsi="Arial" w:cs="Arial"/>
                <w:noProof/>
                <w:sz w:val="24"/>
                <w:szCs w:val="24"/>
              </w:rPr>
              <w:t xml:space="preserve"> шинэ ажлын </w:t>
            </w:r>
            <w:r w:rsidRPr="00B72E40">
              <w:rPr>
                <w:rFonts w:ascii="Arial" w:eastAsia="Times New Roman" w:hAnsi="Arial" w:cs="Arial"/>
                <w:noProof/>
                <w:sz w:val="24"/>
                <w:szCs w:val="24"/>
                <w:lang w:val="mn-MN"/>
              </w:rPr>
              <w:t>ба</w:t>
            </w:r>
            <w:r w:rsidRPr="00B72E40">
              <w:rPr>
                <w:rFonts w:ascii="Arial" w:eastAsia="Times New Roman" w:hAnsi="Arial" w:cs="Arial"/>
                <w:noProof/>
                <w:sz w:val="24"/>
                <w:szCs w:val="24"/>
              </w:rPr>
              <w:t>йр бий болгоно.</w:t>
            </w:r>
          </w:p>
        </w:tc>
        <w:tc>
          <w:tcPr>
            <w:tcW w:w="7776" w:type="dxa"/>
          </w:tcPr>
          <w:p w:rsidR="004E2A35" w:rsidRPr="00B72E40" w:rsidRDefault="004E2A35" w:rsidP="00EB1AAD">
            <w:pPr>
              <w:jc w:val="both"/>
              <w:rPr>
                <w:rFonts w:ascii="Arial" w:hAnsi="Arial" w:cs="Arial"/>
                <w:iCs/>
                <w:sz w:val="24"/>
                <w:szCs w:val="24"/>
                <w:lang w:val="mn-MN"/>
              </w:rPr>
            </w:pPr>
            <w:r w:rsidRPr="00B72E40">
              <w:rPr>
                <w:rFonts w:ascii="Arial" w:hAnsi="Arial" w:cs="Arial"/>
                <w:sz w:val="24"/>
                <w:szCs w:val="24"/>
                <w:lang w:val="mn-MN"/>
              </w:rPr>
              <w:t xml:space="preserve">Хөдөлмөр эрхлэлтийн Үндэсний зөвлөлөөс баталсан 2019-2020 онд хэрэгжүүлэх төсөл хөтөлбөрүүдийг Жаргалант 1, Мангирт 3 дугаар багийн иргэдийн нийтийн Хурал, Засаг даргын Тамгын газраас зохион байгуулсан эрх зүйн сургалтуудын үеэр мэдээлэлээр хангаж хөтөлбөрт хамрагдах хүсэлтэй </w:t>
            </w:r>
            <w:r w:rsidR="00450520" w:rsidRPr="00B72E40">
              <w:rPr>
                <w:rFonts w:ascii="Arial" w:hAnsi="Arial" w:cs="Arial"/>
                <w:sz w:val="24"/>
                <w:szCs w:val="24"/>
                <w:lang w:val="mn-MN"/>
              </w:rPr>
              <w:t>15</w:t>
            </w:r>
            <w:r w:rsidRPr="00B72E40">
              <w:rPr>
                <w:rFonts w:ascii="Arial" w:hAnsi="Arial" w:cs="Arial"/>
                <w:sz w:val="24"/>
                <w:szCs w:val="24"/>
                <w:lang w:val="mn-MN"/>
              </w:rPr>
              <w:t xml:space="preserve"> иргэдийг бүргэлээ. Залуучуудын хөдөлмөр эрхлэлт гарааны бизнесийг дэмжих хөтөлбөрийн хүрээнд 3 бүлгийн 6 иргэнийг Төслийн сургалтанд, "Хөдөлмөрт бэлтгэх, хөдөлмөр эрхлэ</w:t>
            </w:r>
            <w:r w:rsidR="00BF5CEB">
              <w:rPr>
                <w:rFonts w:ascii="Arial" w:hAnsi="Arial" w:cs="Arial"/>
                <w:sz w:val="24"/>
                <w:szCs w:val="24"/>
                <w:lang w:val="mn-MN"/>
              </w:rPr>
              <w:t>лтийн ур чадвар олгох" сургалта</w:t>
            </w:r>
            <w:r w:rsidRPr="00B72E40">
              <w:rPr>
                <w:rFonts w:ascii="Arial" w:hAnsi="Arial" w:cs="Arial"/>
                <w:sz w:val="24"/>
                <w:szCs w:val="24"/>
                <w:lang w:val="mn-MN"/>
              </w:rPr>
              <w:t>д, 26 хөгжлийн бэрхшээлтэй иргэни</w:t>
            </w:r>
            <w:r w:rsidR="00BF5CEB">
              <w:rPr>
                <w:rFonts w:ascii="Arial" w:hAnsi="Arial" w:cs="Arial"/>
                <w:sz w:val="24"/>
                <w:szCs w:val="24"/>
                <w:lang w:val="mn-MN"/>
              </w:rPr>
              <w:t>йг, Аж ахуй эрхлэлтийн сургалта</w:t>
            </w:r>
            <w:r w:rsidRPr="00B72E40">
              <w:rPr>
                <w:rFonts w:ascii="Arial" w:hAnsi="Arial" w:cs="Arial"/>
                <w:sz w:val="24"/>
                <w:szCs w:val="24"/>
                <w:lang w:val="mn-MN"/>
              </w:rPr>
              <w:t xml:space="preserve">д 20 иргэнийг хамруулан чадамжийн гэрчилгээ олголоо. </w:t>
            </w:r>
            <w:r w:rsidRPr="00B72E40">
              <w:rPr>
                <w:rFonts w:ascii="Arial" w:hAnsi="Arial" w:cs="Arial"/>
                <w:iCs/>
                <w:sz w:val="24"/>
                <w:szCs w:val="24"/>
                <w:lang w:val="mn-MN"/>
              </w:rPr>
              <w:t xml:space="preserve">Төсөл хөтөлбөрөөр 11, Энхбүрэн сүрэг ББН 1, Монгол ЛЗ зам гүүр ХХК-д 3,  Талх нарийн боовны цехэд 1, Хогийн цэгийн манаач-2, Хаан банк үйлчлэгч 1 нийт 19 шинэ ажлын байр бий боллоо. </w:t>
            </w:r>
          </w:p>
        </w:tc>
        <w:tc>
          <w:tcPr>
            <w:tcW w:w="709" w:type="dxa"/>
            <w:tcBorders>
              <w:right w:val="single" w:sz="4" w:space="0" w:color="auto"/>
            </w:tcBorders>
          </w:tcPr>
          <w:p w:rsidR="004E2A35" w:rsidRPr="00B72E40" w:rsidRDefault="004E2A35" w:rsidP="00EB1AAD">
            <w:pPr>
              <w:autoSpaceDE w:val="0"/>
              <w:autoSpaceDN w:val="0"/>
              <w:adjustRightInd w:val="0"/>
              <w:jc w:val="both"/>
              <w:rPr>
                <w:rFonts w:ascii="Arial" w:eastAsia="Times New Roman" w:hAnsi="Arial" w:cs="Arial"/>
                <w:iCs/>
                <w:noProof/>
                <w:sz w:val="24"/>
                <w:szCs w:val="24"/>
                <w:lang w:val="mn-MN"/>
              </w:rPr>
            </w:pPr>
          </w:p>
          <w:p w:rsidR="004E2A35" w:rsidRPr="00B72E40" w:rsidRDefault="004E2A35" w:rsidP="00EB1AAD">
            <w:pPr>
              <w:autoSpaceDE w:val="0"/>
              <w:autoSpaceDN w:val="0"/>
              <w:adjustRightInd w:val="0"/>
              <w:jc w:val="both"/>
              <w:rPr>
                <w:rFonts w:ascii="Arial" w:eastAsia="Times New Roman" w:hAnsi="Arial" w:cs="Arial"/>
                <w:iCs/>
                <w:noProof/>
                <w:sz w:val="24"/>
                <w:szCs w:val="24"/>
                <w:lang w:val="mn-MN"/>
              </w:rPr>
            </w:pPr>
          </w:p>
          <w:p w:rsidR="004E2A35" w:rsidRPr="00B72E40" w:rsidRDefault="004E2A35" w:rsidP="00EB1AAD">
            <w:pPr>
              <w:autoSpaceDE w:val="0"/>
              <w:autoSpaceDN w:val="0"/>
              <w:adjustRightInd w:val="0"/>
              <w:jc w:val="both"/>
              <w:rPr>
                <w:rFonts w:ascii="Arial" w:eastAsia="Times New Roman" w:hAnsi="Arial" w:cs="Arial"/>
                <w:iCs/>
                <w:noProof/>
                <w:sz w:val="24"/>
                <w:szCs w:val="24"/>
                <w:lang w:val="mn-MN"/>
              </w:rPr>
            </w:pPr>
          </w:p>
          <w:p w:rsidR="004E2A35" w:rsidRPr="00B72E40" w:rsidRDefault="004E2A35" w:rsidP="00EB1AAD">
            <w:pPr>
              <w:autoSpaceDE w:val="0"/>
              <w:autoSpaceDN w:val="0"/>
              <w:adjustRightInd w:val="0"/>
              <w:jc w:val="both"/>
              <w:rPr>
                <w:rFonts w:ascii="Arial" w:eastAsia="Times New Roman" w:hAnsi="Arial" w:cs="Arial"/>
                <w:iCs/>
                <w:noProof/>
                <w:sz w:val="24"/>
                <w:szCs w:val="24"/>
                <w:lang w:val="mn-MN"/>
              </w:rPr>
            </w:pPr>
          </w:p>
          <w:p w:rsidR="004E2A35" w:rsidRPr="00B72E40" w:rsidRDefault="004E2A35"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4E2A35" w:rsidRPr="00B72E40" w:rsidRDefault="004E2A35" w:rsidP="00EB1AAD">
            <w:pPr>
              <w:rPr>
                <w:rFonts w:ascii="Arial" w:eastAsia="Times New Roman" w:hAnsi="Arial" w:cs="Arial"/>
                <w:iCs/>
                <w:noProof/>
                <w:sz w:val="24"/>
                <w:szCs w:val="24"/>
                <w:lang w:val="mn-MN"/>
              </w:rPr>
            </w:pPr>
          </w:p>
          <w:p w:rsidR="004E2A35" w:rsidRPr="00B72E40" w:rsidRDefault="004E2A35" w:rsidP="00EB1AAD">
            <w:pPr>
              <w:rPr>
                <w:rFonts w:ascii="Arial" w:eastAsia="Times New Roman" w:hAnsi="Arial" w:cs="Arial"/>
                <w:iCs/>
                <w:noProof/>
                <w:sz w:val="24"/>
                <w:szCs w:val="24"/>
                <w:lang w:val="mn-MN"/>
              </w:rPr>
            </w:pPr>
          </w:p>
          <w:p w:rsidR="004E2A35" w:rsidRPr="00B72E40" w:rsidRDefault="004E2A35" w:rsidP="00EB1AAD">
            <w:pPr>
              <w:autoSpaceDE w:val="0"/>
              <w:autoSpaceDN w:val="0"/>
              <w:adjustRightInd w:val="0"/>
              <w:jc w:val="center"/>
              <w:rPr>
                <w:rFonts w:ascii="Arial" w:eastAsia="Times New Roman" w:hAnsi="Arial" w:cs="Arial"/>
                <w:iCs/>
                <w:noProof/>
                <w:sz w:val="24"/>
                <w:szCs w:val="24"/>
                <w:lang w:val="mn-MN"/>
              </w:rPr>
            </w:pPr>
          </w:p>
          <w:p w:rsidR="004E2A35" w:rsidRPr="00B72E40" w:rsidRDefault="004E2A35" w:rsidP="00EB1AAD">
            <w:pPr>
              <w:autoSpaceDE w:val="0"/>
              <w:autoSpaceDN w:val="0"/>
              <w:adjustRightInd w:val="0"/>
              <w:jc w:val="center"/>
              <w:rPr>
                <w:rFonts w:ascii="Arial" w:eastAsia="Times New Roman" w:hAnsi="Arial" w:cs="Arial"/>
                <w:iCs/>
                <w:noProof/>
                <w:sz w:val="24"/>
                <w:szCs w:val="24"/>
                <w:lang w:val="mn-MN"/>
              </w:rPr>
            </w:pPr>
          </w:p>
          <w:p w:rsidR="004E2A35" w:rsidRPr="00B72E40" w:rsidRDefault="004E2A35"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r>
      <w:tr w:rsidR="00B72E40" w:rsidRPr="00B72E40" w:rsidTr="00302509">
        <w:tc>
          <w:tcPr>
            <w:tcW w:w="710" w:type="dxa"/>
          </w:tcPr>
          <w:p w:rsidR="001E3C49" w:rsidRPr="00B72E40" w:rsidRDefault="001E3C49" w:rsidP="00EB1AAD">
            <w:pPr>
              <w:jc w:val="center"/>
              <w:rPr>
                <w:rFonts w:ascii="Arial" w:hAnsi="Arial" w:cs="Arial"/>
                <w:sz w:val="24"/>
                <w:szCs w:val="24"/>
                <w:lang w:val="mn-MN"/>
              </w:rPr>
            </w:pPr>
            <w:r w:rsidRPr="00B72E40">
              <w:rPr>
                <w:rFonts w:ascii="Arial" w:hAnsi="Arial" w:cs="Arial"/>
                <w:sz w:val="24"/>
                <w:szCs w:val="24"/>
              </w:rPr>
              <w:t>1</w:t>
            </w:r>
            <w:r w:rsidRPr="00B72E40">
              <w:rPr>
                <w:rFonts w:ascii="Arial" w:hAnsi="Arial" w:cs="Arial"/>
                <w:sz w:val="24"/>
                <w:szCs w:val="24"/>
                <w:lang w:val="mn-MN"/>
              </w:rPr>
              <w:t>08</w:t>
            </w:r>
          </w:p>
        </w:tc>
        <w:tc>
          <w:tcPr>
            <w:tcW w:w="4272" w:type="dxa"/>
          </w:tcPr>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2.6.</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 xml:space="preserve">.Хөдөлмөрийн аюулгүй </w:t>
            </w:r>
            <w:r w:rsidRPr="00B72E40">
              <w:rPr>
                <w:rFonts w:ascii="Arial" w:eastAsia="Times New Roman" w:hAnsi="Arial" w:cs="Arial"/>
                <w:noProof/>
                <w:sz w:val="24"/>
                <w:szCs w:val="24"/>
              </w:rPr>
              <w:lastRenderedPageBreak/>
              <w:t xml:space="preserve">байдал, эрүүл орчныг сайжруулах аймгийн </w:t>
            </w:r>
            <w:r w:rsidRPr="00B72E40">
              <w:rPr>
                <w:rFonts w:ascii="Arial" w:eastAsia="Times New Roman" w:hAnsi="Arial" w:cs="Arial"/>
                <w:bCs/>
                <w:noProof/>
                <w:sz w:val="24"/>
                <w:szCs w:val="24"/>
              </w:rPr>
              <w:t>дэ</w:t>
            </w:r>
            <w:r w:rsidRPr="00B72E40">
              <w:rPr>
                <w:rFonts w:ascii="Arial" w:eastAsia="Times New Roman" w:hAnsi="Arial" w:cs="Arial"/>
                <w:bCs/>
                <w:noProof/>
                <w:sz w:val="24"/>
                <w:szCs w:val="24"/>
                <w:lang w:val="mn-MN"/>
              </w:rPr>
              <w:t>д хөт</w:t>
            </w:r>
            <w:r w:rsidRPr="00B72E40">
              <w:rPr>
                <w:rFonts w:ascii="Arial" w:eastAsia="Times New Roman" w:hAnsi="Arial" w:cs="Arial"/>
                <w:noProof/>
                <w:sz w:val="24"/>
                <w:szCs w:val="24"/>
                <w:lang w:val="mn-MN"/>
              </w:rPr>
              <w:t>ө</w:t>
            </w:r>
            <w:r w:rsidRPr="00B72E40">
              <w:rPr>
                <w:rFonts w:ascii="Arial" w:eastAsia="Times New Roman" w:hAnsi="Arial" w:cs="Arial"/>
                <w:noProof/>
                <w:sz w:val="24"/>
                <w:szCs w:val="24"/>
              </w:rPr>
              <w:t>лбөрийг  хэрэгжүүлнэ.</w:t>
            </w:r>
          </w:p>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lang w:val="mn-MN"/>
              </w:rPr>
            </w:pPr>
          </w:p>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rPr>
            </w:pPr>
          </w:p>
        </w:tc>
        <w:tc>
          <w:tcPr>
            <w:tcW w:w="7776" w:type="dxa"/>
          </w:tcPr>
          <w:p w:rsidR="001E3C49" w:rsidRPr="00B72E40" w:rsidRDefault="001E3C49" w:rsidP="00EB1AAD">
            <w:pPr>
              <w:tabs>
                <w:tab w:val="left" w:pos="3615"/>
              </w:tabs>
              <w:jc w:val="both"/>
              <w:rPr>
                <w:rFonts w:ascii="Arial" w:hAnsi="Arial" w:cs="Arial"/>
                <w:sz w:val="24"/>
                <w:szCs w:val="24"/>
                <w:lang w:val="mn-MN"/>
              </w:rPr>
            </w:pPr>
            <w:r w:rsidRPr="00B72E40">
              <w:rPr>
                <w:rFonts w:ascii="Arial" w:hAnsi="Arial" w:cs="Arial"/>
                <w:sz w:val="24"/>
                <w:szCs w:val="24"/>
                <w:lang w:val="mn-MN"/>
              </w:rPr>
              <w:lastRenderedPageBreak/>
              <w:t xml:space="preserve">Сэлэнгэ аймгийн иргэдийн Төлөөлөгчдийн Хурлын Тэргүүлэгчдийн </w:t>
            </w:r>
            <w:r w:rsidRPr="00B72E40">
              <w:rPr>
                <w:rFonts w:ascii="Arial" w:hAnsi="Arial" w:cs="Arial"/>
                <w:sz w:val="24"/>
                <w:szCs w:val="24"/>
                <w:lang w:val="mn-MN"/>
              </w:rPr>
              <w:lastRenderedPageBreak/>
              <w:t>2017 оны 155 дугаар тогтоолоор батлагдсан “Хөдөлмөрийн аюулгүй байдал, эрүүл ахуйн аймгийн дэд хөтөлбөр”-ийг үйл ажиллагаандаа м</w:t>
            </w:r>
            <w:r w:rsidR="00201077">
              <w:rPr>
                <w:rFonts w:ascii="Arial" w:hAnsi="Arial" w:cs="Arial"/>
                <w:sz w:val="24"/>
                <w:szCs w:val="24"/>
                <w:lang w:val="mn-MN"/>
              </w:rPr>
              <w:t>өрдлөг</w:t>
            </w:r>
            <w:r w:rsidRPr="00B72E40">
              <w:rPr>
                <w:rFonts w:ascii="Arial" w:hAnsi="Arial" w:cs="Arial"/>
                <w:sz w:val="24"/>
                <w:szCs w:val="24"/>
                <w:lang w:val="mn-MN"/>
              </w:rPr>
              <w:t xml:space="preserve"> болгон ажиллаж байна. Хөтөлбөрийн хэрэгжилтийг хангах зорилгоор “Хөдөлмөрийн аюулгүй байдал, эрүүл ахуйн” сарын аяныг 2019 оны 04 дүгээр сарын 05-наас 05 дугаар сарын 01-ны хооронд зохион байгууллаа.</w:t>
            </w:r>
          </w:p>
          <w:p w:rsidR="001E3C49" w:rsidRPr="00B72E40" w:rsidRDefault="001E3C49" w:rsidP="00EB1AAD">
            <w:pPr>
              <w:tabs>
                <w:tab w:val="left" w:pos="3615"/>
              </w:tabs>
              <w:jc w:val="both"/>
              <w:rPr>
                <w:rFonts w:ascii="Arial" w:hAnsi="Arial" w:cs="Arial"/>
                <w:sz w:val="24"/>
                <w:szCs w:val="24"/>
                <w:lang w:val="mn-MN"/>
              </w:rPr>
            </w:pPr>
            <w:r w:rsidRPr="00B72E40">
              <w:rPr>
                <w:rFonts w:ascii="Arial" w:hAnsi="Arial" w:cs="Arial"/>
                <w:sz w:val="24"/>
                <w:szCs w:val="24"/>
                <w:lang w:val="mn-MN"/>
              </w:rPr>
              <w:t>Хөдөлмөрийн аюулгүй байдал, эрүүл ахуйн сарын аяны хувийн хэвшлийн 3 аж ахуйн нэгж байгууллагаар үйлдвэрчний эвлэлийн хорооны дарга, ажил олгогч эздийн холбоотой хамтран хяналт шалга</w:t>
            </w:r>
            <w:r w:rsidR="004473EB">
              <w:rPr>
                <w:rFonts w:ascii="Arial" w:hAnsi="Arial" w:cs="Arial"/>
                <w:sz w:val="24"/>
                <w:szCs w:val="24"/>
                <w:lang w:val="mn-MN"/>
              </w:rPr>
              <w:t>лтыг хийж, илэрсэн алдаа дутагд</w:t>
            </w:r>
            <w:r w:rsidRPr="00B72E40">
              <w:rPr>
                <w:rFonts w:ascii="Arial" w:hAnsi="Arial" w:cs="Arial"/>
                <w:sz w:val="24"/>
                <w:szCs w:val="24"/>
                <w:lang w:val="mn-MN"/>
              </w:rPr>
              <w:t xml:space="preserve">лыг арилгуулж заавар зөвлөгөө өгч ажиллаа.  </w:t>
            </w:r>
          </w:p>
          <w:p w:rsidR="001E3C49" w:rsidRPr="00B72E40" w:rsidRDefault="001E3C49" w:rsidP="00EB1AAD">
            <w:pPr>
              <w:tabs>
                <w:tab w:val="left" w:pos="3615"/>
              </w:tabs>
              <w:jc w:val="both"/>
              <w:rPr>
                <w:rFonts w:ascii="Arial" w:hAnsi="Arial" w:cs="Arial"/>
                <w:sz w:val="24"/>
                <w:szCs w:val="24"/>
                <w:lang w:val="mn-MN"/>
              </w:rPr>
            </w:pPr>
            <w:r w:rsidRPr="00B72E40">
              <w:rPr>
                <w:rFonts w:ascii="Arial" w:hAnsi="Arial" w:cs="Arial"/>
                <w:sz w:val="24"/>
                <w:szCs w:val="24"/>
                <w:lang w:val="mn-MN"/>
              </w:rPr>
              <w:t>Хяналт шалгалтын үеэр хөдөлмөрийн гэрээ, цалин хөлс, насанд хүрээгүй иргэнийг ажиллуулахыг хориглосон ажлын байрны жагсаалт, хөдөлмөрийн аюулгүй байдал, эрүүл ахуй хариуцсан ажилтан, хөдөлмөрийн аюулгүй байдал, эрүүл ахуйн зааварчилгааны бүртгэлийн дэвтэр, ажилчдын орчны эрүүл ахуй, тусгай хувцас хамгаалах хэрэгсэлээр хангасан эсэх зэргийг шалган зөвлөж ажиллаа. Аж ахуйн нэгж байгууллага бүр ажилчиддаа ажилд гарахад нь аюулгүй ажиллагааны заавар зөвлөгөө өгч, гарын үсэг зуруулан, эрүүл мэндийн үзлэгт хамруулж, ажлын тусгай хамгаалах хувцас хэрэгсэлээр ханган, сар бүр эрх зүйн сургалтыг зохион байгуулж хэвшсэн байна. Дээрх аяныг угтан хөдөлмөрийн аюулгүй байдал, эрүүл ахуй, аюулгүй ажиллагааны тэмдэг тэмдэглэгээний талаар сургалт зохион байгуулж зорилтот бүлгийн 20, Жаргалант 1-р багийн 70, мангирт 3-р багийн 50 гаруй иргэн  хамрагдлаа. Газар тариалангийн үйл ажиллагаа эрхэлдэг Арвин хур, Гэгээлэг трейд, Алтан тариа ХХК-иуд нь ХАБЭА-</w:t>
            </w:r>
            <w:r w:rsidR="001D460A" w:rsidRPr="00B72E40">
              <w:rPr>
                <w:rFonts w:ascii="Arial" w:hAnsi="Arial" w:cs="Arial"/>
                <w:sz w:val="24"/>
                <w:szCs w:val="24"/>
                <w:lang w:val="mn-MN"/>
              </w:rPr>
              <w:t>н</w:t>
            </w:r>
            <w:r w:rsidRPr="00B72E40">
              <w:rPr>
                <w:rFonts w:ascii="Arial" w:hAnsi="Arial" w:cs="Arial"/>
                <w:sz w:val="24"/>
                <w:szCs w:val="24"/>
                <w:lang w:val="mn-MN"/>
              </w:rPr>
              <w:t xml:space="preserve"> ажилтантай түүгээрээ дамжуулан сургалт, сурталчилгаа, заавар зөвлөгөөг тухай бүр өгч ажиллаж байна.</w:t>
            </w:r>
          </w:p>
        </w:tc>
        <w:tc>
          <w:tcPr>
            <w:tcW w:w="709" w:type="dxa"/>
            <w:tcBorders>
              <w:right w:val="single" w:sz="4" w:space="0" w:color="auto"/>
            </w:tcBorders>
          </w:tcPr>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p>
          <w:p w:rsidR="001E3C49" w:rsidRPr="00B72E40" w:rsidRDefault="001E3C49"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1E3C49" w:rsidRPr="00B72E40" w:rsidRDefault="001E3C49" w:rsidP="00EB1AAD">
            <w:pPr>
              <w:jc w:val="center"/>
              <w:rPr>
                <w:rFonts w:ascii="Arial" w:hAnsi="Arial" w:cs="Arial"/>
                <w:sz w:val="24"/>
                <w:szCs w:val="24"/>
                <w:lang w:val="mn-MN"/>
              </w:rPr>
            </w:pPr>
            <w:r w:rsidRPr="00B72E40">
              <w:rPr>
                <w:rFonts w:ascii="Arial" w:hAnsi="Arial" w:cs="Arial"/>
                <w:sz w:val="24"/>
                <w:szCs w:val="24"/>
              </w:rPr>
              <w:lastRenderedPageBreak/>
              <w:t>1</w:t>
            </w:r>
            <w:r w:rsidRPr="00B72E40">
              <w:rPr>
                <w:rFonts w:ascii="Arial" w:hAnsi="Arial" w:cs="Arial"/>
                <w:sz w:val="24"/>
                <w:szCs w:val="24"/>
                <w:lang w:val="mn-MN"/>
              </w:rPr>
              <w:t>09</w:t>
            </w:r>
          </w:p>
        </w:tc>
        <w:tc>
          <w:tcPr>
            <w:tcW w:w="4272" w:type="dxa"/>
          </w:tcPr>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2.6.</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 xml:space="preserve">.Айл өрх бүрээс 1-ээс доошгүй хүн, мөн 40-өөс дээш насны иргэн ажилтай байх хөдөлмөр эрхлэлтийн шинэ бодлогыг </w:t>
            </w:r>
            <w:r w:rsidRPr="00B72E40">
              <w:rPr>
                <w:rFonts w:ascii="Arial" w:eastAsia="Times New Roman" w:hAnsi="Arial" w:cs="Arial"/>
                <w:noProof/>
                <w:sz w:val="24"/>
                <w:szCs w:val="24"/>
              </w:rPr>
              <w:lastRenderedPageBreak/>
              <w:t>хэрэгжүүлнэ.</w:t>
            </w:r>
          </w:p>
        </w:tc>
        <w:tc>
          <w:tcPr>
            <w:tcW w:w="7776" w:type="dxa"/>
          </w:tcPr>
          <w:p w:rsidR="001E3C49" w:rsidRPr="00B72E40" w:rsidRDefault="00450520"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rPr>
              <w:lastRenderedPageBreak/>
              <w:t>Сумын Засаг даргын А/26 тоот захирамжаар хөдөлмөрийн зах зээлийн анхан шатны судалгаа гаргах</w:t>
            </w:r>
            <w:r w:rsidRPr="00B72E40">
              <w:rPr>
                <w:rFonts w:ascii="Arial" w:eastAsia="Times New Roman" w:hAnsi="Arial" w:cs="Arial"/>
                <w:iCs/>
                <w:noProof/>
                <w:sz w:val="24"/>
                <w:szCs w:val="24"/>
                <w:lang w:val="mn-MN"/>
              </w:rPr>
              <w:t>ад 40- өөс дээш насны ажилгүй 100 гаруй иргэн байна.</w:t>
            </w:r>
          </w:p>
        </w:tc>
        <w:tc>
          <w:tcPr>
            <w:tcW w:w="709" w:type="dxa"/>
            <w:tcBorders>
              <w:right w:val="single" w:sz="4" w:space="0" w:color="auto"/>
            </w:tcBorders>
          </w:tcPr>
          <w:p w:rsidR="001E3C49" w:rsidRPr="00B72E40" w:rsidRDefault="00450520"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c>
          <w:tcPr>
            <w:tcW w:w="709" w:type="dxa"/>
            <w:tcBorders>
              <w:left w:val="single" w:sz="4" w:space="0" w:color="auto"/>
            </w:tcBorders>
          </w:tcPr>
          <w:p w:rsidR="001E3C49" w:rsidRPr="00B72E40" w:rsidRDefault="00450520"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1E3C49" w:rsidRPr="00B72E40" w:rsidRDefault="001E3C49" w:rsidP="00EB1AAD">
            <w:pPr>
              <w:jc w:val="center"/>
              <w:rPr>
                <w:rFonts w:ascii="Arial" w:hAnsi="Arial" w:cs="Arial"/>
                <w:sz w:val="24"/>
                <w:szCs w:val="24"/>
                <w:lang w:val="mn-MN"/>
              </w:rPr>
            </w:pPr>
            <w:r w:rsidRPr="00B72E40">
              <w:rPr>
                <w:rFonts w:ascii="Arial" w:hAnsi="Arial" w:cs="Arial"/>
                <w:sz w:val="24"/>
                <w:szCs w:val="24"/>
              </w:rPr>
              <w:lastRenderedPageBreak/>
              <w:t>11</w:t>
            </w:r>
            <w:r w:rsidRPr="00B72E40">
              <w:rPr>
                <w:rFonts w:ascii="Arial" w:hAnsi="Arial" w:cs="Arial"/>
                <w:sz w:val="24"/>
                <w:szCs w:val="24"/>
                <w:lang w:val="mn-MN"/>
              </w:rPr>
              <w:t>0</w:t>
            </w:r>
          </w:p>
        </w:tc>
        <w:tc>
          <w:tcPr>
            <w:tcW w:w="4272" w:type="dxa"/>
          </w:tcPr>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2.6.</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 xml:space="preserve">Эрүүл мэндийн төв, Ахмадын чийрэгжүүлэлтийн танхимийн </w:t>
            </w:r>
            <w:r w:rsidRPr="00B72E40">
              <w:rPr>
                <w:rFonts w:ascii="Arial" w:eastAsia="Times New Roman" w:hAnsi="Arial" w:cs="Arial"/>
                <w:noProof/>
                <w:sz w:val="24"/>
                <w:szCs w:val="24"/>
              </w:rPr>
              <w:t>үйл ажиллагааг дэмжиж, ахмад</w:t>
            </w:r>
            <w:r w:rsidRPr="00B72E40">
              <w:rPr>
                <w:rFonts w:ascii="Arial" w:eastAsia="Times New Roman" w:hAnsi="Arial" w:cs="Arial"/>
                <w:noProof/>
                <w:sz w:val="24"/>
                <w:szCs w:val="24"/>
                <w:lang w:val="mn-MN"/>
              </w:rPr>
              <w:t>ын байрны засвар үйлчилгээг хийж, гадна орчныг тохижуулж, тоног төхөөрөмжөөр хангана.</w:t>
            </w:r>
          </w:p>
        </w:tc>
        <w:tc>
          <w:tcPr>
            <w:tcW w:w="7776" w:type="dxa"/>
          </w:tcPr>
          <w:p w:rsidR="006F34F8" w:rsidRPr="00B72E40" w:rsidRDefault="006F34F8"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Эрүүл мэндийн төвийн уламжлалын сувилагч жил бүр  50 гаруй  ахмадуудад </w:t>
            </w:r>
            <w:r w:rsidR="00E9415C" w:rsidRPr="00B72E40">
              <w:rPr>
                <w:rFonts w:ascii="Arial" w:eastAsia="Times New Roman" w:hAnsi="Arial" w:cs="Arial"/>
                <w:iCs/>
                <w:noProof/>
                <w:sz w:val="24"/>
                <w:szCs w:val="24"/>
                <w:lang w:val="mn-MN"/>
              </w:rPr>
              <w:t>бариа засал,бумба тавьж</w:t>
            </w:r>
            <w:r w:rsidRPr="00B72E40">
              <w:rPr>
                <w:rFonts w:ascii="Arial" w:eastAsia="Times New Roman" w:hAnsi="Arial" w:cs="Arial"/>
                <w:iCs/>
                <w:noProof/>
                <w:sz w:val="24"/>
                <w:szCs w:val="24"/>
                <w:lang w:val="mn-MN"/>
              </w:rPr>
              <w:t>, хөдөлгөөнт дасгалыг зааж байна.</w:t>
            </w:r>
          </w:p>
          <w:p w:rsidR="006F34F8" w:rsidRPr="00B72E40" w:rsidRDefault="006F34F8" w:rsidP="00EB1AAD">
            <w:pPr>
              <w:autoSpaceDE w:val="0"/>
              <w:autoSpaceDN w:val="0"/>
              <w:adjustRightInd w:val="0"/>
              <w:jc w:val="both"/>
              <w:rPr>
                <w:rFonts w:ascii="Arial" w:eastAsia="Times New Roman" w:hAnsi="Arial" w:cs="Arial"/>
                <w:iCs/>
                <w:noProof/>
                <w:sz w:val="24"/>
                <w:szCs w:val="24"/>
                <w:lang w:val="mn-MN"/>
              </w:rPr>
            </w:pPr>
          </w:p>
          <w:p w:rsidR="001E3C49" w:rsidRPr="00B72E40" w:rsidRDefault="001E3C49" w:rsidP="00EB1AAD">
            <w:pPr>
              <w:autoSpaceDE w:val="0"/>
              <w:autoSpaceDN w:val="0"/>
              <w:adjustRightInd w:val="0"/>
              <w:jc w:val="both"/>
              <w:rPr>
                <w:rFonts w:ascii="Arial" w:eastAsia="Times New Roman" w:hAnsi="Arial" w:cs="Arial"/>
                <w:iCs/>
                <w:noProof/>
                <w:sz w:val="24"/>
                <w:szCs w:val="24"/>
                <w:lang w:val="mn-MN"/>
              </w:rPr>
            </w:pPr>
          </w:p>
        </w:tc>
        <w:tc>
          <w:tcPr>
            <w:tcW w:w="709" w:type="dxa"/>
            <w:tcBorders>
              <w:right w:val="single" w:sz="4" w:space="0" w:color="auto"/>
            </w:tcBorders>
          </w:tcPr>
          <w:p w:rsidR="001E3C49" w:rsidRPr="00B72E40" w:rsidRDefault="00E9415C"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1E3C49" w:rsidRPr="00B72E40" w:rsidRDefault="00E9415C"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r>
      <w:tr w:rsidR="00B72E40" w:rsidRPr="00B72E40" w:rsidTr="00302509">
        <w:tc>
          <w:tcPr>
            <w:tcW w:w="710" w:type="dxa"/>
          </w:tcPr>
          <w:p w:rsidR="001E3C49" w:rsidRPr="00B72E40" w:rsidRDefault="001E3C49" w:rsidP="00EB1AAD">
            <w:pPr>
              <w:jc w:val="center"/>
              <w:rPr>
                <w:rFonts w:ascii="Arial" w:hAnsi="Arial" w:cs="Arial"/>
                <w:sz w:val="24"/>
                <w:szCs w:val="24"/>
                <w:lang w:val="mn-MN"/>
              </w:rPr>
            </w:pPr>
            <w:r w:rsidRPr="00B72E40">
              <w:rPr>
                <w:rFonts w:ascii="Arial" w:hAnsi="Arial" w:cs="Arial"/>
                <w:sz w:val="24"/>
                <w:szCs w:val="24"/>
              </w:rPr>
              <w:t>11</w:t>
            </w:r>
            <w:r w:rsidRPr="00B72E40">
              <w:rPr>
                <w:rFonts w:ascii="Arial" w:hAnsi="Arial" w:cs="Arial"/>
                <w:sz w:val="24"/>
                <w:szCs w:val="24"/>
                <w:lang w:val="mn-MN"/>
              </w:rPr>
              <w:t>1</w:t>
            </w:r>
          </w:p>
        </w:tc>
        <w:tc>
          <w:tcPr>
            <w:tcW w:w="4272" w:type="dxa"/>
          </w:tcPr>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2.6.</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 xml:space="preserve">.70-аас дээш насны ахмадууд эмнэлэгт үзүүлэх, шинжилгээ хийлгэх, </w:t>
            </w:r>
            <w:r w:rsidRPr="00B72E40">
              <w:rPr>
                <w:rFonts w:ascii="Arial" w:eastAsia="Times New Roman" w:hAnsi="Arial" w:cs="Arial"/>
                <w:noProof/>
                <w:sz w:val="24"/>
                <w:szCs w:val="24"/>
                <w:lang w:val="mn-MN"/>
              </w:rPr>
              <w:t>хэвт</w:t>
            </w:r>
            <w:r w:rsidRPr="00B72E40">
              <w:rPr>
                <w:rFonts w:ascii="Arial" w:eastAsia="Times New Roman" w:hAnsi="Arial" w:cs="Arial"/>
                <w:noProof/>
                <w:sz w:val="24"/>
                <w:szCs w:val="24"/>
              </w:rPr>
              <w:t>эж  эмчлүүлэхэд  дугаар  харгалзахгүй   үйлчлэх  "Хүндлэл"  үйлчилгээг  бий</w:t>
            </w:r>
            <w:r w:rsidRPr="00B72E40">
              <w:rPr>
                <w:rFonts w:ascii="Arial" w:eastAsia="Times New Roman" w:hAnsi="Arial" w:cs="Arial"/>
                <w:noProof/>
                <w:sz w:val="24"/>
                <w:szCs w:val="24"/>
                <w:lang w:val="mn-MN"/>
              </w:rPr>
              <w:t xml:space="preserve"> болгоно.</w:t>
            </w:r>
          </w:p>
        </w:tc>
        <w:tc>
          <w:tcPr>
            <w:tcW w:w="7776" w:type="dxa"/>
          </w:tcPr>
          <w:p w:rsidR="001E3C49" w:rsidRPr="00B72E40" w:rsidRDefault="00E9415C" w:rsidP="00EB1AAD">
            <w:pPr>
              <w:autoSpaceDE w:val="0"/>
              <w:autoSpaceDN w:val="0"/>
              <w:adjustRightInd w:val="0"/>
              <w:jc w:val="both"/>
              <w:rPr>
                <w:rFonts w:ascii="Arial" w:hAnsi="Arial" w:cs="Arial"/>
                <w:sz w:val="24"/>
                <w:szCs w:val="24"/>
                <w:lang w:val="mn-MN"/>
              </w:rPr>
            </w:pPr>
            <w:r w:rsidRPr="00B72E40">
              <w:rPr>
                <w:rFonts w:ascii="Arial" w:eastAsia="Times New Roman" w:hAnsi="Arial" w:cs="Arial"/>
                <w:iCs/>
                <w:noProof/>
                <w:sz w:val="24"/>
                <w:szCs w:val="24"/>
                <w:lang w:val="mn-MN"/>
              </w:rPr>
              <w:t>Сумын Засаг даргын 2017 оны А/19 тоот тушаалаар иргэнд үзүүлэх хүндлэл үйлчилгээний жагсаалтыг баталж төрийн болон хувийн хэвшлийн байгууллагууд хэрэгжүүлж нийтийн  тээврийн машин 70-аас  дээш насны ахмад настныг гэрээс нь авч, хүргэж өгч байна. Эрүүл мэндийн үзлэг оношлогоо болон  банкаар үйлчлүүлж байгаа ахмад настанд дугаар харгалзахгүй үйлчилж хэвшсэн байна.</w:t>
            </w:r>
            <w:r w:rsidRPr="00B72E40">
              <w:rPr>
                <w:rFonts w:ascii="Arial" w:hAnsi="Arial" w:cs="Arial"/>
                <w:sz w:val="24"/>
                <w:szCs w:val="24"/>
                <w:lang w:val="mn-MN"/>
              </w:rPr>
              <w:t xml:space="preserve"> </w:t>
            </w:r>
          </w:p>
        </w:tc>
        <w:tc>
          <w:tcPr>
            <w:tcW w:w="709" w:type="dxa"/>
            <w:tcBorders>
              <w:right w:val="single" w:sz="4" w:space="0" w:color="auto"/>
            </w:tcBorders>
          </w:tcPr>
          <w:p w:rsidR="001E3C49" w:rsidRPr="00B72E40" w:rsidRDefault="00E9415C"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1E3C49" w:rsidRPr="00B72E40" w:rsidRDefault="00E9415C"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r>
      <w:tr w:rsidR="00B72E40" w:rsidRPr="00B72E40" w:rsidTr="00302509">
        <w:tc>
          <w:tcPr>
            <w:tcW w:w="710" w:type="dxa"/>
          </w:tcPr>
          <w:p w:rsidR="001E3C49" w:rsidRPr="00B72E40" w:rsidRDefault="001E3C49" w:rsidP="00EB1AAD">
            <w:pPr>
              <w:jc w:val="center"/>
              <w:rPr>
                <w:rFonts w:ascii="Arial" w:hAnsi="Arial" w:cs="Arial"/>
                <w:sz w:val="24"/>
                <w:szCs w:val="24"/>
                <w:lang w:val="mn-MN"/>
              </w:rPr>
            </w:pPr>
            <w:r w:rsidRPr="00B72E40">
              <w:rPr>
                <w:rFonts w:ascii="Arial" w:hAnsi="Arial" w:cs="Arial"/>
                <w:sz w:val="24"/>
                <w:szCs w:val="24"/>
              </w:rPr>
              <w:t>11</w:t>
            </w:r>
            <w:r w:rsidRPr="00B72E40">
              <w:rPr>
                <w:rFonts w:ascii="Arial" w:hAnsi="Arial" w:cs="Arial"/>
                <w:sz w:val="24"/>
                <w:szCs w:val="24"/>
                <w:lang w:val="mn-MN"/>
              </w:rPr>
              <w:t>2</w:t>
            </w:r>
          </w:p>
        </w:tc>
        <w:tc>
          <w:tcPr>
            <w:tcW w:w="4272" w:type="dxa"/>
          </w:tcPr>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2.6.</w:t>
            </w:r>
            <w:r w:rsidRPr="00B72E40">
              <w:rPr>
                <w:rFonts w:ascii="Arial" w:eastAsia="Times New Roman" w:hAnsi="Arial" w:cs="Arial"/>
                <w:noProof/>
                <w:sz w:val="24"/>
                <w:szCs w:val="24"/>
                <w:lang w:val="mn-MN"/>
              </w:rPr>
              <w:t>7</w:t>
            </w:r>
            <w:r w:rsidRPr="00B72E40">
              <w:rPr>
                <w:rFonts w:ascii="Arial" w:eastAsia="Times New Roman" w:hAnsi="Arial" w:cs="Arial"/>
                <w:noProof/>
                <w:sz w:val="24"/>
                <w:szCs w:val="24"/>
              </w:rPr>
              <w:t>.Ахмад настны асаргаа үйлчилгээ, сэргээн засах болон сувилахуйн үйлчилгээг өргөжүүл</w:t>
            </w:r>
            <w:r w:rsidRPr="00B72E40">
              <w:rPr>
                <w:rFonts w:ascii="Arial" w:eastAsia="Times New Roman" w:hAnsi="Arial" w:cs="Arial"/>
                <w:noProof/>
                <w:sz w:val="24"/>
                <w:szCs w:val="24"/>
                <w:lang w:val="mn-MN"/>
              </w:rPr>
              <w:t>ж, жил бүр аймгийн нэгдсэн эмнэлэгийн нарийн мэргэжлийн эмчийн урьдчилан сэргийлэх үзлэгт хамруулах ажил зохион байгуулна.</w:t>
            </w:r>
          </w:p>
        </w:tc>
        <w:tc>
          <w:tcPr>
            <w:tcW w:w="7776" w:type="dxa"/>
          </w:tcPr>
          <w:p w:rsidR="001E3C49" w:rsidRPr="00B72E40" w:rsidRDefault="00BF5CEB" w:rsidP="00EB1AAD">
            <w:pPr>
              <w:spacing w:after="160"/>
              <w:jc w:val="both"/>
              <w:rPr>
                <w:rFonts w:ascii="Arial" w:eastAsia="Calibri" w:hAnsi="Arial" w:cs="Arial"/>
                <w:sz w:val="24"/>
                <w:szCs w:val="24"/>
                <w:lang w:val="mn-MN"/>
              </w:rPr>
            </w:pPr>
            <w:r>
              <w:rPr>
                <w:rFonts w:ascii="Arial" w:eastAsia="Calibri" w:hAnsi="Arial" w:cs="Arial"/>
                <w:sz w:val="24"/>
                <w:szCs w:val="24"/>
                <w:lang w:val="mn-MN"/>
              </w:rPr>
              <w:t>Ахмад наст</w:t>
            </w:r>
            <w:r w:rsidR="00E9415C" w:rsidRPr="00B72E40">
              <w:rPr>
                <w:rFonts w:ascii="Arial" w:eastAsia="Calibri" w:hAnsi="Arial" w:cs="Arial"/>
                <w:sz w:val="24"/>
                <w:szCs w:val="24"/>
                <w:lang w:val="mn-MN"/>
              </w:rPr>
              <w:t>ны амралт сувилалд өөрчлөлт орсоны дагуу сувилалд-10 хоногийн 100,000, амралтанд-7 хоногийн 70,000 төгрөг байхаар төрөөс зохицуулалт хийсний дагуу мэдээ мэдээллийг иргэдэд түгээн ажиллаж рашаан сувилалын магадлан итгэмжлэл сунгагдсан даруй сумын Хөдөлмөр, халамжийн үйлчилгээ, Засаг даргын Тамгын газрын цахим хуудсанд байршуулан иргэдийг мэдээллээр тогтмол ханган ажиллаж байна.Сумын хэмжээнд 15 ширхэг амрах эрхийн бичиг ирсэний дагуу 4 ахмад настанд хөнгөлөлт үзүүллээ.  Батлагдсан хуваарийн дагуу 2019 оны 03 дугаар сард Сүхбаатар сумын ахмадын сувилалд 12 ахмад настан, Баянгол сумын ахмадын сувилалд 9 ахмад настанг тус тус амруулсан.Ахмад настаны рашаан сувилалын хөнгөлөлт 7 ахмад настанд 1.371.050, замын зарлын хөнгөлөлт 2 ахмад настанд 30.050,  шүдний хөнгөлөлт 14 ахмад настанд 1.610.000, сар шинийн хүндэтгэл 30 ахмад настанд 300.000, ХХҮГ-ын дэргэдэх ахмадын сувилалд 21 ахмад настан 3.090.000,</w:t>
            </w:r>
            <w:r w:rsidR="00E9415C" w:rsidRPr="00B72E40">
              <w:rPr>
                <w:rFonts w:ascii="Arial" w:eastAsia="Calibri" w:hAnsi="Arial" w:cs="Arial"/>
                <w:sz w:val="24"/>
                <w:szCs w:val="24"/>
              </w:rPr>
              <w:t xml:space="preserve"> </w:t>
            </w:r>
            <w:r w:rsidR="00E9415C" w:rsidRPr="00B72E40">
              <w:rPr>
                <w:rFonts w:ascii="Arial" w:eastAsia="Calibri" w:hAnsi="Arial" w:cs="Arial"/>
                <w:sz w:val="24"/>
                <w:szCs w:val="24"/>
                <w:lang w:val="mn-MN"/>
              </w:rPr>
              <w:t xml:space="preserve">нүдний уян болорын хөнгөлөлт 4 ахмад настан-1.840.000, нийт 78 ахмад настанд 9.041.100 төгрөгийн хөнгөлөлт үзүүллээ. </w:t>
            </w:r>
            <w:r w:rsidR="00E9415C" w:rsidRPr="00B72E40">
              <w:rPr>
                <w:rFonts w:ascii="Arial" w:hAnsi="Arial" w:cs="Arial"/>
                <w:sz w:val="24"/>
                <w:szCs w:val="24"/>
                <w:lang w:val="mn-MN"/>
              </w:rPr>
              <w:t xml:space="preserve">Ахмад настаны хөгжил, оролцоох хангах зорилгоор Дархан-Уул аймгийн </w:t>
            </w:r>
            <w:r w:rsidR="00E9415C" w:rsidRPr="00B72E40">
              <w:rPr>
                <w:rFonts w:ascii="Arial" w:hAnsi="Arial" w:cs="Arial"/>
                <w:sz w:val="24"/>
                <w:szCs w:val="24"/>
                <w:lang w:val="mn-MN"/>
              </w:rPr>
              <w:lastRenderedPageBreak/>
              <w:t>Мөнгөтийн таг ТББ-аар "Ахмадын өдрийн үйлчилгээ"-г 2019 оны 05 дугаар сарын 08-ны өдөр зохион байгуулж 60 ахмад настанг хамруулан хөдөлгөөнт дасгал, бумба тавих, шарлага, бариа засал хийж халуун цайгаар үйлчилж өөрсдийн биеэр ирэх боломжгүй байнгын асаргаанд байдаг 10 ахмад настаны гэрээр зочилон үйлчилгээг үзүүллээ. Эрүүл мэндийн төвийн Сувилахуйн багаас байнгын асаргаанд байдаг хөгжлийн бэрхшээл</w:t>
            </w:r>
            <w:r w:rsidR="00392048">
              <w:rPr>
                <w:rFonts w:ascii="Arial" w:hAnsi="Arial" w:cs="Arial"/>
                <w:sz w:val="24"/>
                <w:szCs w:val="24"/>
                <w:lang w:val="mn-MN"/>
              </w:rPr>
              <w:t>т</w:t>
            </w:r>
            <w:r w:rsidR="00E9415C" w:rsidRPr="00B72E40">
              <w:rPr>
                <w:rFonts w:ascii="Arial" w:hAnsi="Arial" w:cs="Arial"/>
                <w:sz w:val="24"/>
                <w:szCs w:val="24"/>
                <w:lang w:val="mn-MN"/>
              </w:rPr>
              <w:t>эй иргэн, ахмад настан, хүүхдүүдийн гэрээр асаргаа сувилгааны үйлчилгээг  сард 1 удаа хийж хэвшсэн.</w:t>
            </w:r>
          </w:p>
        </w:tc>
        <w:tc>
          <w:tcPr>
            <w:tcW w:w="709" w:type="dxa"/>
            <w:tcBorders>
              <w:right w:val="single" w:sz="4" w:space="0" w:color="auto"/>
            </w:tcBorders>
          </w:tcPr>
          <w:p w:rsidR="001E3C49" w:rsidRPr="00B72E40" w:rsidRDefault="00E9415C"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lastRenderedPageBreak/>
              <w:t>100</w:t>
            </w:r>
          </w:p>
        </w:tc>
        <w:tc>
          <w:tcPr>
            <w:tcW w:w="709" w:type="dxa"/>
            <w:tcBorders>
              <w:left w:val="single" w:sz="4" w:space="0" w:color="auto"/>
            </w:tcBorders>
          </w:tcPr>
          <w:p w:rsidR="001E3C49" w:rsidRPr="00B72E40" w:rsidRDefault="00E9415C"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r>
      <w:tr w:rsidR="00B72E40" w:rsidRPr="00B72E40" w:rsidTr="00302509">
        <w:tc>
          <w:tcPr>
            <w:tcW w:w="710" w:type="dxa"/>
          </w:tcPr>
          <w:p w:rsidR="001E3C49" w:rsidRPr="00B72E40" w:rsidRDefault="001E3C49" w:rsidP="00EB1AAD">
            <w:pPr>
              <w:jc w:val="center"/>
              <w:rPr>
                <w:rFonts w:ascii="Arial" w:hAnsi="Arial" w:cs="Arial"/>
                <w:sz w:val="24"/>
                <w:szCs w:val="24"/>
                <w:lang w:val="mn-MN"/>
              </w:rPr>
            </w:pPr>
            <w:r w:rsidRPr="00B72E40">
              <w:rPr>
                <w:rFonts w:ascii="Arial" w:hAnsi="Arial" w:cs="Arial"/>
                <w:sz w:val="24"/>
                <w:szCs w:val="24"/>
              </w:rPr>
              <w:lastRenderedPageBreak/>
              <w:t>11</w:t>
            </w:r>
            <w:r w:rsidRPr="00B72E40">
              <w:rPr>
                <w:rFonts w:ascii="Arial" w:hAnsi="Arial" w:cs="Arial"/>
                <w:sz w:val="24"/>
                <w:szCs w:val="24"/>
                <w:lang w:val="mn-MN"/>
              </w:rPr>
              <w:t>3</w:t>
            </w:r>
          </w:p>
        </w:tc>
        <w:tc>
          <w:tcPr>
            <w:tcW w:w="4272" w:type="dxa"/>
          </w:tcPr>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2.6.</w:t>
            </w:r>
            <w:r w:rsidRPr="00B72E40">
              <w:rPr>
                <w:rFonts w:ascii="Arial" w:eastAsia="Times New Roman" w:hAnsi="Arial" w:cs="Arial"/>
                <w:noProof/>
                <w:sz w:val="24"/>
                <w:szCs w:val="24"/>
                <w:lang w:val="mn-MN"/>
              </w:rPr>
              <w:t>8</w:t>
            </w:r>
            <w:r w:rsidRPr="00B72E40">
              <w:rPr>
                <w:rFonts w:ascii="Arial" w:eastAsia="Times New Roman" w:hAnsi="Arial" w:cs="Arial"/>
                <w:noProof/>
                <w:sz w:val="24"/>
                <w:szCs w:val="24"/>
              </w:rPr>
              <w:t>.Ойжуулалт, цэцэрлэгжүүлэлт, туслах аж ахуй эрхлэх, хүүхэд асрах, байгаль орчныг хамгаалах зэрэг олон нийтэд тустай ажил үйлчилгээг эрхлэх ахмадуудын санал, санаачилгыг</w:t>
            </w:r>
            <w:r w:rsidRPr="00B72E40">
              <w:rPr>
                <w:rFonts w:ascii="Arial" w:eastAsia="Times New Roman" w:hAnsi="Arial" w:cs="Arial"/>
                <w:noProof/>
                <w:sz w:val="24"/>
                <w:szCs w:val="24"/>
                <w:lang w:val="mn-MN"/>
              </w:rPr>
              <w:t xml:space="preserve"> </w:t>
            </w:r>
            <w:r w:rsidRPr="00B72E40">
              <w:rPr>
                <w:rFonts w:ascii="Arial" w:eastAsia="Times New Roman" w:hAnsi="Arial" w:cs="Arial"/>
                <w:noProof/>
                <w:sz w:val="24"/>
                <w:szCs w:val="24"/>
              </w:rPr>
              <w:t>дэмжинэ.</w:t>
            </w:r>
          </w:p>
        </w:tc>
        <w:tc>
          <w:tcPr>
            <w:tcW w:w="7776" w:type="dxa"/>
          </w:tcPr>
          <w:p w:rsidR="001E3C49" w:rsidRPr="00B72E40" w:rsidRDefault="00B56E1A" w:rsidP="00227E3B">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Байгаль орчин аялал жуулчлалын яамнаас зохион байгуулсан үзэсгэлэн худалдаанд оролцсон </w:t>
            </w:r>
            <w:r w:rsidR="00227E3B" w:rsidRPr="00B72E40">
              <w:rPr>
                <w:rFonts w:ascii="Arial" w:eastAsia="Times New Roman" w:hAnsi="Arial" w:cs="Arial"/>
                <w:iCs/>
                <w:noProof/>
                <w:sz w:val="24"/>
                <w:szCs w:val="24"/>
                <w:lang w:val="mn-MN"/>
              </w:rPr>
              <w:t xml:space="preserve">Тамирын гэгээ, нарингийн төгөл, Баянбүрэн, Бүрэнбадрал зэрэг ойн нөхөрлөлүүдэд шатахууны дэмжлэг үзүүллээ. Нийтийн тустай ажил буюу гамшгаас хамгаалах штабын сайн дурын бүлгийн 2 гишүүнд ахмад настан Нэргүй, Батцэнгэл нар иж бүрэн хээрийн аранз бэлэглэсэн байна. </w:t>
            </w:r>
          </w:p>
        </w:tc>
        <w:tc>
          <w:tcPr>
            <w:tcW w:w="709" w:type="dxa"/>
            <w:tcBorders>
              <w:right w:val="single" w:sz="4" w:space="0" w:color="auto"/>
            </w:tcBorders>
          </w:tcPr>
          <w:p w:rsidR="001E3C49" w:rsidRPr="00B72E40" w:rsidRDefault="00227E3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c>
          <w:tcPr>
            <w:tcW w:w="709" w:type="dxa"/>
            <w:tcBorders>
              <w:left w:val="single" w:sz="4" w:space="0" w:color="auto"/>
            </w:tcBorders>
          </w:tcPr>
          <w:p w:rsidR="001E3C49" w:rsidRPr="00B72E40" w:rsidRDefault="00227E3B"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40</w:t>
            </w:r>
          </w:p>
        </w:tc>
      </w:tr>
      <w:tr w:rsidR="00B72E40" w:rsidRPr="00B72E40" w:rsidTr="00302509">
        <w:tc>
          <w:tcPr>
            <w:tcW w:w="710" w:type="dxa"/>
          </w:tcPr>
          <w:p w:rsidR="001E3C49" w:rsidRPr="00B72E40" w:rsidRDefault="001E3C49" w:rsidP="00EB1AAD">
            <w:pPr>
              <w:jc w:val="center"/>
              <w:rPr>
                <w:rFonts w:ascii="Arial" w:hAnsi="Arial" w:cs="Arial"/>
                <w:sz w:val="24"/>
                <w:szCs w:val="24"/>
                <w:lang w:val="mn-MN"/>
              </w:rPr>
            </w:pPr>
            <w:r w:rsidRPr="00B72E40">
              <w:rPr>
                <w:rFonts w:ascii="Arial" w:hAnsi="Arial" w:cs="Arial"/>
                <w:sz w:val="24"/>
                <w:szCs w:val="24"/>
              </w:rPr>
              <w:t>11</w:t>
            </w:r>
            <w:r w:rsidRPr="00B72E40">
              <w:rPr>
                <w:rFonts w:ascii="Arial" w:hAnsi="Arial" w:cs="Arial"/>
                <w:sz w:val="24"/>
                <w:szCs w:val="24"/>
                <w:lang w:val="mn-MN"/>
              </w:rPr>
              <w:t>4</w:t>
            </w:r>
          </w:p>
        </w:tc>
        <w:tc>
          <w:tcPr>
            <w:tcW w:w="4272" w:type="dxa"/>
          </w:tcPr>
          <w:p w:rsidR="001E3C49" w:rsidRPr="00B72E40" w:rsidRDefault="001E3C49"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2.6.9. Ахмадуудын оролцоотойгоор нутгийнхаа гавьяат үйлстэн, эрдэмтэн мэргэд, урлаг спортын алдартануудын ажил үйлс, нэр алдрыг мөнхжүүлэн тэдний нэрэмжит гудамж талбай, цэцэрлэг, төгөл бий болгох санаачилгыг дэмжинэ.</w:t>
            </w:r>
          </w:p>
        </w:tc>
        <w:tc>
          <w:tcPr>
            <w:tcW w:w="7776" w:type="dxa"/>
          </w:tcPr>
          <w:p w:rsidR="001E3C49" w:rsidRPr="00B72E40" w:rsidRDefault="00CC6CED" w:rsidP="00864948">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Атрын 60 жилийн ойн арга хэмжээний хүрээнд ахмадын хорооны дарга, ахмад настан Лхамаахүү, Ц.Сарантуча нар</w:t>
            </w:r>
            <w:r w:rsidR="00864948" w:rsidRPr="00B72E40">
              <w:rPr>
                <w:rFonts w:ascii="Arial" w:eastAsia="Times New Roman" w:hAnsi="Arial" w:cs="Arial"/>
                <w:iCs/>
                <w:noProof/>
                <w:sz w:val="24"/>
                <w:szCs w:val="24"/>
                <w:lang w:val="mn-MN"/>
              </w:rPr>
              <w:t xml:space="preserve"> хамтран “Т</w:t>
            </w:r>
            <w:r w:rsidRPr="00B72E40">
              <w:rPr>
                <w:rFonts w:ascii="Arial" w:eastAsia="Times New Roman" w:hAnsi="Arial" w:cs="Arial"/>
                <w:iCs/>
                <w:noProof/>
                <w:sz w:val="24"/>
                <w:szCs w:val="24"/>
                <w:lang w:val="mn-MN"/>
              </w:rPr>
              <w:t xml:space="preserve">ариаланчдыг алдаршуулах зорилгоор </w:t>
            </w:r>
            <w:r w:rsidR="00864948" w:rsidRPr="00B72E40">
              <w:rPr>
                <w:rFonts w:ascii="Arial" w:eastAsia="Times New Roman" w:hAnsi="Arial" w:cs="Arial"/>
                <w:iCs/>
                <w:noProof/>
                <w:sz w:val="24"/>
                <w:szCs w:val="24"/>
                <w:lang w:val="mn-MN"/>
              </w:rPr>
              <w:t xml:space="preserve">Зүүнбүрэнгийн тариаланчдын зургаан арван жилийн товчхон толь” </w:t>
            </w:r>
            <w:r w:rsidRPr="00B72E40">
              <w:rPr>
                <w:rFonts w:ascii="Arial" w:eastAsia="Times New Roman" w:hAnsi="Arial" w:cs="Arial"/>
                <w:iCs/>
                <w:noProof/>
                <w:sz w:val="24"/>
                <w:szCs w:val="24"/>
                <w:lang w:val="mn-MN"/>
              </w:rPr>
              <w:t xml:space="preserve">ном бүтээлээ. </w:t>
            </w:r>
          </w:p>
        </w:tc>
        <w:tc>
          <w:tcPr>
            <w:tcW w:w="709" w:type="dxa"/>
            <w:tcBorders>
              <w:right w:val="single" w:sz="4" w:space="0" w:color="auto"/>
            </w:tcBorders>
          </w:tcPr>
          <w:p w:rsidR="001E3C49" w:rsidRPr="00B72E40" w:rsidRDefault="00CC6CED"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c>
          <w:tcPr>
            <w:tcW w:w="709" w:type="dxa"/>
            <w:tcBorders>
              <w:left w:val="single" w:sz="4" w:space="0" w:color="auto"/>
            </w:tcBorders>
          </w:tcPr>
          <w:p w:rsidR="001E3C49" w:rsidRPr="00B72E40" w:rsidRDefault="00CC6CED"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rPr>
              <w:t>11</w:t>
            </w:r>
            <w:r w:rsidRPr="00B72E40">
              <w:rPr>
                <w:rFonts w:ascii="Arial" w:hAnsi="Arial" w:cs="Arial"/>
                <w:sz w:val="24"/>
                <w:szCs w:val="24"/>
                <w:lang w:val="mn-MN"/>
              </w:rPr>
              <w:t>5</w:t>
            </w:r>
          </w:p>
        </w:tc>
        <w:tc>
          <w:tcPr>
            <w:tcW w:w="4272" w:type="dxa"/>
          </w:tcPr>
          <w:p w:rsidR="00E9415C" w:rsidRPr="00B72E40" w:rsidRDefault="00E9415C"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2.6.10 Ахмадын амьдрал, ажлын туршлагыг хүүхэд залуучуудад өвлүүлэх зорилго бүхий “ Ахмадын сургаал алт”, “Ахмадын зөвлөх баг” арга хэмжээг шинээр зохион байгуулна.</w:t>
            </w:r>
          </w:p>
        </w:tc>
        <w:tc>
          <w:tcPr>
            <w:tcW w:w="7776" w:type="dxa"/>
          </w:tcPr>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Хөдөлмөр эрхлэлтийг дэмжих сангаас хэрэгжиж буй “Ахмад мэргэжилтнийг дэмжих” хөтөлбөрийн хүрээнд 1 ахмад настан зөвлөх үйлчилгээ зохион байгуулж  320,000 төгрөгийн урамшуулал </w:t>
            </w:r>
            <w:r w:rsidR="00CC6CED" w:rsidRPr="00B72E40">
              <w:rPr>
                <w:rFonts w:ascii="Arial" w:eastAsia="Times New Roman" w:hAnsi="Arial" w:cs="Arial"/>
                <w:iCs/>
                <w:noProof/>
                <w:sz w:val="24"/>
                <w:szCs w:val="24"/>
                <w:lang w:val="mn-MN"/>
              </w:rPr>
              <w:t>авлаа.</w:t>
            </w:r>
            <w:r w:rsidRPr="00B72E40">
              <w:rPr>
                <w:rFonts w:ascii="Arial" w:eastAsia="Times New Roman" w:hAnsi="Arial" w:cs="Arial"/>
                <w:iCs/>
                <w:noProof/>
                <w:sz w:val="24"/>
                <w:szCs w:val="24"/>
                <w:lang w:val="mn-MN"/>
              </w:rPr>
              <w:t xml:space="preserve"> </w:t>
            </w:r>
          </w:p>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Атар 60 жилийн ойн баярын хүрээнд Ерөнхий боловсролын сургуулиас ахмад атарчдаа алдаршуулах зорилгоор 16 анги бүлэг тус бүр 1 ахмад тариаланчийн танилцуулга самбар бэлтгэж, ахмад тариаланчидтай  уулзалт ярилцлага хийж  200 гаруй сурагчдыг хамрууллаа. </w:t>
            </w:r>
          </w:p>
        </w:tc>
        <w:tc>
          <w:tcPr>
            <w:tcW w:w="709" w:type="dxa"/>
            <w:tcBorders>
              <w:right w:val="single" w:sz="4" w:space="0" w:color="auto"/>
            </w:tcBorders>
          </w:tcPr>
          <w:p w:rsidR="00E9415C" w:rsidRPr="00B72E40" w:rsidRDefault="00E9415C"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E9415C" w:rsidRPr="00B72E40" w:rsidRDefault="00E9415C" w:rsidP="00EB1AAD">
            <w:pPr>
              <w:autoSpaceDE w:val="0"/>
              <w:autoSpaceDN w:val="0"/>
              <w:adjustRightInd w:val="0"/>
              <w:jc w:val="cente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rPr>
              <w:lastRenderedPageBreak/>
              <w:t>11</w:t>
            </w:r>
            <w:r w:rsidRPr="00B72E40">
              <w:rPr>
                <w:rFonts w:ascii="Arial" w:hAnsi="Arial" w:cs="Arial"/>
                <w:sz w:val="24"/>
                <w:szCs w:val="24"/>
                <w:lang w:val="mn-MN"/>
              </w:rPr>
              <w:t>6</w:t>
            </w:r>
          </w:p>
        </w:tc>
        <w:tc>
          <w:tcPr>
            <w:tcW w:w="4272" w:type="dxa"/>
          </w:tcPr>
          <w:p w:rsidR="00E9415C" w:rsidRPr="00B72E40" w:rsidRDefault="00E9415C" w:rsidP="00EB1AAD">
            <w:pPr>
              <w:shd w:val="clear" w:color="auto" w:fill="FFFFFF"/>
              <w:autoSpaceDE w:val="0"/>
              <w:autoSpaceDN w:val="0"/>
              <w:adjustRightInd w:val="0"/>
              <w:jc w:val="both"/>
              <w:rPr>
                <w:rFonts w:ascii="Arial" w:eastAsia="Times New Roman" w:hAnsi="Arial" w:cs="Arial"/>
                <w:noProof/>
                <w:sz w:val="24"/>
                <w:szCs w:val="24"/>
                <w:highlight w:val="red"/>
                <w:lang w:val="mn-MN"/>
              </w:rPr>
            </w:pPr>
            <w:r w:rsidRPr="00B72E40">
              <w:rPr>
                <w:rFonts w:ascii="Arial" w:eastAsia="Times New Roman" w:hAnsi="Arial" w:cs="Arial"/>
                <w:noProof/>
                <w:sz w:val="24"/>
                <w:szCs w:val="24"/>
                <w:lang w:val="mn-MN"/>
              </w:rPr>
              <w:t>2.6.11. Ахмадуудын “Спорт урлагийн бага наадам”-ыг жил бүр зохион байгуулна</w:t>
            </w:r>
          </w:p>
        </w:tc>
        <w:tc>
          <w:tcPr>
            <w:tcW w:w="7776" w:type="dxa"/>
          </w:tcPr>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 xml:space="preserve">2019 оны 04 дүгээр  сард Зүүнбүрэн суманд бүсийн ахмадуудын дунд “Хөгжилдөн цэнгэе” дуулах өдөр дуун цэнгүүн, 05 дугаар сард Түшиг суманд “Монгол наадгай” тэмцээн, 10 дугаар сард Цагааннуур суманд “Атар 60” урлаг спортын бага наадам, 12 дугаар сард “Атар 60” хийн дасгал, шагайн харваан аймгийн аварга шалгаруулах тэмцээнд давхардсан тоогоор 45 ахмад настан амжилттай оролцлоо.  </w:t>
            </w:r>
          </w:p>
        </w:tc>
        <w:tc>
          <w:tcPr>
            <w:tcW w:w="709" w:type="dxa"/>
            <w:tcBorders>
              <w:right w:val="single" w:sz="4" w:space="0" w:color="auto"/>
            </w:tcBorders>
          </w:tcPr>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p>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p>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p>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p>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p>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p>
        </w:tc>
        <w:tc>
          <w:tcPr>
            <w:tcW w:w="709" w:type="dxa"/>
            <w:tcBorders>
              <w:left w:val="single" w:sz="4" w:space="0" w:color="auto"/>
            </w:tcBorders>
          </w:tcPr>
          <w:p w:rsidR="00E9415C" w:rsidRPr="00B72E40" w:rsidRDefault="00E9415C" w:rsidP="00EB1AAD">
            <w:pPr>
              <w:rPr>
                <w:rFonts w:ascii="Arial" w:eastAsia="Times New Roman" w:hAnsi="Arial" w:cs="Arial"/>
                <w:iCs/>
                <w:noProof/>
                <w:sz w:val="24"/>
                <w:szCs w:val="24"/>
                <w:lang w:val="mn-MN"/>
              </w:rPr>
            </w:pPr>
          </w:p>
          <w:p w:rsidR="00E9415C" w:rsidRPr="00B72E40" w:rsidRDefault="00E9415C" w:rsidP="00EB1AAD">
            <w:pPr>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p w:rsidR="00E9415C" w:rsidRPr="00B72E40" w:rsidRDefault="00E9415C" w:rsidP="00EB1AAD">
            <w:pPr>
              <w:rPr>
                <w:rFonts w:ascii="Arial" w:eastAsia="Times New Roman" w:hAnsi="Arial" w:cs="Arial"/>
                <w:iCs/>
                <w:noProof/>
                <w:sz w:val="24"/>
                <w:szCs w:val="24"/>
                <w:lang w:val="mn-MN"/>
              </w:rPr>
            </w:pPr>
          </w:p>
          <w:p w:rsidR="00E9415C" w:rsidRPr="00B72E40" w:rsidRDefault="00E9415C" w:rsidP="00EB1AAD">
            <w:pPr>
              <w:rPr>
                <w:rFonts w:ascii="Arial" w:eastAsia="Times New Roman" w:hAnsi="Arial" w:cs="Arial"/>
                <w:iCs/>
                <w:noProof/>
                <w:sz w:val="24"/>
                <w:szCs w:val="24"/>
                <w:lang w:val="mn-MN"/>
              </w:rPr>
            </w:pPr>
          </w:p>
          <w:p w:rsidR="00E9415C" w:rsidRPr="00B72E40" w:rsidRDefault="00E9415C" w:rsidP="00EB1AAD">
            <w:pPr>
              <w:rPr>
                <w:rFonts w:ascii="Arial" w:eastAsia="Times New Roman" w:hAnsi="Arial" w:cs="Arial"/>
                <w:iCs/>
                <w:noProof/>
                <w:sz w:val="24"/>
                <w:szCs w:val="24"/>
                <w:lang w:val="mn-MN"/>
              </w:rPr>
            </w:pPr>
          </w:p>
          <w:p w:rsidR="00E9415C" w:rsidRPr="00B72E40" w:rsidRDefault="00E9415C" w:rsidP="00EB1AAD">
            <w:pPr>
              <w:rPr>
                <w:rFonts w:ascii="Arial" w:eastAsia="Times New Roman" w:hAnsi="Arial" w:cs="Arial"/>
                <w:iCs/>
                <w:noProof/>
                <w:sz w:val="24"/>
                <w:szCs w:val="24"/>
                <w:lang w:val="mn-MN"/>
              </w:rPr>
            </w:pPr>
          </w:p>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p>
        </w:tc>
      </w:tr>
      <w:tr w:rsidR="00B72E40" w:rsidRPr="00B72E40" w:rsidTr="00302509">
        <w:tc>
          <w:tcPr>
            <w:tcW w:w="710" w:type="dxa"/>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rPr>
              <w:t>11</w:t>
            </w:r>
            <w:r w:rsidRPr="00B72E40">
              <w:rPr>
                <w:rFonts w:ascii="Arial" w:hAnsi="Arial" w:cs="Arial"/>
                <w:sz w:val="24"/>
                <w:szCs w:val="24"/>
                <w:lang w:val="mn-MN"/>
              </w:rPr>
              <w:t>7</w:t>
            </w:r>
          </w:p>
        </w:tc>
        <w:tc>
          <w:tcPr>
            <w:tcW w:w="4272" w:type="dxa"/>
          </w:tcPr>
          <w:p w:rsidR="00E9415C" w:rsidRPr="00B72E40" w:rsidRDefault="00E9415C"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smallCaps/>
                <w:noProof/>
                <w:sz w:val="24"/>
                <w:szCs w:val="24"/>
              </w:rPr>
              <w:t>2.6.1</w:t>
            </w:r>
            <w:r w:rsidRPr="00B72E40">
              <w:rPr>
                <w:rFonts w:ascii="Arial" w:eastAsia="Times New Roman" w:hAnsi="Arial" w:cs="Arial"/>
                <w:smallCaps/>
                <w:noProof/>
                <w:sz w:val="24"/>
                <w:szCs w:val="24"/>
                <w:lang w:val="mn-MN"/>
              </w:rPr>
              <w:t>2</w:t>
            </w:r>
            <w:r w:rsidRPr="00B72E40">
              <w:rPr>
                <w:rFonts w:ascii="Arial" w:eastAsia="Times New Roman" w:hAnsi="Arial" w:cs="Arial"/>
                <w:smallCaps/>
                <w:noProof/>
                <w:sz w:val="24"/>
                <w:szCs w:val="24"/>
              </w:rPr>
              <w:t>.</w:t>
            </w:r>
            <w:r w:rsidRPr="00B72E40">
              <w:rPr>
                <w:rFonts w:ascii="Arial" w:eastAsia="Times New Roman" w:hAnsi="Arial" w:cs="Arial"/>
                <w:noProof/>
                <w:sz w:val="24"/>
                <w:szCs w:val="24"/>
                <w:lang w:val="mn-MN"/>
              </w:rPr>
              <w:t xml:space="preserve">Хөгжлийн </w:t>
            </w:r>
            <w:r w:rsidRPr="00B72E40">
              <w:rPr>
                <w:rFonts w:ascii="Arial" w:eastAsia="Times New Roman" w:hAnsi="Arial" w:cs="Arial"/>
                <w:noProof/>
                <w:sz w:val="24"/>
                <w:szCs w:val="24"/>
              </w:rPr>
              <w:t>бэрхшээлтэй иргэдийн хөдөлмөр эрхлэлтийг дэмжиж, нийгмийн үйлчилгээний хүртээмжийг сайжруулн</w:t>
            </w:r>
            <w:r w:rsidRPr="00B72E40">
              <w:rPr>
                <w:rFonts w:ascii="Arial" w:eastAsia="Times New Roman" w:hAnsi="Arial" w:cs="Arial"/>
                <w:noProof/>
                <w:sz w:val="24"/>
                <w:szCs w:val="24"/>
                <w:lang w:val="mn-MN"/>
              </w:rPr>
              <w:t>а.</w:t>
            </w:r>
          </w:p>
        </w:tc>
        <w:tc>
          <w:tcPr>
            <w:tcW w:w="7776" w:type="dxa"/>
          </w:tcPr>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r w:rsidRPr="00B72E40">
              <w:rPr>
                <w:rFonts w:ascii="Arial" w:hAnsi="Arial" w:cs="Arial"/>
                <w:sz w:val="24"/>
                <w:szCs w:val="24"/>
                <w:lang w:val="mn-MN"/>
              </w:rPr>
              <w:t>Хөгжлийн бэрхшээлтэй иргэдийг ажлын байраар хангах талаар чиглэл зөвлөмжийг аж ахуйн нэгжүүдэд хүргүүлэн ажиллалаа. Газар тариалангийн чиглэлээр үйл ажиллагаа эрхэлдэг Арвин хур ХХК, 1 цэцэрлэг, ерөнхий боловсролын сургууль нь 4 хөгжлийн бэрхшээлтэй иргэнийг ажлын байраар хангасан байна.</w:t>
            </w:r>
          </w:p>
        </w:tc>
        <w:tc>
          <w:tcPr>
            <w:tcW w:w="709" w:type="dxa"/>
            <w:tcBorders>
              <w:right w:val="single" w:sz="4" w:space="0" w:color="auto"/>
            </w:tcBorders>
          </w:tcPr>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100</w:t>
            </w:r>
          </w:p>
        </w:tc>
        <w:tc>
          <w:tcPr>
            <w:tcW w:w="709" w:type="dxa"/>
            <w:tcBorders>
              <w:left w:val="single" w:sz="4" w:space="0" w:color="auto"/>
            </w:tcBorders>
          </w:tcPr>
          <w:p w:rsidR="00E9415C" w:rsidRPr="00B72E40" w:rsidRDefault="00E9415C" w:rsidP="00EB1AAD">
            <w:pPr>
              <w:autoSpaceDE w:val="0"/>
              <w:autoSpaceDN w:val="0"/>
              <w:adjustRightInd w:val="0"/>
              <w:jc w:val="both"/>
              <w:rPr>
                <w:rFonts w:ascii="Arial" w:eastAsia="Times New Roman" w:hAnsi="Arial" w:cs="Arial"/>
                <w:iCs/>
                <w:noProof/>
                <w:sz w:val="24"/>
                <w:szCs w:val="24"/>
                <w:lang w:val="mn-MN"/>
              </w:rPr>
            </w:pPr>
            <w:r w:rsidRPr="00B72E40">
              <w:rPr>
                <w:rFonts w:ascii="Arial" w:eastAsia="Times New Roman" w:hAnsi="Arial" w:cs="Arial"/>
                <w:iCs/>
                <w:noProof/>
                <w:sz w:val="24"/>
                <w:szCs w:val="24"/>
                <w:lang w:val="mn-MN"/>
              </w:rPr>
              <w:t>70</w:t>
            </w:r>
          </w:p>
        </w:tc>
      </w:tr>
      <w:tr w:rsidR="00B72E40" w:rsidRPr="00B72E40" w:rsidTr="00302509">
        <w:tc>
          <w:tcPr>
            <w:tcW w:w="710" w:type="dxa"/>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rPr>
              <w:t>1</w:t>
            </w:r>
            <w:r w:rsidRPr="00B72E40">
              <w:rPr>
                <w:rFonts w:ascii="Arial" w:hAnsi="Arial" w:cs="Arial"/>
                <w:sz w:val="24"/>
                <w:szCs w:val="24"/>
                <w:lang w:val="mn-MN"/>
              </w:rPr>
              <w:t>18</w:t>
            </w:r>
          </w:p>
        </w:tc>
        <w:tc>
          <w:tcPr>
            <w:tcW w:w="4272" w:type="dxa"/>
          </w:tcPr>
          <w:p w:rsidR="00E9415C" w:rsidRPr="00B72E40" w:rsidRDefault="00E9415C" w:rsidP="00EB1AAD">
            <w:pPr>
              <w:shd w:val="clear" w:color="auto" w:fill="FFFFFF"/>
              <w:autoSpaceDE w:val="0"/>
              <w:autoSpaceDN w:val="0"/>
              <w:adjustRightInd w:val="0"/>
              <w:jc w:val="both"/>
              <w:rPr>
                <w:rFonts w:ascii="Arial" w:eastAsia="Times New Roman" w:hAnsi="Arial" w:cs="Arial"/>
                <w:noProof/>
                <w:sz w:val="24"/>
                <w:szCs w:val="24"/>
              </w:rPr>
            </w:pPr>
            <w:r w:rsidRPr="00B72E40">
              <w:rPr>
                <w:rFonts w:ascii="Arial" w:eastAsia="Times New Roman" w:hAnsi="Arial" w:cs="Arial"/>
                <w:noProof/>
                <w:sz w:val="24"/>
                <w:szCs w:val="24"/>
              </w:rPr>
              <w:t>2.6.1</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 xml:space="preserve">.Өрхийн амьжиргааны түвшинг тогтоох судалгаанд үндэслэн зорилтот </w:t>
            </w:r>
            <w:r w:rsidRPr="00B72E40">
              <w:rPr>
                <w:rFonts w:ascii="Arial" w:eastAsia="Times New Roman" w:hAnsi="Arial" w:cs="Arial"/>
                <w:noProof/>
                <w:sz w:val="24"/>
                <w:szCs w:val="24"/>
                <w:lang w:val="mn-MN"/>
              </w:rPr>
              <w:t>бү</w:t>
            </w:r>
            <w:r w:rsidRPr="00B72E40">
              <w:rPr>
                <w:rFonts w:ascii="Arial" w:eastAsia="Times New Roman" w:hAnsi="Arial" w:cs="Arial"/>
                <w:noProof/>
                <w:sz w:val="24"/>
                <w:szCs w:val="24"/>
              </w:rPr>
              <w:t>лгийг оновчтой тодорхойлж, тэдэнд чиглэсэн нийгмийн халамжийн бодлогыг шуурхай, үр дүнтэй хэрэгжүүлнэ.</w:t>
            </w:r>
          </w:p>
        </w:tc>
        <w:tc>
          <w:tcPr>
            <w:tcW w:w="7776" w:type="dxa"/>
          </w:tcPr>
          <w:p w:rsidR="00E9415C" w:rsidRPr="00B72E40" w:rsidRDefault="00E9415C" w:rsidP="00EB1AAD">
            <w:pPr>
              <w:tabs>
                <w:tab w:val="left" w:pos="8388"/>
              </w:tabs>
              <w:jc w:val="both"/>
              <w:rPr>
                <w:rFonts w:ascii="Arial" w:hAnsi="Arial" w:cs="Arial"/>
                <w:sz w:val="24"/>
                <w:szCs w:val="24"/>
                <w:lang w:val="mn-MN"/>
              </w:rPr>
            </w:pPr>
            <w:r w:rsidRPr="00B72E40">
              <w:rPr>
                <w:rFonts w:ascii="Arial" w:hAnsi="Arial" w:cs="Arial"/>
                <w:sz w:val="24"/>
                <w:szCs w:val="24"/>
                <w:lang w:val="mn-MN"/>
              </w:rPr>
              <w:t>Монгол Улсын Засгийн газрын 2016 оны 16 дугаар тогтоолоор нийгмийн халамжийн дэмжлэг, туслалцаа зайлшгүй шаардлагатай өрхийг тодорхойлж, тэдгээр өрх, өрхийн гишүүдийн эрэлт хэрэгцээ, санаачилга, боломжид тулгуурлан боловсрол, эрүүл мэнд, сэтгэл зүй, нийгмийн хамгаалал, хөдөлмөр эрхлэлт, санхүүгийн зэрэг үйлчилгээг багцлан хүргэх замаар зорилтот өрхийн хөгжил, хамгааллыг сайжруулан үндсэний хөтөлбөрийг хэрэгжүүлэн ажиллаж байна.  Сумын Засаг даргын 2019 оны А/73 тоот захирамжаар хөтөлбөрт хамрагдах 15 өрх болон 2019 онд хэрэгжүүлэх ажлын төлөвлөгөөг боловсруулан батлуулж хэрэгжилтийг ханган ажилла</w:t>
            </w:r>
            <w:r w:rsidR="00EB1AAD" w:rsidRPr="00B72E40">
              <w:rPr>
                <w:rFonts w:ascii="Arial" w:hAnsi="Arial" w:cs="Arial"/>
                <w:sz w:val="24"/>
                <w:szCs w:val="24"/>
                <w:lang w:val="mn-MN"/>
              </w:rPr>
              <w:t>ла</w:t>
            </w:r>
            <w:r w:rsidRPr="00B72E40">
              <w:rPr>
                <w:rFonts w:ascii="Arial" w:hAnsi="Arial" w:cs="Arial"/>
                <w:sz w:val="24"/>
                <w:szCs w:val="24"/>
                <w:lang w:val="mn-MN"/>
              </w:rPr>
              <w:t>а. Зорилтот өрхийн хөгжил хамгааллыг сайжруулах үндэсний хөтөлбөрт 15 өрхийн 75 иргэн</w:t>
            </w:r>
            <w:r w:rsidR="00EB1AAD" w:rsidRPr="00B72E40">
              <w:rPr>
                <w:rFonts w:ascii="Arial" w:hAnsi="Arial" w:cs="Arial"/>
                <w:sz w:val="24"/>
                <w:szCs w:val="24"/>
                <w:lang w:val="mn-MN"/>
              </w:rPr>
              <w:t xml:space="preserve"> хамрагдаж байгаагаас </w:t>
            </w:r>
            <w:r w:rsidRPr="00B72E40">
              <w:rPr>
                <w:rFonts w:ascii="Arial" w:hAnsi="Arial" w:cs="Arial"/>
                <w:sz w:val="24"/>
                <w:szCs w:val="24"/>
                <w:lang w:val="mn-MN"/>
              </w:rPr>
              <w:t>э</w:t>
            </w:r>
            <w:r w:rsidR="00EB1AAD" w:rsidRPr="00B72E40">
              <w:rPr>
                <w:rFonts w:ascii="Arial" w:hAnsi="Arial" w:cs="Arial"/>
                <w:sz w:val="24"/>
                <w:szCs w:val="24"/>
                <w:lang w:val="mn-MN"/>
              </w:rPr>
              <w:t xml:space="preserve">рэгтэй 36, эмэгтэй 39, хүүхэд </w:t>
            </w:r>
            <w:r w:rsidRPr="00B72E40">
              <w:rPr>
                <w:rFonts w:ascii="Arial" w:hAnsi="Arial" w:cs="Arial"/>
                <w:sz w:val="24"/>
                <w:szCs w:val="24"/>
                <w:lang w:val="mn-MN"/>
              </w:rPr>
              <w:t>46</w:t>
            </w:r>
            <w:r w:rsidR="00EB1AAD" w:rsidRPr="00B72E40">
              <w:rPr>
                <w:rFonts w:ascii="Arial" w:hAnsi="Arial" w:cs="Arial"/>
                <w:sz w:val="24"/>
                <w:szCs w:val="24"/>
                <w:lang w:val="mn-MN"/>
              </w:rPr>
              <w:t>-</w:t>
            </w:r>
            <w:r w:rsidRPr="00B72E40">
              <w:rPr>
                <w:rFonts w:ascii="Arial" w:hAnsi="Arial" w:cs="Arial"/>
                <w:sz w:val="24"/>
                <w:szCs w:val="24"/>
                <w:lang w:val="mn-MN"/>
              </w:rPr>
              <w:t xml:space="preserve"> үүнээс: сургуулийн өмнөх боловсролд-6, ерөнхий боловсролын сургуульд -39, сургуу</w:t>
            </w:r>
            <w:r w:rsidR="00EB1AAD" w:rsidRPr="00B72E40">
              <w:rPr>
                <w:rFonts w:ascii="Arial" w:hAnsi="Arial" w:cs="Arial"/>
                <w:sz w:val="24"/>
                <w:szCs w:val="24"/>
                <w:lang w:val="mn-MN"/>
              </w:rPr>
              <w:t xml:space="preserve">ль завсардсан </w:t>
            </w:r>
            <w:r w:rsidRPr="00B72E40">
              <w:rPr>
                <w:rFonts w:ascii="Arial" w:hAnsi="Arial" w:cs="Arial"/>
                <w:sz w:val="24"/>
                <w:szCs w:val="24"/>
                <w:lang w:val="mn-MN"/>
              </w:rPr>
              <w:t xml:space="preserve">1хүүхэд, </w:t>
            </w:r>
            <w:r w:rsidR="00EB1AAD" w:rsidRPr="00B72E40">
              <w:rPr>
                <w:rFonts w:ascii="Arial" w:hAnsi="Arial" w:cs="Arial"/>
                <w:sz w:val="24"/>
                <w:szCs w:val="24"/>
                <w:lang w:val="mn-MN"/>
              </w:rPr>
              <w:t xml:space="preserve"> хөгжлийн бэрхшээлтэй </w:t>
            </w:r>
            <w:r w:rsidRPr="00B72E40">
              <w:rPr>
                <w:rFonts w:ascii="Arial" w:hAnsi="Arial" w:cs="Arial"/>
                <w:sz w:val="24"/>
                <w:szCs w:val="24"/>
                <w:lang w:val="mn-MN"/>
              </w:rPr>
              <w:t>2 иргэн тус тус хамрагдаж байна.</w:t>
            </w:r>
            <w:r w:rsidR="00EB1AAD" w:rsidRPr="00B72E40">
              <w:rPr>
                <w:rFonts w:ascii="Arial" w:hAnsi="Arial" w:cs="Arial"/>
                <w:sz w:val="24"/>
                <w:szCs w:val="24"/>
                <w:lang w:val="mn-MN"/>
              </w:rPr>
              <w:t xml:space="preserve"> </w:t>
            </w:r>
            <w:r w:rsidRPr="00B72E40">
              <w:rPr>
                <w:rFonts w:ascii="Arial" w:hAnsi="Arial" w:cs="Arial"/>
                <w:sz w:val="24"/>
                <w:szCs w:val="24"/>
                <w:lang w:val="mn-MN"/>
              </w:rPr>
              <w:t xml:space="preserve">Зорилтот өрхийн гишүүд болон Хүнсний эрхийн бичгийн үйлчилгээнд хамрагдаж буй өрхийн гишүүдэд хуулийн сургалт зохион байгуулж, Хөдөлмөр эрхлэлтийн сангаас хэрэгжүүлж буй төсөл хөтөлбөрийн талаар мэдээлэл өгч 13 иргэнийг хамруулан гарын авлага тараах материал тарааж, хөдөлмөрийн насны 6 иргэнийг ажил хайгч иргэнээр бүртгэн, </w:t>
            </w:r>
            <w:r w:rsidRPr="00B72E40">
              <w:rPr>
                <w:rFonts w:ascii="Arial" w:hAnsi="Arial" w:cs="Arial"/>
                <w:sz w:val="24"/>
                <w:szCs w:val="24"/>
                <w:lang w:val="mn-MN"/>
              </w:rPr>
              <w:lastRenderedPageBreak/>
              <w:t xml:space="preserve">өрхийн хөгжлийн төлөвлөгөөг өрхийн гишүүдтэй хамтран гаргалаа. </w:t>
            </w:r>
          </w:p>
          <w:p w:rsidR="00E9415C" w:rsidRPr="00B72E40" w:rsidRDefault="00E9415C" w:rsidP="00EB1AAD">
            <w:pPr>
              <w:tabs>
                <w:tab w:val="left" w:pos="8388"/>
              </w:tabs>
              <w:jc w:val="both"/>
              <w:rPr>
                <w:rFonts w:ascii="Arial" w:hAnsi="Arial" w:cs="Arial"/>
                <w:noProof/>
                <w:sz w:val="24"/>
                <w:szCs w:val="24"/>
                <w:lang w:val="mn-MN"/>
              </w:rPr>
            </w:pPr>
            <w:r w:rsidRPr="00B72E40">
              <w:rPr>
                <w:rFonts w:ascii="Arial" w:hAnsi="Arial" w:cs="Arial"/>
                <w:noProof/>
                <w:sz w:val="24"/>
                <w:szCs w:val="24"/>
                <w:lang w:val="mn-MN"/>
              </w:rPr>
              <w:t>"Улаан бурхан өвчинд цэг тавья" аянаар 4-11 дүгээр  ангийн сурагчдыг вакцинжуулалт хамруулсанаас 16 хүүхэд нь зорилтот өрхийн хүүхдүүд байна.</w:t>
            </w:r>
            <w:r w:rsidRPr="00B72E40">
              <w:rPr>
                <w:rFonts w:ascii="Arial" w:hAnsi="Arial" w:cs="Arial"/>
                <w:sz w:val="24"/>
                <w:szCs w:val="24"/>
                <w:lang w:val="mn-MN"/>
              </w:rPr>
              <w:t>Олон улсын гэр үлийн өдрийг тохиолодуулан Гэр бүл батлах ёслолын арга хэмжээг зохион байгуулж зорилтот 1 өрхийг хамруулан Гэрлэлтийн батлах гардууллаа.</w:t>
            </w:r>
          </w:p>
          <w:p w:rsidR="00E9415C" w:rsidRPr="00B72E40" w:rsidRDefault="00E9415C" w:rsidP="00EB1AAD">
            <w:pPr>
              <w:tabs>
                <w:tab w:val="left" w:pos="8388"/>
              </w:tabs>
              <w:jc w:val="both"/>
              <w:rPr>
                <w:rFonts w:ascii="Arial" w:hAnsi="Arial" w:cs="Arial"/>
                <w:noProof/>
                <w:sz w:val="24"/>
                <w:szCs w:val="24"/>
                <w:lang w:val="mn-MN"/>
              </w:rPr>
            </w:pPr>
            <w:r w:rsidRPr="00B72E40">
              <w:rPr>
                <w:rFonts w:ascii="Arial" w:hAnsi="Arial" w:cs="Arial"/>
                <w:noProof/>
                <w:sz w:val="24"/>
                <w:szCs w:val="24"/>
                <w:lang w:val="mn-MN"/>
              </w:rPr>
              <w:t xml:space="preserve">          Зорилтот өрхийн хөгжил хамгааллыг сайжруулах үндсэний хөтөлбөрт хамрагдаж буй 1 өрхийн 2 иргэнийг сумын нэгдсэн хогийн цэгийн манаачаар ажиллуулан байнгын ажлын байраар ханга</w:t>
            </w:r>
            <w:r w:rsidR="00EB1AAD" w:rsidRPr="00B72E40">
              <w:rPr>
                <w:rFonts w:ascii="Arial" w:hAnsi="Arial" w:cs="Arial"/>
                <w:noProof/>
                <w:sz w:val="24"/>
                <w:szCs w:val="24"/>
                <w:lang w:val="mn-MN"/>
              </w:rPr>
              <w:t xml:space="preserve">лаа. </w:t>
            </w:r>
          </w:p>
          <w:p w:rsidR="00E9415C" w:rsidRPr="00B72E40" w:rsidRDefault="00E9415C" w:rsidP="00EB1AAD">
            <w:pPr>
              <w:tabs>
                <w:tab w:val="left" w:pos="8388"/>
              </w:tabs>
              <w:jc w:val="both"/>
              <w:rPr>
                <w:rFonts w:ascii="Arial" w:hAnsi="Arial" w:cs="Arial"/>
                <w:noProof/>
                <w:sz w:val="24"/>
                <w:szCs w:val="24"/>
                <w:lang w:val="mn-MN"/>
              </w:rPr>
            </w:pPr>
            <w:r w:rsidRPr="00B72E40">
              <w:rPr>
                <w:rFonts w:ascii="Arial" w:hAnsi="Arial" w:cs="Arial"/>
                <w:noProof/>
                <w:sz w:val="24"/>
                <w:szCs w:val="24"/>
                <w:lang w:val="mn-MN"/>
              </w:rPr>
              <w:t xml:space="preserve">           Хөдөлмөр эрхлэлтийн албаар дамжуулан хэрэгжиж буй Аж ахуй эрхлэлтийн 3 хоногийн сургалтанд зорилтот өрхийн 10 иргэн, </w:t>
            </w:r>
            <w:r w:rsidR="00EB1AAD" w:rsidRPr="00B72E40">
              <w:rPr>
                <w:rFonts w:ascii="Arial" w:hAnsi="Arial" w:cs="Arial"/>
                <w:noProof/>
                <w:sz w:val="24"/>
                <w:szCs w:val="24"/>
                <w:lang w:val="mn-MN"/>
              </w:rPr>
              <w:t xml:space="preserve"> Хөгжлийн бэрхшээлтэй иргэдийг х</w:t>
            </w:r>
            <w:r w:rsidRPr="00B72E40">
              <w:rPr>
                <w:rFonts w:ascii="Arial" w:hAnsi="Arial" w:cs="Arial"/>
                <w:noProof/>
                <w:sz w:val="24"/>
                <w:szCs w:val="24"/>
                <w:lang w:val="mn-MN"/>
              </w:rPr>
              <w:t xml:space="preserve">өдөлмөрт бэлтгэх сургалтанд зорилтот өрхийн 2 иргэнийг </w:t>
            </w:r>
            <w:r w:rsidR="00EB1AAD" w:rsidRPr="00B72E40">
              <w:rPr>
                <w:rFonts w:ascii="Arial" w:hAnsi="Arial" w:cs="Arial"/>
                <w:noProof/>
                <w:sz w:val="24"/>
                <w:szCs w:val="24"/>
                <w:lang w:val="mn-MN"/>
              </w:rPr>
              <w:t xml:space="preserve">тус тус </w:t>
            </w:r>
            <w:r w:rsidRPr="00B72E40">
              <w:rPr>
                <w:rFonts w:ascii="Arial" w:hAnsi="Arial" w:cs="Arial"/>
                <w:noProof/>
                <w:sz w:val="24"/>
                <w:szCs w:val="24"/>
                <w:lang w:val="mn-MN"/>
              </w:rPr>
              <w:t>хамрууллаа.</w:t>
            </w:r>
          </w:p>
          <w:p w:rsidR="00E9415C" w:rsidRPr="00B72E40" w:rsidRDefault="00E9415C" w:rsidP="00EB1AAD">
            <w:pPr>
              <w:tabs>
                <w:tab w:val="left" w:pos="8388"/>
              </w:tabs>
              <w:jc w:val="both"/>
              <w:rPr>
                <w:rFonts w:ascii="Arial" w:hAnsi="Arial" w:cs="Arial"/>
                <w:noProof/>
                <w:sz w:val="24"/>
                <w:szCs w:val="24"/>
                <w:lang w:val="mn-MN"/>
              </w:rPr>
            </w:pPr>
            <w:r w:rsidRPr="00B72E40">
              <w:rPr>
                <w:rFonts w:ascii="Arial" w:hAnsi="Arial" w:cs="Arial"/>
                <w:noProof/>
                <w:sz w:val="24"/>
                <w:szCs w:val="24"/>
                <w:lang w:val="mn-MN"/>
              </w:rPr>
              <w:t xml:space="preserve">       Зорилтот өрхийн гишүүдийн эрх зүйн мэдлэг боловсролыг дээшлүүлэх чиглэлээр Нийгмийн даатгалын тухай хууль, Эрүүл мэнд, Боловсролын тухай хууль, Насан туршийн боловсролын тухай хууль, Нийгмийн халамжийн тухай, Хөгжлийн бэрхшээлтэй иргэний эрхийн тухай, Архидан согтуурахтай тэмцэх, Гэмт хэргээс урьдчилан сэргийлэх, Улсын бүртгэл, Зөрчлийн тухай хууль, Эрүүл мэндийн боловсрол олгох, өвчин эмгэгээс урьдчилан сэргийлэх, даралт ихсэх цус харвалт, Эмийн зохистой хэрэглээ,  ДОХ, БЗДХ/ХДХВ өвчний талаар сургалт зохион байгуулж 35 иргэнийг хамрууллаа.</w:t>
            </w:r>
          </w:p>
          <w:p w:rsidR="00E9415C" w:rsidRPr="00B72E40" w:rsidRDefault="00E9415C" w:rsidP="00EB1AAD">
            <w:pPr>
              <w:jc w:val="both"/>
              <w:rPr>
                <w:rFonts w:ascii="Arial" w:hAnsi="Arial" w:cs="Arial"/>
                <w:sz w:val="24"/>
                <w:szCs w:val="24"/>
              </w:rPr>
            </w:pPr>
            <w:r w:rsidRPr="00B72E40">
              <w:rPr>
                <w:rFonts w:ascii="Arial" w:hAnsi="Arial" w:cs="Arial"/>
                <w:sz w:val="24"/>
                <w:szCs w:val="24"/>
                <w:lang w:val="mn-MN"/>
              </w:rPr>
              <w:t xml:space="preserve">       </w:t>
            </w:r>
            <w:r w:rsidRPr="00B72E40">
              <w:rPr>
                <w:rFonts w:ascii="Arial" w:hAnsi="Arial" w:cs="Arial"/>
                <w:sz w:val="24"/>
                <w:szCs w:val="24"/>
              </w:rPr>
              <w:t>Сумын Эрүүл мэндийн төв нь сард 1 удаа гэрийн эргэлтээр айл өрхүүдээр зочилж даралт үзэх, сахар тодорхойлох, бумба тавих,</w:t>
            </w:r>
            <w:r w:rsidRPr="00B72E40">
              <w:rPr>
                <w:rFonts w:ascii="Arial" w:hAnsi="Arial" w:cs="Arial"/>
                <w:sz w:val="24"/>
                <w:szCs w:val="24"/>
                <w:lang w:val="mn-MN"/>
              </w:rPr>
              <w:t xml:space="preserve"> </w:t>
            </w:r>
            <w:r w:rsidRPr="00B72E40">
              <w:rPr>
                <w:rFonts w:ascii="Arial" w:hAnsi="Arial" w:cs="Arial"/>
                <w:sz w:val="24"/>
                <w:szCs w:val="24"/>
              </w:rPr>
              <w:t>бариа засал хийх үйлчилгээг тогтмол зохион байгуулж хэвшсэн үүний хүрээнд зорилтот өрхийн ахмад настан, хөгжлийн бэрхшээлтэй иргэн, нярай жирэмсэн хөхүүл хүүхэдтэй эхчүүдэд эрүүл мэндийн тусламж үйлчилгээг хүргэж байна.</w:t>
            </w:r>
            <w:r w:rsidR="00EB1AAD" w:rsidRPr="00B72E40">
              <w:rPr>
                <w:rFonts w:ascii="Arial" w:hAnsi="Arial" w:cs="Arial"/>
                <w:sz w:val="24"/>
                <w:szCs w:val="24"/>
                <w:lang w:val="mn-MN"/>
              </w:rPr>
              <w:t xml:space="preserve"> </w:t>
            </w:r>
            <w:r w:rsidRPr="00B72E40">
              <w:rPr>
                <w:rFonts w:ascii="Arial" w:hAnsi="Arial" w:cs="Arial"/>
                <w:sz w:val="24"/>
                <w:szCs w:val="24"/>
              </w:rPr>
              <w:t>Зорилтот өрхийн хөгжил хамгааллыг сайжруулах үндэсний хөтө</w:t>
            </w:r>
            <w:r w:rsidRPr="00B72E40">
              <w:rPr>
                <w:rFonts w:ascii="Arial" w:hAnsi="Arial" w:cs="Arial"/>
                <w:sz w:val="24"/>
                <w:szCs w:val="24"/>
                <w:lang w:val="mn-MN"/>
              </w:rPr>
              <w:t>л</w:t>
            </w:r>
            <w:r w:rsidRPr="00B72E40">
              <w:rPr>
                <w:rFonts w:ascii="Arial" w:hAnsi="Arial" w:cs="Arial"/>
                <w:sz w:val="24"/>
                <w:szCs w:val="24"/>
              </w:rPr>
              <w:t xml:space="preserve">бөрт хамрагдаж байгаа 15 өрхийн хөдөлмөрийн насны иргэдийг ажлын байранд </w:t>
            </w:r>
            <w:r w:rsidRPr="00B72E40">
              <w:rPr>
                <w:rFonts w:ascii="Arial" w:hAnsi="Arial" w:cs="Arial"/>
                <w:sz w:val="24"/>
                <w:szCs w:val="24"/>
              </w:rPr>
              <w:lastRenderedPageBreak/>
              <w:t xml:space="preserve">зуучлах, ажлын байраар хангах чиглэлээр газар тариалангийн үйл ажиллагаа эрхэлдэг аж ахуйн нэгж, иргэдийн түр ажлын байр болох ногоо тарих, </w:t>
            </w:r>
            <w:r w:rsidRPr="00B72E40">
              <w:rPr>
                <w:rFonts w:ascii="Arial" w:hAnsi="Arial" w:cs="Arial"/>
                <w:sz w:val="24"/>
                <w:szCs w:val="24"/>
                <w:lang w:val="mn-MN"/>
              </w:rPr>
              <w:t>хог ургамал устгах</w:t>
            </w:r>
            <w:r w:rsidRPr="00B72E40">
              <w:rPr>
                <w:rFonts w:ascii="Arial" w:hAnsi="Arial" w:cs="Arial"/>
                <w:sz w:val="24"/>
                <w:szCs w:val="24"/>
              </w:rPr>
              <w:t>, ногоо услах, тариалангийн талбайн үхэр тарна зулгаах, мөн сумын нэгдсэн хогийн цэгт манаачаар ажиллахад нь зуучил</w:t>
            </w:r>
            <w:r w:rsidRPr="00B72E40">
              <w:rPr>
                <w:rFonts w:ascii="Arial" w:hAnsi="Arial" w:cs="Arial"/>
                <w:sz w:val="24"/>
                <w:szCs w:val="24"/>
                <w:lang w:val="mn-MN"/>
              </w:rPr>
              <w:t xml:space="preserve">лаа. </w:t>
            </w:r>
            <w:r w:rsidRPr="00B72E40">
              <w:rPr>
                <w:rFonts w:ascii="Arial" w:hAnsi="Arial" w:cs="Arial"/>
                <w:sz w:val="24"/>
                <w:szCs w:val="24"/>
              </w:rPr>
              <w:t>Зорилтот 15 өрхөд 24 хөдөлмөрийн насны иргэн байгаагаас 9 иргэн байнгын ажлын байртай болсон байна. Үүнд манаач-2</w:t>
            </w:r>
            <w:proofErr w:type="gramStart"/>
            <w:r w:rsidRPr="00B72E40">
              <w:rPr>
                <w:rFonts w:ascii="Arial" w:hAnsi="Arial" w:cs="Arial"/>
                <w:sz w:val="24"/>
                <w:szCs w:val="24"/>
              </w:rPr>
              <w:t>,  туслах</w:t>
            </w:r>
            <w:proofErr w:type="gramEnd"/>
            <w:r w:rsidRPr="00B72E40">
              <w:rPr>
                <w:rFonts w:ascii="Arial" w:hAnsi="Arial" w:cs="Arial"/>
                <w:sz w:val="24"/>
                <w:szCs w:val="24"/>
              </w:rPr>
              <w:t xml:space="preserve"> ажилтан-2, худалдагч-1, малчин-4. Мөн 5 иргэн өрхийн аж ахуй эрхэлж төмс, хүнсний ногоо тариалж </w:t>
            </w:r>
            <w:r w:rsidR="00EB1AAD" w:rsidRPr="00B72E40">
              <w:rPr>
                <w:rFonts w:ascii="Arial" w:hAnsi="Arial" w:cs="Arial"/>
                <w:sz w:val="24"/>
                <w:szCs w:val="24"/>
                <w:lang w:val="mn-MN"/>
              </w:rPr>
              <w:t xml:space="preserve">түр </w:t>
            </w:r>
            <w:r w:rsidRPr="00B72E40">
              <w:rPr>
                <w:rFonts w:ascii="Arial" w:hAnsi="Arial" w:cs="Arial"/>
                <w:sz w:val="24"/>
                <w:szCs w:val="24"/>
              </w:rPr>
              <w:t>ажлын байрыг бий болгон ажиллаж байна.</w:t>
            </w:r>
            <w:r w:rsidRPr="00B72E40">
              <w:rPr>
                <w:rFonts w:ascii="Arial" w:hAnsi="Arial" w:cs="Arial"/>
                <w:noProof/>
                <w:sz w:val="24"/>
                <w:szCs w:val="24"/>
                <w:lang w:val="mn-MN"/>
              </w:rPr>
              <w:t>Зорилтот 2 өрхийн өргөдлийн дагуу дахин судалгаанд хамруулан Хүнсний эрхийн бичгийн үйлчилгээнд 9,12 сараас эхлэн хамруул</w:t>
            </w:r>
            <w:r w:rsidR="00EB1AAD" w:rsidRPr="00B72E40">
              <w:rPr>
                <w:rFonts w:ascii="Arial" w:hAnsi="Arial" w:cs="Arial"/>
                <w:noProof/>
                <w:sz w:val="24"/>
                <w:szCs w:val="24"/>
                <w:lang w:val="mn-MN"/>
              </w:rPr>
              <w:t xml:space="preserve">лаа. </w:t>
            </w:r>
          </w:p>
          <w:p w:rsidR="00E9415C" w:rsidRPr="00B72E40" w:rsidRDefault="00E9415C" w:rsidP="00EB1AAD">
            <w:pPr>
              <w:jc w:val="both"/>
              <w:rPr>
                <w:rFonts w:ascii="Arial" w:hAnsi="Arial" w:cs="Arial"/>
                <w:sz w:val="24"/>
                <w:szCs w:val="24"/>
                <w:lang w:val="mn-MN"/>
              </w:rPr>
            </w:pPr>
            <w:r w:rsidRPr="00B72E40">
              <w:rPr>
                <w:rFonts w:ascii="Arial" w:hAnsi="Arial" w:cs="Arial"/>
                <w:sz w:val="24"/>
                <w:szCs w:val="24"/>
                <w:lang w:val="mn-MN"/>
              </w:rPr>
              <w:t xml:space="preserve"> 2019 онд Зорилтот өрхийн хөгжил хамгааллыг сайжруу</w:t>
            </w:r>
            <w:r w:rsidR="00EB1AAD" w:rsidRPr="00B72E40">
              <w:rPr>
                <w:rFonts w:ascii="Arial" w:hAnsi="Arial" w:cs="Arial"/>
                <w:sz w:val="24"/>
                <w:szCs w:val="24"/>
                <w:lang w:val="mn-MN"/>
              </w:rPr>
              <w:t>лах үндсэний хөтөлбөрт хамрагдсан</w:t>
            </w:r>
            <w:r w:rsidRPr="00B72E40">
              <w:rPr>
                <w:rFonts w:ascii="Arial" w:hAnsi="Arial" w:cs="Arial"/>
                <w:sz w:val="24"/>
                <w:szCs w:val="24"/>
                <w:lang w:val="mn-MN"/>
              </w:rPr>
              <w:t xml:space="preserve"> өрх</w:t>
            </w:r>
            <w:r w:rsidR="00EB1AAD" w:rsidRPr="00B72E40">
              <w:rPr>
                <w:rFonts w:ascii="Arial" w:hAnsi="Arial" w:cs="Arial"/>
                <w:sz w:val="24"/>
                <w:szCs w:val="24"/>
                <w:lang w:val="mn-MN"/>
              </w:rPr>
              <w:t>,</w:t>
            </w:r>
            <w:r w:rsidRPr="00B72E40">
              <w:rPr>
                <w:rFonts w:ascii="Arial" w:hAnsi="Arial" w:cs="Arial"/>
                <w:sz w:val="24"/>
                <w:szCs w:val="24"/>
                <w:lang w:val="mn-MN"/>
              </w:rPr>
              <w:t xml:space="preserve"> иргэнд чиглэсэн 4 сайн үйлсийн аян зохион байгууллаа. Үүнд:</w:t>
            </w:r>
          </w:p>
          <w:p w:rsidR="00E9415C" w:rsidRPr="00B72E40" w:rsidRDefault="00E9415C" w:rsidP="00EB1AAD">
            <w:pPr>
              <w:jc w:val="both"/>
              <w:rPr>
                <w:rFonts w:ascii="Arial" w:hAnsi="Arial" w:cs="Arial"/>
                <w:sz w:val="24"/>
                <w:szCs w:val="24"/>
              </w:rPr>
            </w:pPr>
            <w:r w:rsidRPr="00B72E40">
              <w:rPr>
                <w:rFonts w:ascii="Arial" w:hAnsi="Arial" w:cs="Arial"/>
                <w:sz w:val="24"/>
                <w:szCs w:val="24"/>
                <w:lang w:val="mn-MN"/>
              </w:rPr>
              <w:t xml:space="preserve"> 1. </w:t>
            </w:r>
            <w:r w:rsidRPr="00B72E40">
              <w:rPr>
                <w:rFonts w:ascii="Arial" w:hAnsi="Arial" w:cs="Arial"/>
                <w:sz w:val="24"/>
                <w:szCs w:val="24"/>
              </w:rPr>
              <w:t>Олон улсын гэр бүлийн өдрийг тохиолдуулан 2019 оны 04 дүгээр сарын 25-аас 5 дугаар сарын 10 хүртэл "Нэг гэр бүл-Нэг хүүхэд" арга хэмжээг ерөнхий боловсролын сургуультай хамтран зохион байгуулж зорилтот бүлгийн 3 өрх,</w:t>
            </w:r>
          </w:p>
          <w:p w:rsidR="00E9415C" w:rsidRPr="00B72E40" w:rsidRDefault="00E9415C" w:rsidP="00EB1AAD">
            <w:pPr>
              <w:jc w:val="both"/>
              <w:rPr>
                <w:rFonts w:ascii="Arial" w:hAnsi="Arial" w:cs="Arial"/>
                <w:sz w:val="24"/>
                <w:szCs w:val="24"/>
                <w:lang w:val="mn-MN"/>
              </w:rPr>
            </w:pPr>
            <w:r w:rsidRPr="00B72E40">
              <w:rPr>
                <w:rFonts w:ascii="Arial" w:hAnsi="Arial" w:cs="Arial"/>
                <w:sz w:val="24"/>
                <w:szCs w:val="24"/>
                <w:lang w:val="mn-MN"/>
              </w:rPr>
              <w:t>2.</w:t>
            </w:r>
            <w:r w:rsidRPr="00B72E40">
              <w:rPr>
                <w:rFonts w:ascii="Arial" w:hAnsi="Arial" w:cs="Arial"/>
                <w:sz w:val="24"/>
                <w:szCs w:val="24"/>
              </w:rPr>
              <w:t xml:space="preserve">Олон улсын хүүхдийн эрхийг хамгаалах өдрийн хүрээнд Энхбүрэн сүрэг мал эмнэлгээс зорилтот 3 өрхөд тус бүр 30,000 төгрөг, </w:t>
            </w:r>
          </w:p>
          <w:p w:rsidR="00E9415C" w:rsidRPr="00B72E40" w:rsidRDefault="00E9415C" w:rsidP="00EB1AAD">
            <w:pPr>
              <w:jc w:val="both"/>
              <w:rPr>
                <w:rFonts w:ascii="Arial" w:hAnsi="Arial" w:cs="Arial"/>
                <w:sz w:val="24"/>
                <w:szCs w:val="24"/>
                <w:lang w:val="mn-MN"/>
              </w:rPr>
            </w:pPr>
            <w:r w:rsidRPr="00B72E40">
              <w:rPr>
                <w:rFonts w:ascii="Arial" w:hAnsi="Arial" w:cs="Arial"/>
                <w:sz w:val="24"/>
                <w:szCs w:val="24"/>
                <w:lang w:val="mn-MN"/>
              </w:rPr>
              <w:t xml:space="preserve">3. </w:t>
            </w:r>
            <w:r w:rsidRPr="00B72E40">
              <w:rPr>
                <w:rFonts w:ascii="Arial" w:hAnsi="Arial" w:cs="Arial"/>
                <w:sz w:val="24"/>
                <w:szCs w:val="24"/>
              </w:rPr>
              <w:t xml:space="preserve"> Пүрэвсүрэн багштай  ангийн хамт олонт</w:t>
            </w:r>
            <w:r w:rsidRPr="00B72E40">
              <w:rPr>
                <w:rFonts w:ascii="Arial" w:hAnsi="Arial" w:cs="Arial"/>
                <w:sz w:val="24"/>
                <w:szCs w:val="24"/>
                <w:lang w:val="mn-MN"/>
              </w:rPr>
              <w:t>о</w:t>
            </w:r>
            <w:r w:rsidRPr="00B72E40">
              <w:rPr>
                <w:rFonts w:ascii="Arial" w:hAnsi="Arial" w:cs="Arial"/>
                <w:sz w:val="24"/>
                <w:szCs w:val="24"/>
              </w:rPr>
              <w:t xml:space="preserve">й хамтран "25 сайн үйлс" арга хэмжээний хүрээнд зорилтот өрхийн 25 хүүхдэд хичээлийн иж бүрэн хэрэгсэл, </w:t>
            </w:r>
          </w:p>
          <w:p w:rsidR="00E9415C" w:rsidRPr="00B72E40" w:rsidRDefault="00E9415C" w:rsidP="00EB1AAD">
            <w:pPr>
              <w:jc w:val="both"/>
              <w:rPr>
                <w:rFonts w:ascii="Arial" w:hAnsi="Arial" w:cs="Arial"/>
                <w:sz w:val="24"/>
                <w:szCs w:val="24"/>
                <w:lang w:val="mn-MN"/>
              </w:rPr>
            </w:pPr>
            <w:r w:rsidRPr="00B72E40">
              <w:rPr>
                <w:rFonts w:ascii="Arial" w:hAnsi="Arial" w:cs="Arial"/>
                <w:sz w:val="24"/>
                <w:szCs w:val="24"/>
                <w:lang w:val="mn-MN"/>
              </w:rPr>
              <w:t xml:space="preserve">4. </w:t>
            </w:r>
            <w:r w:rsidRPr="00B72E40">
              <w:rPr>
                <w:rFonts w:ascii="Arial" w:hAnsi="Arial" w:cs="Arial"/>
                <w:sz w:val="24"/>
                <w:szCs w:val="24"/>
              </w:rPr>
              <w:t>2019 оны 09 дүгээр сард суманд мал эмнэлгийн үйл ажиллагаа эрхэлдэг Энхбүрэн сүрэг, Оюут сүрэг ББН, мөн ВИ-И-ТИ-НЕТ олон улсын ТББ-тай хамтран "Хайрын бэлэг" төслийг амжилттай хэрэгжүүлэн зорилтот 12 өрхөд тус бүр 4 хонь бэлэглэ</w:t>
            </w:r>
            <w:r w:rsidRPr="00B72E40">
              <w:rPr>
                <w:rFonts w:ascii="Arial" w:hAnsi="Arial" w:cs="Arial"/>
                <w:sz w:val="24"/>
                <w:szCs w:val="24"/>
                <w:lang w:val="mn-MN"/>
              </w:rPr>
              <w:t>ж</w:t>
            </w:r>
            <w:r w:rsidRPr="00B72E40">
              <w:rPr>
                <w:rFonts w:ascii="Arial" w:hAnsi="Arial" w:cs="Arial"/>
                <w:sz w:val="24"/>
                <w:szCs w:val="24"/>
              </w:rPr>
              <w:t xml:space="preserve"> 7.2 сая төгрөг</w:t>
            </w:r>
            <w:r w:rsidRPr="00B72E40">
              <w:rPr>
                <w:rFonts w:ascii="Arial" w:hAnsi="Arial" w:cs="Arial"/>
                <w:sz w:val="24"/>
                <w:szCs w:val="24"/>
                <w:lang w:val="mn-MN"/>
              </w:rPr>
              <w:t xml:space="preserve">ийг зарцуулсан буюу </w:t>
            </w:r>
            <w:r w:rsidRPr="00B72E40">
              <w:rPr>
                <w:rFonts w:ascii="Arial" w:hAnsi="Arial" w:cs="Arial"/>
                <w:sz w:val="24"/>
                <w:szCs w:val="24"/>
              </w:rPr>
              <w:t xml:space="preserve">зорилтот 15 өрхөд </w:t>
            </w:r>
            <w:r w:rsidR="00227E3B" w:rsidRPr="00B72E40">
              <w:rPr>
                <w:rFonts w:ascii="Arial" w:hAnsi="Arial" w:cs="Arial"/>
                <w:sz w:val="24"/>
                <w:szCs w:val="24"/>
                <w:lang w:val="mn-MN"/>
              </w:rPr>
              <w:t xml:space="preserve">нийтдээ </w:t>
            </w:r>
            <w:r w:rsidRPr="00B72E40">
              <w:rPr>
                <w:rFonts w:ascii="Arial" w:hAnsi="Arial" w:cs="Arial"/>
                <w:sz w:val="24"/>
                <w:szCs w:val="24"/>
              </w:rPr>
              <w:t>8.1 сая төгрөгийн тусламж дэмжлэг үзүүлсэн байна.</w:t>
            </w:r>
            <w:r w:rsidRPr="00B72E40">
              <w:rPr>
                <w:rFonts w:ascii="Arial" w:hAnsi="Arial" w:cs="Arial"/>
                <w:sz w:val="24"/>
                <w:szCs w:val="24"/>
                <w:lang w:val="mn-MN"/>
              </w:rPr>
              <w:t xml:space="preserve"> </w:t>
            </w:r>
            <w:r w:rsidRPr="00B72E40">
              <w:rPr>
                <w:rFonts w:ascii="Arial" w:hAnsi="Arial" w:cs="Arial"/>
                <w:sz w:val="24"/>
                <w:szCs w:val="24"/>
              </w:rPr>
              <w:t xml:space="preserve"> </w:t>
            </w:r>
          </w:p>
        </w:tc>
        <w:tc>
          <w:tcPr>
            <w:tcW w:w="709" w:type="dxa"/>
            <w:tcBorders>
              <w:right w:val="single" w:sz="4" w:space="0" w:color="auto"/>
            </w:tcBorders>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left w:val="single" w:sz="4" w:space="0" w:color="auto"/>
            </w:tcBorders>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rPr>
              <w:lastRenderedPageBreak/>
              <w:t>1</w:t>
            </w:r>
            <w:r w:rsidRPr="00B72E40">
              <w:rPr>
                <w:rFonts w:ascii="Arial" w:hAnsi="Arial" w:cs="Arial"/>
                <w:sz w:val="24"/>
                <w:szCs w:val="24"/>
                <w:lang w:val="mn-MN"/>
              </w:rPr>
              <w:t>19</w:t>
            </w:r>
          </w:p>
        </w:tc>
        <w:tc>
          <w:tcPr>
            <w:tcW w:w="4272" w:type="dxa"/>
          </w:tcPr>
          <w:p w:rsidR="00E9415C" w:rsidRPr="00B72E40" w:rsidRDefault="00E9415C"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2.6.1</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 xml:space="preserve">.Нийгмийн даатгалын сайн дурын даатгалд ажилгүй иргэн, </w:t>
            </w:r>
            <w:r w:rsidRPr="00B72E40">
              <w:rPr>
                <w:rFonts w:ascii="Arial" w:eastAsia="Times New Roman" w:hAnsi="Arial" w:cs="Arial"/>
                <w:noProof/>
                <w:sz w:val="24"/>
                <w:szCs w:val="24"/>
              </w:rPr>
              <w:lastRenderedPageBreak/>
              <w:t>малчин, хувиараа хөдөлмөр эрхлэгчдийг хамруулна.</w:t>
            </w:r>
          </w:p>
        </w:tc>
        <w:tc>
          <w:tcPr>
            <w:tcW w:w="7776" w:type="dxa"/>
          </w:tcPr>
          <w:p w:rsidR="00E9415C" w:rsidRPr="00B72E40" w:rsidRDefault="00E9415C" w:rsidP="00EB1AAD">
            <w:pPr>
              <w:jc w:val="both"/>
              <w:rPr>
                <w:rFonts w:ascii="Arial" w:hAnsi="Arial" w:cs="Arial"/>
                <w:sz w:val="24"/>
                <w:szCs w:val="24"/>
                <w:lang w:val="mn-MN"/>
              </w:rPr>
            </w:pPr>
            <w:r w:rsidRPr="00B72E40">
              <w:rPr>
                <w:rFonts w:ascii="Arial" w:eastAsia="Times New Roman" w:hAnsi="Arial" w:cs="Arial"/>
                <w:noProof/>
                <w:sz w:val="24"/>
                <w:szCs w:val="24"/>
              </w:rPr>
              <w:lastRenderedPageBreak/>
              <w:t>Нийгмийн даатгалын сайн дурын даатгалд ажилгүй иргэн</w:t>
            </w:r>
            <w:r w:rsidRPr="00B72E40">
              <w:rPr>
                <w:rFonts w:ascii="Arial" w:eastAsia="Times New Roman" w:hAnsi="Arial" w:cs="Arial"/>
                <w:noProof/>
                <w:sz w:val="24"/>
                <w:szCs w:val="24"/>
                <w:lang w:val="mn-MN"/>
              </w:rPr>
              <w:t xml:space="preserve"> 11</w:t>
            </w:r>
            <w:r w:rsidRPr="00B72E40">
              <w:rPr>
                <w:rFonts w:ascii="Arial" w:eastAsia="Times New Roman" w:hAnsi="Arial" w:cs="Arial"/>
                <w:noProof/>
                <w:sz w:val="24"/>
                <w:szCs w:val="24"/>
              </w:rPr>
              <w:t>, малчин</w:t>
            </w:r>
            <w:r w:rsidRPr="00B72E40">
              <w:rPr>
                <w:rFonts w:ascii="Arial" w:eastAsia="Times New Roman" w:hAnsi="Arial" w:cs="Arial"/>
                <w:noProof/>
                <w:sz w:val="24"/>
                <w:szCs w:val="24"/>
                <w:lang w:val="mn-MN"/>
              </w:rPr>
              <w:t xml:space="preserve"> 38 иргэнийг тус тус хамрууллаа. </w:t>
            </w:r>
          </w:p>
        </w:tc>
        <w:tc>
          <w:tcPr>
            <w:tcW w:w="709" w:type="dxa"/>
            <w:tcBorders>
              <w:right w:val="single" w:sz="4" w:space="0" w:color="auto"/>
            </w:tcBorders>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lang w:val="mn-MN"/>
              </w:rPr>
              <w:t>70</w:t>
            </w:r>
          </w:p>
        </w:tc>
        <w:tc>
          <w:tcPr>
            <w:tcW w:w="709" w:type="dxa"/>
            <w:tcBorders>
              <w:left w:val="single" w:sz="4" w:space="0" w:color="auto"/>
            </w:tcBorders>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E9415C" w:rsidRPr="00B72E40" w:rsidRDefault="00E9415C" w:rsidP="00EB1AAD">
            <w:pPr>
              <w:jc w:val="center"/>
              <w:rPr>
                <w:rFonts w:ascii="Arial" w:hAnsi="Arial" w:cs="Arial"/>
                <w:sz w:val="24"/>
                <w:szCs w:val="24"/>
                <w:lang w:val="mn-MN"/>
              </w:rPr>
            </w:pPr>
            <w:r w:rsidRPr="00B72E40">
              <w:rPr>
                <w:rFonts w:ascii="Arial" w:hAnsi="Arial" w:cs="Arial"/>
                <w:sz w:val="24"/>
                <w:szCs w:val="24"/>
              </w:rPr>
              <w:lastRenderedPageBreak/>
              <w:t>12</w:t>
            </w:r>
            <w:r w:rsidRPr="00B72E40">
              <w:rPr>
                <w:rFonts w:ascii="Arial" w:hAnsi="Arial" w:cs="Arial"/>
                <w:sz w:val="24"/>
                <w:szCs w:val="24"/>
                <w:lang w:val="mn-MN"/>
              </w:rPr>
              <w:t>0</w:t>
            </w:r>
          </w:p>
        </w:tc>
        <w:tc>
          <w:tcPr>
            <w:tcW w:w="4272" w:type="dxa"/>
          </w:tcPr>
          <w:p w:rsidR="00E9415C" w:rsidRPr="00B72E40" w:rsidRDefault="00E9415C" w:rsidP="00EB1AAD">
            <w:pPr>
              <w:shd w:val="clear" w:color="auto" w:fill="FFFFFF"/>
              <w:autoSpaceDE w:val="0"/>
              <w:autoSpaceDN w:val="0"/>
              <w:adjustRightInd w:val="0"/>
              <w:jc w:val="both"/>
              <w:rPr>
                <w:rFonts w:ascii="Arial" w:eastAsia="Times New Roman" w:hAnsi="Arial" w:cs="Arial"/>
                <w:noProof/>
                <w:sz w:val="24"/>
                <w:szCs w:val="24"/>
              </w:rPr>
            </w:pPr>
            <w:r w:rsidRPr="00B72E40">
              <w:rPr>
                <w:rFonts w:ascii="Arial" w:eastAsia="Times New Roman" w:hAnsi="Arial" w:cs="Arial"/>
                <w:noProof/>
                <w:sz w:val="24"/>
                <w:szCs w:val="24"/>
              </w:rPr>
              <w:t>2.6.1</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 xml:space="preserve">.Эрүүл мэндийн даатгалын сангаас иргэдэд олгодог эмийн үнийн </w:t>
            </w:r>
            <w:r w:rsidRPr="00B72E40">
              <w:rPr>
                <w:rFonts w:ascii="Arial" w:eastAsia="Times New Roman" w:hAnsi="Arial" w:cs="Arial"/>
                <w:noProof/>
                <w:sz w:val="24"/>
                <w:szCs w:val="24"/>
                <w:lang w:val="mn-MN"/>
              </w:rPr>
              <w:t>хөнг</w:t>
            </w:r>
            <w:r w:rsidRPr="00B72E40">
              <w:rPr>
                <w:rFonts w:ascii="Arial" w:eastAsia="Times New Roman" w:hAnsi="Arial" w:cs="Arial"/>
                <w:noProof/>
                <w:sz w:val="24"/>
                <w:szCs w:val="24"/>
              </w:rPr>
              <w:t>өлөлтийн  нэмэгдүүлж, хөнгөлөлттэй үнээр үйлчилнэ.</w:t>
            </w:r>
          </w:p>
        </w:tc>
        <w:tc>
          <w:tcPr>
            <w:tcW w:w="7776" w:type="dxa"/>
          </w:tcPr>
          <w:p w:rsidR="00E9415C" w:rsidRPr="00B72E40" w:rsidRDefault="00994B70" w:rsidP="00EB1AAD">
            <w:pPr>
              <w:jc w:val="both"/>
              <w:rPr>
                <w:rFonts w:ascii="Arial" w:hAnsi="Arial" w:cs="Arial"/>
                <w:sz w:val="24"/>
                <w:szCs w:val="24"/>
                <w:lang w:val="mn-MN"/>
              </w:rPr>
            </w:pPr>
            <w:r w:rsidRPr="00B72E40">
              <w:rPr>
                <w:rFonts w:ascii="Arial" w:hAnsi="Arial" w:cs="Arial"/>
                <w:sz w:val="24"/>
                <w:szCs w:val="24"/>
                <w:lang w:val="mn-MN"/>
              </w:rPr>
              <w:t>2019 онд 352 иргэнд 2,478,728 төгрөгийн хөнгөлттэй эмийн жороор үйлчиллээ.</w:t>
            </w:r>
          </w:p>
        </w:tc>
        <w:tc>
          <w:tcPr>
            <w:tcW w:w="709" w:type="dxa"/>
            <w:tcBorders>
              <w:right w:val="single" w:sz="4" w:space="0" w:color="auto"/>
            </w:tcBorders>
          </w:tcPr>
          <w:p w:rsidR="00E9415C" w:rsidRPr="00B72E40" w:rsidRDefault="00994B70"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E9415C" w:rsidRPr="00B72E40" w:rsidRDefault="00994B70" w:rsidP="00EB1AAD">
            <w:pPr>
              <w:jc w:val="center"/>
              <w:rPr>
                <w:rFonts w:ascii="Arial" w:hAnsi="Arial" w:cs="Arial"/>
                <w:sz w:val="24"/>
                <w:szCs w:val="24"/>
                <w:lang w:val="mn-MN"/>
              </w:rPr>
            </w:pPr>
            <w:r w:rsidRPr="00B72E40">
              <w:rPr>
                <w:rFonts w:ascii="Arial" w:hAnsi="Arial" w:cs="Arial"/>
                <w:sz w:val="24"/>
                <w:szCs w:val="24"/>
                <w:lang w:val="mn-MN"/>
              </w:rPr>
              <w:t>100</w:t>
            </w:r>
          </w:p>
        </w:tc>
      </w:tr>
    </w:tbl>
    <w:tbl>
      <w:tblPr>
        <w:tblStyle w:val="TableGrid"/>
        <w:tblW w:w="0" w:type="auto"/>
        <w:tblInd w:w="-176" w:type="dxa"/>
        <w:tblLayout w:type="fixed"/>
        <w:tblLook w:val="04A0" w:firstRow="1" w:lastRow="0" w:firstColumn="1" w:lastColumn="0" w:noHBand="0" w:noVBand="1"/>
      </w:tblPr>
      <w:tblGrid>
        <w:gridCol w:w="710"/>
        <w:gridCol w:w="4961"/>
        <w:gridCol w:w="283"/>
        <w:gridCol w:w="6804"/>
        <w:gridCol w:w="709"/>
        <w:gridCol w:w="709"/>
      </w:tblGrid>
      <w:tr w:rsidR="00B72E40" w:rsidRPr="00B72E40" w:rsidTr="00302509">
        <w:tc>
          <w:tcPr>
            <w:tcW w:w="14176" w:type="dxa"/>
            <w:gridSpan w:val="6"/>
          </w:tcPr>
          <w:p w:rsidR="00A137C5" w:rsidRPr="00B72E40" w:rsidRDefault="00A137C5" w:rsidP="00EB1AAD">
            <w:pPr>
              <w:shd w:val="clear" w:color="auto" w:fill="FFFFFF"/>
              <w:autoSpaceDE w:val="0"/>
              <w:autoSpaceDN w:val="0"/>
              <w:adjustRightInd w:val="0"/>
              <w:rPr>
                <w:rFonts w:ascii="Arial" w:eastAsia="Times New Roman" w:hAnsi="Arial" w:cs="Arial"/>
                <w:b/>
                <w:bCs/>
                <w:iCs/>
                <w:noProof/>
                <w:sz w:val="24"/>
                <w:szCs w:val="24"/>
                <w:lang w:val="mn-MN"/>
              </w:rPr>
            </w:pPr>
          </w:p>
          <w:p w:rsidR="006151B5" w:rsidRPr="00B72E40" w:rsidRDefault="006151B5" w:rsidP="00EB1AAD">
            <w:pPr>
              <w:shd w:val="clear" w:color="auto" w:fill="FFFFFF"/>
              <w:autoSpaceDE w:val="0"/>
              <w:autoSpaceDN w:val="0"/>
              <w:adjustRightInd w:val="0"/>
              <w:jc w:val="center"/>
              <w:rPr>
                <w:rFonts w:ascii="Arial" w:hAnsi="Arial" w:cs="Arial"/>
                <w:sz w:val="24"/>
                <w:szCs w:val="24"/>
              </w:rPr>
            </w:pPr>
            <w:r w:rsidRPr="00B72E40">
              <w:rPr>
                <w:rFonts w:ascii="Arial" w:eastAsia="Times New Roman" w:hAnsi="Arial" w:cs="Arial"/>
                <w:b/>
                <w:bCs/>
                <w:iCs/>
                <w:noProof/>
                <w:sz w:val="24"/>
                <w:szCs w:val="24"/>
              </w:rPr>
              <w:t>Гурав.</w:t>
            </w:r>
            <w:r w:rsidRPr="00B72E40">
              <w:rPr>
                <w:rFonts w:ascii="Arial" w:eastAsia="Times New Roman" w:hAnsi="Arial" w:cs="Arial"/>
                <w:b/>
                <w:bCs/>
                <w:iCs/>
                <w:noProof/>
                <w:sz w:val="24"/>
                <w:szCs w:val="24"/>
                <w:lang w:val="mn-MN"/>
              </w:rPr>
              <w:t xml:space="preserve"> </w:t>
            </w:r>
            <w:r w:rsidRPr="00B72E40">
              <w:rPr>
                <w:rFonts w:ascii="Arial" w:eastAsia="Times New Roman" w:hAnsi="Arial" w:cs="Arial"/>
                <w:b/>
                <w:bCs/>
                <w:iCs/>
                <w:noProof/>
                <w:sz w:val="24"/>
                <w:szCs w:val="24"/>
              </w:rPr>
              <w:t>ИРГЭДИЙН ОРОЛЦОО-ИЛ ТОД, ХАРИУЦЛАГАТАЙ ЗАСАГЛАЛЫН</w:t>
            </w:r>
            <w:r w:rsidRPr="00B72E40">
              <w:rPr>
                <w:rFonts w:ascii="Arial" w:eastAsia="Times New Roman" w:hAnsi="Arial" w:cs="Arial"/>
                <w:b/>
                <w:bCs/>
                <w:iCs/>
                <w:noProof/>
                <w:sz w:val="24"/>
                <w:szCs w:val="24"/>
                <w:lang w:val="mn-MN"/>
              </w:rPr>
              <w:t xml:space="preserve"> ХҮН ТӨВТ ТӨРИЙН </w:t>
            </w:r>
            <w:r w:rsidRPr="00B72E40">
              <w:rPr>
                <w:rFonts w:ascii="Arial" w:eastAsia="Times New Roman" w:hAnsi="Arial" w:cs="Arial"/>
                <w:b/>
                <w:bCs/>
                <w:iCs/>
                <w:noProof/>
                <w:sz w:val="24"/>
                <w:szCs w:val="24"/>
              </w:rPr>
              <w:t>БОДЛОГО:</w:t>
            </w:r>
          </w:p>
          <w:p w:rsidR="006151B5" w:rsidRPr="00B72E40" w:rsidRDefault="006151B5" w:rsidP="00EB1AAD">
            <w:pPr>
              <w:shd w:val="clear" w:color="auto" w:fill="FFFFFF"/>
              <w:autoSpaceDE w:val="0"/>
              <w:autoSpaceDN w:val="0"/>
              <w:adjustRightInd w:val="0"/>
              <w:ind w:firstLine="709"/>
              <w:jc w:val="center"/>
              <w:rPr>
                <w:rFonts w:ascii="Arial" w:hAnsi="Arial" w:cs="Arial"/>
                <w:sz w:val="24"/>
                <w:szCs w:val="24"/>
              </w:rPr>
            </w:pPr>
            <w:r w:rsidRPr="00B72E40">
              <w:rPr>
                <w:rFonts w:ascii="Arial" w:eastAsia="Times New Roman" w:hAnsi="Arial" w:cs="Arial"/>
                <w:bCs/>
                <w:noProof/>
                <w:sz w:val="24"/>
                <w:szCs w:val="24"/>
              </w:rPr>
              <w:t>3.1 Төрийн удирдлагын бодлог</w:t>
            </w:r>
            <w:r w:rsidRPr="00B72E40">
              <w:rPr>
                <w:rFonts w:ascii="Arial" w:eastAsia="Times New Roman" w:hAnsi="Arial" w:cs="Arial"/>
                <w:bCs/>
                <w:noProof/>
                <w:sz w:val="24"/>
                <w:szCs w:val="24"/>
                <w:lang w:val="mn-MN"/>
              </w:rPr>
              <w:t>ы</w:t>
            </w:r>
            <w:r w:rsidRPr="00B72E40">
              <w:rPr>
                <w:rFonts w:ascii="Arial" w:eastAsia="Times New Roman" w:hAnsi="Arial" w:cs="Arial"/>
                <w:bCs/>
                <w:noProof/>
                <w:sz w:val="24"/>
                <w:szCs w:val="24"/>
              </w:rPr>
              <w:t>н хүрээнд:</w:t>
            </w:r>
          </w:p>
          <w:p w:rsidR="006151B5" w:rsidRPr="00B72E40" w:rsidRDefault="006151B5" w:rsidP="00EB1AAD">
            <w:pPr>
              <w:shd w:val="clear" w:color="auto" w:fill="FFFFFF"/>
              <w:autoSpaceDE w:val="0"/>
              <w:autoSpaceDN w:val="0"/>
              <w:adjustRightInd w:val="0"/>
              <w:ind w:firstLine="709"/>
              <w:jc w:val="both"/>
              <w:rPr>
                <w:rFonts w:ascii="Arial" w:hAnsi="Arial" w:cs="Arial"/>
                <w:sz w:val="24"/>
                <w:szCs w:val="24"/>
              </w:rPr>
            </w:pPr>
            <w:r w:rsidRPr="00B72E40">
              <w:rPr>
                <w:rFonts w:ascii="Arial" w:eastAsia="Times New Roman" w:hAnsi="Arial" w:cs="Arial"/>
                <w:bCs/>
                <w:iCs/>
                <w:noProof/>
                <w:sz w:val="24"/>
                <w:szCs w:val="24"/>
              </w:rPr>
              <w:t>Ну</w:t>
            </w:r>
            <w:r w:rsidRPr="00B72E40">
              <w:rPr>
                <w:rFonts w:ascii="Arial" w:eastAsia="Times New Roman" w:hAnsi="Arial" w:cs="Arial"/>
                <w:bCs/>
                <w:iCs/>
                <w:noProof/>
                <w:sz w:val="24"/>
                <w:szCs w:val="24"/>
                <w:lang w:val="mn-MN"/>
              </w:rPr>
              <w:t>т</w:t>
            </w:r>
            <w:r w:rsidRPr="00B72E40">
              <w:rPr>
                <w:rFonts w:ascii="Arial" w:eastAsia="Times New Roman" w:hAnsi="Arial" w:cs="Arial"/>
                <w:bCs/>
                <w:iCs/>
                <w:noProof/>
                <w:sz w:val="24"/>
                <w:szCs w:val="24"/>
              </w:rPr>
              <w:t xml:space="preserve">гийн захиргааны байгууллагын ажил </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 xml:space="preserve">йлчилгээнд </w:t>
            </w:r>
            <w:r w:rsidRPr="00B72E40">
              <w:rPr>
                <w:rFonts w:ascii="Arial" w:eastAsia="Times New Roman" w:hAnsi="Arial" w:cs="Arial"/>
                <w:iCs/>
                <w:noProof/>
                <w:sz w:val="24"/>
                <w:szCs w:val="24"/>
                <w:lang w:val="mn-MN"/>
              </w:rPr>
              <w:t xml:space="preserve"> дэ</w:t>
            </w:r>
            <w:r w:rsidRPr="00B72E40">
              <w:rPr>
                <w:rFonts w:ascii="Arial" w:eastAsia="Times New Roman" w:hAnsi="Arial" w:cs="Arial"/>
                <w:iCs/>
                <w:noProof/>
                <w:sz w:val="24"/>
                <w:szCs w:val="24"/>
              </w:rPr>
              <w:t xml:space="preserve">вшилтэт </w:t>
            </w:r>
            <w:r w:rsidRPr="00B72E40">
              <w:rPr>
                <w:rFonts w:ascii="Arial" w:eastAsia="Times New Roman" w:hAnsi="Arial" w:cs="Arial"/>
                <w:bCs/>
                <w:iCs/>
                <w:noProof/>
                <w:sz w:val="24"/>
                <w:szCs w:val="24"/>
              </w:rPr>
              <w:t>технологийг нэвтр</w:t>
            </w:r>
            <w:r w:rsidRPr="00B72E40">
              <w:rPr>
                <w:rFonts w:ascii="Arial" w:eastAsia="Times New Roman" w:hAnsi="Arial" w:cs="Arial"/>
                <w:bCs/>
                <w:iCs/>
                <w:noProof/>
                <w:sz w:val="24"/>
                <w:szCs w:val="24"/>
                <w:lang w:val="mn-MN"/>
              </w:rPr>
              <w:t>үү</w:t>
            </w:r>
            <w:r w:rsidRPr="00B72E40">
              <w:rPr>
                <w:rFonts w:ascii="Arial" w:eastAsia="Times New Roman" w:hAnsi="Arial" w:cs="Arial"/>
                <w:bCs/>
                <w:iCs/>
                <w:noProof/>
                <w:sz w:val="24"/>
                <w:szCs w:val="24"/>
              </w:rPr>
              <w:t xml:space="preserve">лж, төрийн </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йлчилгээний ил тод байдлыг ханган, иргэдийн оролцоог нэмэгд</w:t>
            </w:r>
            <w:r w:rsidRPr="00B72E40">
              <w:rPr>
                <w:rFonts w:ascii="Arial" w:eastAsia="Times New Roman" w:hAnsi="Arial" w:cs="Arial"/>
                <w:bCs/>
                <w:iCs/>
                <w:noProof/>
                <w:sz w:val="24"/>
                <w:szCs w:val="24"/>
                <w:lang w:val="mn-MN"/>
              </w:rPr>
              <w:t>үү</w:t>
            </w:r>
            <w:r w:rsidRPr="00B72E40">
              <w:rPr>
                <w:rFonts w:ascii="Arial" w:eastAsia="Times New Roman" w:hAnsi="Arial" w:cs="Arial"/>
                <w:bCs/>
                <w:iCs/>
                <w:noProof/>
                <w:sz w:val="24"/>
                <w:szCs w:val="24"/>
              </w:rPr>
              <w:t>лнэ.</w:t>
            </w:r>
          </w:p>
          <w:p w:rsidR="006151B5" w:rsidRPr="00B72E40" w:rsidRDefault="006151B5" w:rsidP="00EB1AAD">
            <w:pPr>
              <w:rPr>
                <w:rFonts w:ascii="Arial" w:hAnsi="Arial" w:cs="Arial"/>
                <w:sz w:val="24"/>
                <w:szCs w:val="24"/>
                <w:lang w:val="mn-MN"/>
              </w:rPr>
            </w:pP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12</w:t>
            </w:r>
            <w:r w:rsidRPr="00B72E40">
              <w:rPr>
                <w:rFonts w:ascii="Arial" w:hAnsi="Arial" w:cs="Arial"/>
                <w:sz w:val="24"/>
                <w:szCs w:val="24"/>
                <w:lang w:val="mn-MN"/>
              </w:rPr>
              <w:t>1</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1</w:t>
            </w:r>
            <w:r w:rsidRPr="00B72E40">
              <w:rPr>
                <w:rFonts w:ascii="Arial" w:eastAsia="Times New Roman" w:hAnsi="Arial" w:cs="Arial"/>
                <w:noProof/>
                <w:sz w:val="24"/>
                <w:szCs w:val="24"/>
              </w:rPr>
              <w:t>.</w:t>
            </w:r>
            <w:r w:rsidRPr="00B72E40">
              <w:rPr>
                <w:rFonts w:ascii="Arial" w:eastAsia="Times New Roman" w:hAnsi="Arial" w:cs="Arial"/>
                <w:noProof/>
                <w:sz w:val="24"/>
                <w:szCs w:val="24"/>
                <w:lang w:val="mn-MN"/>
              </w:rPr>
              <w:t>Төрийн албан хаагчдийн өдөртэй болж, урлаг спортын наадмыг жил бүр зохион байгуулна</w:t>
            </w:r>
            <w:r w:rsidRPr="00B72E40">
              <w:rPr>
                <w:rFonts w:ascii="Arial" w:eastAsia="Times New Roman" w:hAnsi="Arial" w:cs="Arial"/>
                <w:noProof/>
                <w:sz w:val="24"/>
                <w:szCs w:val="24"/>
              </w:rPr>
              <w:t>.</w:t>
            </w:r>
          </w:p>
          <w:p w:rsidR="006151B5" w:rsidRPr="00B72E40" w:rsidRDefault="006151B5" w:rsidP="00EB1AAD">
            <w:pPr>
              <w:shd w:val="clear" w:color="auto" w:fill="FFFFFF"/>
              <w:autoSpaceDE w:val="0"/>
              <w:autoSpaceDN w:val="0"/>
              <w:adjustRightInd w:val="0"/>
              <w:ind w:firstLine="709"/>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087" w:type="dxa"/>
            <w:gridSpan w:val="2"/>
          </w:tcPr>
          <w:p w:rsidR="006151B5" w:rsidRPr="00B72E40" w:rsidRDefault="006151B5" w:rsidP="00EB1AAD">
            <w:pPr>
              <w:jc w:val="both"/>
              <w:rPr>
                <w:rFonts w:ascii="Arial" w:hAnsi="Arial" w:cs="Arial"/>
                <w:sz w:val="24"/>
                <w:szCs w:val="24"/>
                <w:lang w:val="mn-MN"/>
              </w:rPr>
            </w:pPr>
            <w:r w:rsidRPr="00B72E40">
              <w:rPr>
                <w:rFonts w:ascii="Arial" w:hAnsi="Arial" w:cs="Arial"/>
                <w:sz w:val="24"/>
                <w:szCs w:val="24"/>
                <w:lang w:val="mn-MN"/>
              </w:rPr>
              <w:t xml:space="preserve">Жил бүрийн 11 дүгээр сарын 26-ны өдрийг Төрийн албан хаагчдын өдөр болгон тэмдэглэн өнгөрүүлж байна. Аймгийн Засаг даргын нэрэмжит төрийн албан хаагчдын нөхөрсөг уулзалт тэмцээнд амжилттай оролцон Олс таталтын төрөлд 1 дүгээр байр,  </w:t>
            </w:r>
            <w:r w:rsidR="00254024" w:rsidRPr="00B72E40">
              <w:rPr>
                <w:rFonts w:ascii="Arial" w:hAnsi="Arial" w:cs="Arial"/>
                <w:sz w:val="24"/>
                <w:szCs w:val="24"/>
                <w:lang w:val="mn-MN"/>
              </w:rPr>
              <w:t xml:space="preserve">Сагсан бөмбөгийн эрэгтэй баг тамирчид хүрэл медаль хүртлээ. </w:t>
            </w:r>
          </w:p>
        </w:tc>
        <w:tc>
          <w:tcPr>
            <w:tcW w:w="709" w:type="dxa"/>
            <w:tcBorders>
              <w:right w:val="single" w:sz="4" w:space="0" w:color="auto"/>
            </w:tcBorders>
          </w:tcPr>
          <w:p w:rsidR="006151B5" w:rsidRPr="00B72E40" w:rsidRDefault="00254024"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254024"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12</w:t>
            </w:r>
            <w:r w:rsidRPr="00B72E40">
              <w:rPr>
                <w:rFonts w:ascii="Arial" w:hAnsi="Arial" w:cs="Arial"/>
                <w:sz w:val="24"/>
                <w:szCs w:val="24"/>
                <w:lang w:val="mn-MN"/>
              </w:rPr>
              <w:t>2</w:t>
            </w:r>
          </w:p>
        </w:tc>
        <w:tc>
          <w:tcPr>
            <w:tcW w:w="4961" w:type="dxa"/>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 xml:space="preserve">2.Иргэдэд төрийн үйлчилгээг нэг дороос түргэн шуурхай хүртэх боломжийг бүрдүүлэх зорилгоор төрийн үйлчилгээний нэг цэгийн үйлчилгээг бий болгоно. </w:t>
            </w:r>
          </w:p>
        </w:tc>
        <w:tc>
          <w:tcPr>
            <w:tcW w:w="7087" w:type="dxa"/>
            <w:gridSpan w:val="2"/>
          </w:tcPr>
          <w:p w:rsidR="006151B5" w:rsidRPr="00B72E40" w:rsidRDefault="006151B5" w:rsidP="00EB1AAD">
            <w:pPr>
              <w:jc w:val="both"/>
              <w:rPr>
                <w:rFonts w:ascii="Arial" w:hAnsi="Arial" w:cs="Arial"/>
                <w:sz w:val="24"/>
                <w:szCs w:val="24"/>
                <w:lang w:val="mn-MN"/>
              </w:rPr>
            </w:pPr>
            <w:r w:rsidRPr="00B72E40">
              <w:rPr>
                <w:rFonts w:ascii="Arial" w:hAnsi="Arial" w:cs="Arial"/>
                <w:sz w:val="24"/>
                <w:szCs w:val="24"/>
              </w:rPr>
              <w:t>З</w:t>
            </w:r>
            <w:r w:rsidRPr="00B72E40">
              <w:rPr>
                <w:rFonts w:ascii="Arial" w:hAnsi="Arial" w:cs="Arial"/>
                <w:sz w:val="24"/>
                <w:szCs w:val="24"/>
                <w:lang w:val="mn-MN"/>
              </w:rPr>
              <w:t>асаг даргын Тамгын газрын хуучин барилгыг төрийн үйлчилгээний нэгдсэн цэгийн зориулалт</w:t>
            </w:r>
            <w:r w:rsidR="00BA65DD" w:rsidRPr="00B72E40">
              <w:rPr>
                <w:rFonts w:ascii="Arial" w:hAnsi="Arial" w:cs="Arial"/>
                <w:sz w:val="24"/>
                <w:szCs w:val="24"/>
                <w:lang w:val="mn-MN"/>
              </w:rPr>
              <w:t xml:space="preserve">аар засварлахаар </w:t>
            </w:r>
            <w:r w:rsidR="00DE5EF3" w:rsidRPr="00B72E40">
              <w:rPr>
                <w:rFonts w:ascii="Arial" w:hAnsi="Arial" w:cs="Arial"/>
                <w:sz w:val="24"/>
                <w:szCs w:val="24"/>
                <w:lang w:val="mn-MN"/>
              </w:rPr>
              <w:t xml:space="preserve">2020 оны </w:t>
            </w:r>
            <w:r w:rsidR="00BA65DD" w:rsidRPr="00B72E40">
              <w:rPr>
                <w:rFonts w:ascii="Arial" w:hAnsi="Arial" w:cs="Arial"/>
                <w:sz w:val="24"/>
                <w:szCs w:val="24"/>
                <w:lang w:val="mn-MN"/>
              </w:rPr>
              <w:t>аймгийн хөрөнгө оруулалт</w:t>
            </w:r>
            <w:r w:rsidR="00053CAA">
              <w:rPr>
                <w:rFonts w:ascii="Arial" w:hAnsi="Arial" w:cs="Arial"/>
                <w:sz w:val="24"/>
                <w:szCs w:val="24"/>
                <w:lang w:val="mn-MN"/>
              </w:rPr>
              <w:t>а</w:t>
            </w:r>
            <w:r w:rsidR="00DE5EF3" w:rsidRPr="00B72E40">
              <w:rPr>
                <w:rFonts w:ascii="Arial" w:hAnsi="Arial" w:cs="Arial"/>
                <w:sz w:val="24"/>
                <w:szCs w:val="24"/>
                <w:lang w:val="mn-MN"/>
              </w:rPr>
              <w:t xml:space="preserve">д тусгаж 100 сая </w:t>
            </w:r>
            <w:proofErr w:type="gramStart"/>
            <w:r w:rsidR="00DE5EF3" w:rsidRPr="00B72E40">
              <w:rPr>
                <w:rFonts w:ascii="Arial" w:hAnsi="Arial" w:cs="Arial"/>
                <w:sz w:val="24"/>
                <w:szCs w:val="24"/>
                <w:lang w:val="mn-MN"/>
              </w:rPr>
              <w:t xml:space="preserve">төгрөгийн </w:t>
            </w:r>
            <w:r w:rsidR="00BA65DD" w:rsidRPr="00B72E40">
              <w:rPr>
                <w:rFonts w:ascii="Arial" w:hAnsi="Arial" w:cs="Arial"/>
                <w:sz w:val="24"/>
                <w:szCs w:val="24"/>
                <w:lang w:val="mn-MN"/>
              </w:rPr>
              <w:t xml:space="preserve"> зураг</w:t>
            </w:r>
            <w:proofErr w:type="gramEnd"/>
            <w:r w:rsidR="00BA65DD" w:rsidRPr="00B72E40">
              <w:rPr>
                <w:rFonts w:ascii="Arial" w:hAnsi="Arial" w:cs="Arial"/>
                <w:sz w:val="24"/>
                <w:szCs w:val="24"/>
                <w:lang w:val="mn-MN"/>
              </w:rPr>
              <w:t xml:space="preserve"> төсөв хийлгэлээ. Үлдсэн санхүүжилтийг орон нутгийн хөгжлийн сангийн хөрөнгөөр шийдвэрлүүлэхээр ажиллаж байна. </w:t>
            </w:r>
          </w:p>
        </w:tc>
        <w:tc>
          <w:tcPr>
            <w:tcW w:w="709" w:type="dxa"/>
            <w:tcBorders>
              <w:right w:val="single" w:sz="4" w:space="0" w:color="auto"/>
            </w:tcBorders>
          </w:tcPr>
          <w:p w:rsidR="006151B5" w:rsidRPr="00B72E40" w:rsidRDefault="00BA65DD" w:rsidP="00EB1AAD">
            <w:pPr>
              <w:jc w:val="center"/>
              <w:rPr>
                <w:rFonts w:ascii="Arial" w:hAnsi="Arial" w:cs="Arial"/>
                <w:sz w:val="24"/>
                <w:szCs w:val="24"/>
                <w:lang w:val="mn-MN"/>
              </w:rPr>
            </w:pPr>
            <w:r w:rsidRPr="00B72E40">
              <w:rPr>
                <w:rFonts w:ascii="Arial" w:hAnsi="Arial" w:cs="Arial"/>
                <w:sz w:val="24"/>
                <w:szCs w:val="24"/>
                <w:lang w:val="mn-MN"/>
              </w:rPr>
              <w:t>7</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BA65DD" w:rsidP="00EB1AAD">
            <w:pPr>
              <w:jc w:val="center"/>
              <w:rPr>
                <w:rFonts w:ascii="Arial" w:hAnsi="Arial" w:cs="Arial"/>
                <w:sz w:val="24"/>
                <w:szCs w:val="24"/>
                <w:lang w:val="mn-MN"/>
              </w:rPr>
            </w:pPr>
            <w:r w:rsidRPr="00B72E40">
              <w:rPr>
                <w:rFonts w:ascii="Arial" w:hAnsi="Arial" w:cs="Arial"/>
                <w:sz w:val="24"/>
                <w:szCs w:val="24"/>
                <w:lang w:val="mn-MN"/>
              </w:rPr>
              <w:t>7</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12</w:t>
            </w:r>
            <w:r w:rsidRPr="00B72E40">
              <w:rPr>
                <w:rFonts w:ascii="Arial" w:hAnsi="Arial" w:cs="Arial"/>
                <w:sz w:val="24"/>
                <w:szCs w:val="24"/>
                <w:lang w:val="mn-MN"/>
              </w:rPr>
              <w:t>3</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3</w:t>
            </w:r>
            <w:r w:rsidRPr="00B72E40">
              <w:rPr>
                <w:rFonts w:ascii="Arial" w:eastAsia="Times New Roman" w:hAnsi="Arial" w:cs="Arial"/>
                <w:noProof/>
                <w:sz w:val="24"/>
                <w:szCs w:val="24"/>
              </w:rPr>
              <w:t>."Багийн хөгжлийн хөтөлбөр"-ийг  хэрэгжүүлж, "Тэргүү</w:t>
            </w:r>
            <w:r w:rsidRPr="00B72E40">
              <w:rPr>
                <w:rFonts w:ascii="Arial" w:eastAsia="Times New Roman" w:hAnsi="Arial" w:cs="Arial"/>
                <w:noProof/>
                <w:sz w:val="24"/>
                <w:szCs w:val="24"/>
                <w:lang w:val="mn-MN"/>
              </w:rPr>
              <w:t>ний</w:t>
            </w:r>
            <w:r w:rsidRPr="00B72E40">
              <w:rPr>
                <w:rFonts w:ascii="Arial" w:eastAsia="Times New Roman" w:hAnsi="Arial" w:cs="Arial"/>
                <w:noProof/>
                <w:sz w:val="24"/>
                <w:szCs w:val="24"/>
              </w:rPr>
              <w:t xml:space="preserve"> баг" шалгаруулж, урамшуулах замаар багуудын ажиллах орчин нөхцли</w:t>
            </w:r>
            <w:r w:rsidRPr="00B72E40">
              <w:rPr>
                <w:rFonts w:ascii="Arial" w:eastAsia="Times New Roman" w:hAnsi="Arial" w:cs="Arial"/>
                <w:noProof/>
                <w:sz w:val="24"/>
                <w:szCs w:val="24"/>
                <w:lang w:val="mn-MN"/>
              </w:rPr>
              <w:t>йг</w:t>
            </w:r>
            <w:r w:rsidRPr="00B72E40">
              <w:rPr>
                <w:rFonts w:ascii="Arial" w:eastAsia="Times New Roman" w:hAnsi="Arial" w:cs="Arial"/>
                <w:noProof/>
                <w:sz w:val="24"/>
                <w:szCs w:val="24"/>
              </w:rPr>
              <w:t xml:space="preserve"> сайжруулн</w:t>
            </w:r>
            <w:r w:rsidRPr="00B72E40">
              <w:rPr>
                <w:rFonts w:ascii="Arial" w:eastAsia="Times New Roman" w:hAnsi="Arial" w:cs="Arial"/>
                <w:noProof/>
                <w:sz w:val="24"/>
                <w:szCs w:val="24"/>
                <w:lang w:val="mn-MN"/>
              </w:rPr>
              <w:t>а.</w:t>
            </w:r>
          </w:p>
        </w:tc>
        <w:tc>
          <w:tcPr>
            <w:tcW w:w="7087" w:type="dxa"/>
            <w:gridSpan w:val="2"/>
          </w:tcPr>
          <w:p w:rsidR="006151B5" w:rsidRPr="00B72E40" w:rsidRDefault="006151B5" w:rsidP="00EB1AAD">
            <w:pPr>
              <w:jc w:val="both"/>
              <w:rPr>
                <w:rFonts w:ascii="Arial" w:hAnsi="Arial" w:cs="Arial"/>
                <w:sz w:val="24"/>
                <w:szCs w:val="24"/>
                <w:lang w:val="mn-MN"/>
              </w:rPr>
            </w:pPr>
            <w:r w:rsidRPr="00B72E40">
              <w:rPr>
                <w:rFonts w:ascii="Arial" w:eastAsia="Times New Roman" w:hAnsi="Arial" w:cs="Arial"/>
                <w:noProof/>
                <w:sz w:val="24"/>
                <w:szCs w:val="24"/>
              </w:rPr>
              <w:t>"Тэргүү</w:t>
            </w:r>
            <w:r w:rsidRPr="00B72E40">
              <w:rPr>
                <w:rFonts w:ascii="Arial" w:eastAsia="Times New Roman" w:hAnsi="Arial" w:cs="Arial"/>
                <w:noProof/>
                <w:sz w:val="24"/>
                <w:szCs w:val="24"/>
                <w:lang w:val="mn-MN"/>
              </w:rPr>
              <w:t>ний</w:t>
            </w:r>
            <w:r w:rsidRPr="00B72E40">
              <w:rPr>
                <w:rFonts w:ascii="Arial" w:eastAsia="Times New Roman" w:hAnsi="Arial" w:cs="Arial"/>
                <w:noProof/>
                <w:sz w:val="24"/>
                <w:szCs w:val="24"/>
              </w:rPr>
              <w:t xml:space="preserve"> баг" шалгаруул</w:t>
            </w:r>
            <w:r w:rsidRPr="00B72E40">
              <w:rPr>
                <w:rFonts w:ascii="Arial" w:eastAsia="Times New Roman" w:hAnsi="Arial" w:cs="Arial"/>
                <w:noProof/>
                <w:sz w:val="24"/>
                <w:szCs w:val="24"/>
                <w:lang w:val="mn-MN"/>
              </w:rPr>
              <w:t>ах журмын төслийг боловсруулан Жаргалант, Бэлчир, Мангирт багийн иргэдийн Нийтийн Хурлаар хэлэлцүүлэн төр, төсвийн байгууллагуудын саналыг тусган сумын Иргэдийн Төлөөлөгчдийн Хурлаар батлуул</w:t>
            </w:r>
            <w:r w:rsidR="000C6CB8" w:rsidRPr="00B72E40">
              <w:rPr>
                <w:rFonts w:ascii="Arial" w:eastAsia="Times New Roman" w:hAnsi="Arial" w:cs="Arial"/>
                <w:noProof/>
                <w:sz w:val="24"/>
                <w:szCs w:val="24"/>
                <w:lang w:val="mn-MN"/>
              </w:rPr>
              <w:t>ж, шилдэг баг шалгаруулах ажлын</w:t>
            </w:r>
            <w:r w:rsidRPr="00B72E40">
              <w:rPr>
                <w:rFonts w:ascii="Arial" w:eastAsia="Times New Roman" w:hAnsi="Arial" w:cs="Arial"/>
                <w:noProof/>
                <w:sz w:val="24"/>
                <w:szCs w:val="24"/>
                <w:lang w:val="mn-MN"/>
              </w:rPr>
              <w:t xml:space="preserve"> </w:t>
            </w:r>
            <w:r w:rsidR="000C6CB8" w:rsidRPr="00B72E40">
              <w:rPr>
                <w:rFonts w:ascii="Arial" w:eastAsia="Times New Roman" w:hAnsi="Arial" w:cs="Arial"/>
                <w:noProof/>
                <w:sz w:val="24"/>
                <w:szCs w:val="24"/>
                <w:lang w:val="mn-MN"/>
              </w:rPr>
              <w:t xml:space="preserve">хэсгийг сумын Засаг даргын 2019 оны А/09 тоот захирамжаар 9 хүний бүрэлдэхүүнтэй байгууллаа.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12</w:t>
            </w:r>
            <w:r w:rsidRPr="00B72E40">
              <w:rPr>
                <w:rFonts w:ascii="Arial" w:hAnsi="Arial" w:cs="Arial"/>
                <w:sz w:val="24"/>
                <w:szCs w:val="24"/>
                <w:lang w:val="mn-MN"/>
              </w:rPr>
              <w:t>4</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4</w:t>
            </w:r>
            <w:r w:rsidRPr="00B72E40">
              <w:rPr>
                <w:rFonts w:ascii="Arial" w:eastAsia="Times New Roman" w:hAnsi="Arial" w:cs="Arial"/>
                <w:noProof/>
                <w:sz w:val="24"/>
                <w:szCs w:val="24"/>
              </w:rPr>
              <w:t xml:space="preserve">.Төрийн албаны стандартыг орон нутагт хэрэгжүүлэх ажлыг эрчимжүүлж, </w:t>
            </w:r>
            <w:r w:rsidRPr="00B72E40">
              <w:rPr>
                <w:rFonts w:ascii="Arial" w:eastAsia="Times New Roman" w:hAnsi="Arial" w:cs="Arial"/>
                <w:noProof/>
                <w:sz w:val="24"/>
                <w:szCs w:val="24"/>
              </w:rPr>
              <w:lastRenderedPageBreak/>
              <w:t>нээлттэй өрсөлдөөний зарчмыг баримтлан гүйцэтгэлийн удирдлагыг хангана.</w:t>
            </w:r>
          </w:p>
        </w:tc>
        <w:tc>
          <w:tcPr>
            <w:tcW w:w="7087" w:type="dxa"/>
            <w:gridSpan w:val="2"/>
          </w:tcPr>
          <w:p w:rsidR="006151B5" w:rsidRPr="00B72E40" w:rsidRDefault="00254024" w:rsidP="00EB1AAD">
            <w:pPr>
              <w:jc w:val="both"/>
              <w:rPr>
                <w:rFonts w:ascii="Arial" w:hAnsi="Arial" w:cs="Arial"/>
                <w:sz w:val="24"/>
                <w:szCs w:val="24"/>
                <w:lang w:val="mn-MN"/>
              </w:rPr>
            </w:pPr>
            <w:r w:rsidRPr="00B72E40">
              <w:rPr>
                <w:rFonts w:ascii="Arial" w:hAnsi="Arial" w:cs="Arial"/>
                <w:sz w:val="24"/>
                <w:szCs w:val="24"/>
                <w:lang w:val="mn-MN"/>
              </w:rPr>
              <w:lastRenderedPageBreak/>
              <w:t xml:space="preserve">2019 </w:t>
            </w:r>
            <w:r w:rsidR="006151B5" w:rsidRPr="00B72E40">
              <w:rPr>
                <w:rFonts w:ascii="Arial" w:hAnsi="Arial" w:cs="Arial"/>
                <w:sz w:val="24"/>
                <w:szCs w:val="24"/>
                <w:lang w:val="mn-MN"/>
              </w:rPr>
              <w:t xml:space="preserve">онд Засаг даргын Тамгын газарт </w:t>
            </w:r>
            <w:r w:rsidRPr="00B72E40">
              <w:rPr>
                <w:rFonts w:ascii="Arial" w:hAnsi="Arial" w:cs="Arial"/>
                <w:sz w:val="24"/>
                <w:szCs w:val="24"/>
                <w:lang w:val="mn-MN"/>
              </w:rPr>
              <w:t xml:space="preserve">жирэмсэн болон амаржсан амралтыг 2 албан хаагч авсан бөгөөд үйлчлэгчийг </w:t>
            </w:r>
            <w:r w:rsidR="00FF669A">
              <w:rPr>
                <w:rFonts w:ascii="Arial" w:hAnsi="Arial" w:cs="Arial"/>
                <w:sz w:val="24"/>
                <w:szCs w:val="24"/>
                <w:lang w:val="mn-MN"/>
              </w:rPr>
              <w:lastRenderedPageBreak/>
              <w:t>идэвх</w:t>
            </w:r>
            <w:r w:rsidR="00DE5EF3" w:rsidRPr="00B72E40">
              <w:rPr>
                <w:rFonts w:ascii="Arial" w:hAnsi="Arial" w:cs="Arial"/>
                <w:sz w:val="24"/>
                <w:szCs w:val="24"/>
                <w:lang w:val="mn-MN"/>
              </w:rPr>
              <w:t xml:space="preserve">тэй ажил хайгч иргэдээс </w:t>
            </w:r>
            <w:r w:rsidRPr="00B72E40">
              <w:rPr>
                <w:rFonts w:ascii="Arial" w:hAnsi="Arial" w:cs="Arial"/>
                <w:sz w:val="24"/>
                <w:szCs w:val="24"/>
                <w:lang w:val="mn-MN"/>
              </w:rPr>
              <w:t xml:space="preserve">сонгон шалгаруулж томилж, Нийгмийн бодлого хөдөлмөр эрхлэлт хариуцсан мэргэжилтний </w:t>
            </w:r>
            <w:r w:rsidR="00DE5EF3" w:rsidRPr="00B72E40">
              <w:rPr>
                <w:rFonts w:ascii="Arial" w:hAnsi="Arial" w:cs="Arial"/>
                <w:sz w:val="24"/>
                <w:szCs w:val="24"/>
                <w:lang w:val="mn-MN"/>
              </w:rPr>
              <w:t xml:space="preserve">үр орон тоог ажил мэргэжил ойролцоо </w:t>
            </w:r>
            <w:r w:rsidRPr="00B72E40">
              <w:rPr>
                <w:rFonts w:ascii="Arial" w:hAnsi="Arial" w:cs="Arial"/>
                <w:sz w:val="24"/>
                <w:szCs w:val="24"/>
                <w:lang w:val="mn-MN"/>
              </w:rPr>
              <w:t xml:space="preserve">Хөдөлмөр, халамж үйлчилгээний мэргэжилтэн, Төрийн захиргаа, хууль эрх зүй хариуцсан мэргэжилтэн нарт давхар хариуцууллаа. </w:t>
            </w:r>
            <w:r w:rsidR="006151B5" w:rsidRPr="00B72E40">
              <w:rPr>
                <w:rFonts w:ascii="Arial" w:hAnsi="Arial" w:cs="Arial"/>
                <w:sz w:val="24"/>
                <w:szCs w:val="24"/>
                <w:lang w:val="mn-MN"/>
              </w:rPr>
              <w:t xml:space="preserve"> </w:t>
            </w:r>
            <w:r w:rsidR="00AD3295" w:rsidRPr="00B72E40">
              <w:rPr>
                <w:rFonts w:ascii="Arial" w:eastAsia="Times New Roman" w:hAnsi="Arial" w:cs="Arial"/>
                <w:sz w:val="24"/>
                <w:szCs w:val="24"/>
                <w:lang w:val="mn-MN"/>
              </w:rPr>
              <w:t>1 дүгээр цэцэрлэгт байнга 4, түр 3, Соёл мэдээллийн төвд байнга 2, Ерөнхий боловсролын сургууль түр 2 ажлын байр гарч холбогдох журмын дагуу сонгон шалгаруулж томиллоо. Эрүүл мэндийн төвд байнга 3, түр 1 ажлын байрны гарсан боловч боловсон хүчний нөөцгүйгээс томилгоо хийгдээгүй байна.</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lastRenderedPageBreak/>
              <w:t>12</w:t>
            </w:r>
            <w:r w:rsidRPr="00B72E40">
              <w:rPr>
                <w:rFonts w:ascii="Arial" w:hAnsi="Arial" w:cs="Arial"/>
                <w:sz w:val="24"/>
                <w:szCs w:val="24"/>
                <w:lang w:val="mn-MN"/>
              </w:rPr>
              <w:t>5</w:t>
            </w:r>
          </w:p>
        </w:tc>
        <w:tc>
          <w:tcPr>
            <w:tcW w:w="4961" w:type="dxa"/>
          </w:tcPr>
          <w:p w:rsidR="006151B5" w:rsidRPr="00B72E40" w:rsidRDefault="006151B5" w:rsidP="00EB1AAD">
            <w:pPr>
              <w:shd w:val="clear" w:color="auto" w:fill="FFFFFF"/>
              <w:autoSpaceDE w:val="0"/>
              <w:autoSpaceDN w:val="0"/>
              <w:adjustRightInd w:val="0"/>
              <w:jc w:val="both"/>
              <w:rPr>
                <w:rFonts w:ascii="Arial" w:hAnsi="Arial" w:cs="Arial"/>
                <w:sz w:val="24"/>
                <w:szCs w:val="24"/>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5</w:t>
            </w:r>
            <w:r w:rsidRPr="00B72E40">
              <w:rPr>
                <w:rFonts w:ascii="Arial" w:eastAsia="Times New Roman" w:hAnsi="Arial" w:cs="Arial"/>
                <w:noProof/>
                <w:sz w:val="24"/>
                <w:szCs w:val="24"/>
              </w:rPr>
              <w:t xml:space="preserve">."Суралцагч    байгууллага-Төрийн    албаны    манлайлал",    "Нийгмийн </w:t>
            </w:r>
            <w:r w:rsidRPr="00B72E40">
              <w:rPr>
                <w:rFonts w:ascii="Arial" w:eastAsia="Times New Roman" w:hAnsi="Arial" w:cs="Arial"/>
                <w:noProof/>
                <w:sz w:val="24"/>
                <w:szCs w:val="24"/>
                <w:lang w:val="mn-MN"/>
              </w:rPr>
              <w:t>б</w:t>
            </w:r>
            <w:r w:rsidRPr="00B72E40">
              <w:rPr>
                <w:rFonts w:ascii="Arial" w:eastAsia="Times New Roman" w:hAnsi="Arial" w:cs="Arial"/>
                <w:noProof/>
                <w:sz w:val="24"/>
                <w:szCs w:val="24"/>
              </w:rPr>
              <w:t xml:space="preserve">аталгаа" хөтөлбөрийг  хэрэгжүүлж, төрийн албаны тогтвортой байдлыг </w:t>
            </w:r>
            <w:r w:rsidRPr="00B72E40">
              <w:rPr>
                <w:rFonts w:ascii="Arial" w:eastAsia="Times New Roman" w:hAnsi="Arial" w:cs="Arial"/>
                <w:noProof/>
                <w:sz w:val="24"/>
                <w:szCs w:val="24"/>
                <w:lang w:val="mn-MN"/>
              </w:rPr>
              <w:t>хан</w:t>
            </w:r>
            <w:r w:rsidRPr="00B72E40">
              <w:rPr>
                <w:rFonts w:ascii="Arial" w:eastAsia="Times New Roman" w:hAnsi="Arial" w:cs="Arial"/>
                <w:noProof/>
                <w:sz w:val="24"/>
                <w:szCs w:val="24"/>
              </w:rPr>
              <w:t>гаж, удирдлагын манлайллыг дээшлүүлнэ.</w:t>
            </w: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noProof/>
                <w:sz w:val="24"/>
                <w:szCs w:val="24"/>
                <w:lang w:val="mn-MN"/>
              </w:rPr>
            </w:pP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087" w:type="dxa"/>
            <w:gridSpan w:val="2"/>
          </w:tcPr>
          <w:p w:rsidR="002629DD" w:rsidRPr="00B72E40" w:rsidRDefault="006151B5" w:rsidP="00EB1AAD">
            <w:pPr>
              <w:jc w:val="both"/>
              <w:rPr>
                <w:rFonts w:ascii="Arial" w:hAnsi="Arial" w:cs="Arial"/>
                <w:sz w:val="24"/>
                <w:szCs w:val="24"/>
                <w:lang w:val="mn-MN"/>
              </w:rPr>
            </w:pPr>
            <w:r w:rsidRPr="00B72E40">
              <w:rPr>
                <w:rFonts w:ascii="Arial" w:hAnsi="Arial" w:cs="Arial"/>
                <w:sz w:val="24"/>
                <w:szCs w:val="24"/>
              </w:rPr>
              <w:t>"Суралцагч</w:t>
            </w:r>
            <w:r w:rsidRPr="00B72E40">
              <w:rPr>
                <w:rFonts w:ascii="Arial" w:hAnsi="Arial" w:cs="Arial"/>
                <w:sz w:val="24"/>
                <w:szCs w:val="24"/>
                <w:lang w:val="mn-MN"/>
              </w:rPr>
              <w:t xml:space="preserve"> </w:t>
            </w:r>
            <w:r w:rsidRPr="00B72E40">
              <w:rPr>
                <w:rFonts w:ascii="Arial" w:hAnsi="Arial" w:cs="Arial"/>
                <w:sz w:val="24"/>
                <w:szCs w:val="24"/>
              </w:rPr>
              <w:t>байгууллага</w:t>
            </w:r>
            <w:r w:rsidRPr="00B72E40">
              <w:rPr>
                <w:rFonts w:ascii="Arial" w:hAnsi="Arial" w:cs="Arial"/>
                <w:sz w:val="24"/>
                <w:szCs w:val="24"/>
                <w:lang w:val="mn-MN"/>
              </w:rPr>
              <w:t xml:space="preserve">” хөтөлбөрийн хэрэгжилтийг хангахаар </w:t>
            </w:r>
            <w:proofErr w:type="gramStart"/>
            <w:r w:rsidRPr="00B72E40">
              <w:rPr>
                <w:rFonts w:ascii="Arial" w:hAnsi="Arial" w:cs="Arial"/>
                <w:sz w:val="24"/>
                <w:szCs w:val="24"/>
                <w:lang w:val="mn-MN"/>
              </w:rPr>
              <w:t>5  зорилт</w:t>
            </w:r>
            <w:proofErr w:type="gramEnd"/>
            <w:r w:rsidRPr="00B72E40">
              <w:rPr>
                <w:rFonts w:ascii="Arial" w:hAnsi="Arial" w:cs="Arial"/>
                <w:sz w:val="24"/>
                <w:szCs w:val="24"/>
                <w:lang w:val="mn-MN"/>
              </w:rPr>
              <w:t xml:space="preserve"> арга хэмжээний хүрээнд 21 ажил арга хэмжээг хэрэгжүүлэхээр төлөвлөн хэрэгжилтийг ханган ажиллаж байна. </w:t>
            </w:r>
            <w:r w:rsidR="000C6CB8" w:rsidRPr="00B72E40">
              <w:rPr>
                <w:rFonts w:ascii="Arial" w:hAnsi="Arial" w:cs="Arial"/>
                <w:sz w:val="24"/>
                <w:szCs w:val="24"/>
                <w:lang w:val="mn-MN"/>
              </w:rPr>
              <w:t>Сэлэнгэ аймгийн ЗДТГ, Удирдлагын академийн хамтарсан “Нутгийн захиргааны байгууллагын дотоод ажил, зохицуу</w:t>
            </w:r>
            <w:r w:rsidR="00053CAA">
              <w:rPr>
                <w:rFonts w:ascii="Arial" w:hAnsi="Arial" w:cs="Arial"/>
                <w:sz w:val="24"/>
                <w:szCs w:val="24"/>
                <w:lang w:val="mn-MN"/>
              </w:rPr>
              <w:t>лалт” сэдэвт 32 цагийн сургалта</w:t>
            </w:r>
            <w:r w:rsidR="000C6CB8" w:rsidRPr="00B72E40">
              <w:rPr>
                <w:rFonts w:ascii="Arial" w:hAnsi="Arial" w:cs="Arial"/>
                <w:sz w:val="24"/>
                <w:szCs w:val="24"/>
                <w:lang w:val="mn-MN"/>
              </w:rPr>
              <w:t>д Төрийн захиргаа, хуул</w:t>
            </w:r>
            <w:r w:rsidR="002629DD" w:rsidRPr="00B72E40">
              <w:rPr>
                <w:rFonts w:ascii="Arial" w:hAnsi="Arial" w:cs="Arial"/>
                <w:sz w:val="24"/>
                <w:szCs w:val="24"/>
                <w:lang w:val="mn-MN"/>
              </w:rPr>
              <w:t xml:space="preserve">ь эрх зүй хариуцсан мэргэжилтэн хамрууллаа. </w:t>
            </w:r>
            <w:r w:rsidR="00EE1887" w:rsidRPr="00B72E40">
              <w:rPr>
                <w:rFonts w:ascii="Arial" w:eastAsia="Times New Roman" w:hAnsi="Arial" w:cs="Arial"/>
                <w:sz w:val="24"/>
                <w:szCs w:val="24"/>
                <w:lang w:val="mn-MN"/>
              </w:rPr>
              <w:t>ЗД</w:t>
            </w:r>
            <w:r w:rsidR="000D000C" w:rsidRPr="00B72E40">
              <w:rPr>
                <w:rFonts w:ascii="Arial" w:eastAsia="Times New Roman" w:hAnsi="Arial" w:cs="Arial"/>
                <w:sz w:val="24"/>
                <w:szCs w:val="24"/>
                <w:lang w:val="mn-MN"/>
              </w:rPr>
              <w:t>ТГ-ын 3 удирдах    3 улс төр, 18 албан хаагчи</w:t>
            </w:r>
            <w:r w:rsidR="005278CB" w:rsidRPr="00B72E40">
              <w:rPr>
                <w:rFonts w:ascii="Arial" w:eastAsia="Times New Roman" w:hAnsi="Arial" w:cs="Arial"/>
                <w:sz w:val="24"/>
                <w:szCs w:val="24"/>
                <w:lang w:val="mn-MN"/>
              </w:rPr>
              <w:t>йг 158</w:t>
            </w:r>
            <w:r w:rsidR="00EE1887" w:rsidRPr="00B72E40">
              <w:rPr>
                <w:rFonts w:ascii="Arial" w:eastAsia="Times New Roman" w:hAnsi="Arial" w:cs="Arial"/>
                <w:sz w:val="24"/>
                <w:szCs w:val="24"/>
                <w:lang w:val="mn-MN"/>
              </w:rPr>
              <w:t xml:space="preserve"> </w:t>
            </w:r>
            <w:r w:rsidR="000D000C" w:rsidRPr="00B72E40">
              <w:rPr>
                <w:rFonts w:ascii="Arial" w:eastAsia="Times New Roman" w:hAnsi="Arial" w:cs="Arial"/>
                <w:sz w:val="24"/>
                <w:szCs w:val="24"/>
                <w:lang w:val="mn-MN"/>
              </w:rPr>
              <w:t>өдрийн сургалт,</w:t>
            </w:r>
            <w:r w:rsidR="00EE1887" w:rsidRPr="00B72E40">
              <w:rPr>
                <w:rFonts w:ascii="Arial" w:eastAsia="Times New Roman" w:hAnsi="Arial" w:cs="Arial"/>
                <w:sz w:val="24"/>
                <w:szCs w:val="24"/>
                <w:lang w:val="mn-MN"/>
              </w:rPr>
              <w:t xml:space="preserve"> семинарт тус тус хамрууллаа.</w:t>
            </w:r>
            <w:r w:rsidR="00DE5EF3" w:rsidRPr="00B72E40">
              <w:rPr>
                <w:rFonts w:ascii="Arial" w:eastAsia="Times New Roman" w:hAnsi="Arial" w:cs="Arial"/>
                <w:sz w:val="24"/>
                <w:szCs w:val="24"/>
                <w:lang w:val="mn-MN"/>
              </w:rPr>
              <w:t xml:space="preserve"> Засаг даргын Тамгын газрын хамт олон Жавхлант, Сайхан сумдад туршлага судлалаа. </w:t>
            </w:r>
          </w:p>
          <w:p w:rsidR="006151B5" w:rsidRPr="00B72E40" w:rsidRDefault="002629DD" w:rsidP="00EB1AAD">
            <w:pPr>
              <w:jc w:val="both"/>
              <w:rPr>
                <w:rFonts w:ascii="Arial" w:hAnsi="Arial" w:cs="Arial"/>
                <w:sz w:val="24"/>
                <w:szCs w:val="24"/>
                <w:lang w:val="mn-MN"/>
              </w:rPr>
            </w:pPr>
            <w:r w:rsidRPr="00B72E40">
              <w:rPr>
                <w:rFonts w:ascii="Arial" w:eastAsia="Times New Roman" w:hAnsi="Arial" w:cs="Arial"/>
                <w:sz w:val="24"/>
                <w:szCs w:val="24"/>
              </w:rPr>
              <w:t>2019-2020 оны хичээл</w:t>
            </w:r>
            <w:r w:rsidRPr="00B72E40">
              <w:rPr>
                <w:rFonts w:ascii="Arial" w:eastAsia="Times New Roman" w:hAnsi="Arial" w:cs="Arial"/>
                <w:sz w:val="24"/>
                <w:szCs w:val="24"/>
                <w:lang w:val="mn-MN"/>
              </w:rPr>
              <w:t xml:space="preserve"> эхлэхтэй холбогдуулан </w:t>
            </w:r>
            <w:r w:rsidRPr="00B72E40">
              <w:rPr>
                <w:rFonts w:ascii="Arial" w:eastAsia="Times New Roman" w:hAnsi="Arial" w:cs="Arial"/>
                <w:sz w:val="24"/>
                <w:szCs w:val="24"/>
              </w:rPr>
              <w:t>24 мэргэжлийн багш</w:t>
            </w:r>
            <w:r w:rsidRPr="00B72E40">
              <w:rPr>
                <w:rFonts w:ascii="Arial" w:eastAsia="Times New Roman" w:hAnsi="Arial" w:cs="Arial"/>
                <w:sz w:val="24"/>
                <w:szCs w:val="24"/>
                <w:lang w:val="mn-MN"/>
              </w:rPr>
              <w:t xml:space="preserve">, </w:t>
            </w:r>
            <w:r w:rsidRPr="00B72E40">
              <w:rPr>
                <w:rFonts w:ascii="Arial" w:eastAsia="Times New Roman" w:hAnsi="Arial" w:cs="Arial"/>
                <w:sz w:val="24"/>
                <w:szCs w:val="24"/>
              </w:rPr>
              <w:t xml:space="preserve">удирдах </w:t>
            </w:r>
            <w:proofErr w:type="gramStart"/>
            <w:r w:rsidRPr="00B72E40">
              <w:rPr>
                <w:rFonts w:ascii="Arial" w:eastAsia="Times New Roman" w:hAnsi="Arial" w:cs="Arial"/>
                <w:sz w:val="24"/>
                <w:szCs w:val="24"/>
              </w:rPr>
              <w:t>ажилтан  нар</w:t>
            </w:r>
            <w:r w:rsidRPr="00B72E40">
              <w:rPr>
                <w:rFonts w:ascii="Arial" w:eastAsia="Times New Roman" w:hAnsi="Arial" w:cs="Arial"/>
                <w:sz w:val="24"/>
                <w:szCs w:val="24"/>
                <w:lang w:val="mn-MN"/>
              </w:rPr>
              <w:t>ыг</w:t>
            </w:r>
            <w:proofErr w:type="gramEnd"/>
            <w:r w:rsidRPr="00B72E40">
              <w:rPr>
                <w:rFonts w:ascii="Arial" w:eastAsia="Times New Roman" w:hAnsi="Arial" w:cs="Arial"/>
                <w:sz w:val="24"/>
                <w:szCs w:val="24"/>
                <w:lang w:val="mn-MN"/>
              </w:rPr>
              <w:t xml:space="preserve"> </w:t>
            </w:r>
            <w:r w:rsidRPr="00B72E40">
              <w:rPr>
                <w:rFonts w:ascii="Arial" w:eastAsia="Times New Roman" w:hAnsi="Arial" w:cs="Arial"/>
                <w:sz w:val="24"/>
                <w:szCs w:val="24"/>
              </w:rPr>
              <w:t>"Сургалтын хөтөлбөрийн хэрэгжилтэнд дэм</w:t>
            </w:r>
            <w:r w:rsidR="00053CAA">
              <w:rPr>
                <w:rFonts w:ascii="Arial" w:eastAsia="Times New Roman" w:hAnsi="Arial" w:cs="Arial"/>
                <w:sz w:val="24"/>
                <w:szCs w:val="24"/>
              </w:rPr>
              <w:t>жлэг үзүүлэх арга зүй" сургалта</w:t>
            </w:r>
            <w:r w:rsidRPr="00B72E40">
              <w:rPr>
                <w:rFonts w:ascii="Arial" w:eastAsia="Times New Roman" w:hAnsi="Arial" w:cs="Arial"/>
                <w:sz w:val="24"/>
                <w:szCs w:val="24"/>
              </w:rPr>
              <w:t xml:space="preserve">д </w:t>
            </w:r>
            <w:r w:rsidRPr="00B72E40">
              <w:rPr>
                <w:rFonts w:ascii="Arial" w:eastAsia="Times New Roman" w:hAnsi="Arial" w:cs="Arial"/>
                <w:sz w:val="24"/>
                <w:szCs w:val="24"/>
                <w:lang w:val="mn-MN"/>
              </w:rPr>
              <w:t xml:space="preserve">бүрэн хамрууллаа. </w:t>
            </w:r>
            <w:r w:rsidR="005C498A" w:rsidRPr="00B72E40">
              <w:rPr>
                <w:rFonts w:ascii="Arial" w:eastAsia="Times New Roman" w:hAnsi="Arial" w:cs="Arial"/>
                <w:sz w:val="24"/>
                <w:szCs w:val="24"/>
                <w:lang w:val="mn-MN"/>
              </w:rPr>
              <w:t>2019 оны 10</w:t>
            </w:r>
            <w:r w:rsidRPr="00B72E40">
              <w:rPr>
                <w:rFonts w:ascii="Arial" w:eastAsia="Times New Roman" w:hAnsi="Arial" w:cs="Arial"/>
                <w:sz w:val="24"/>
                <w:szCs w:val="24"/>
                <w:lang w:val="mn-MN"/>
              </w:rPr>
              <w:t xml:space="preserve">,11,12 дугаар сард 21 багш 56 </w:t>
            </w:r>
            <w:r w:rsidR="00933EB6" w:rsidRPr="00B72E40">
              <w:rPr>
                <w:rFonts w:ascii="Arial" w:eastAsia="Times New Roman" w:hAnsi="Arial" w:cs="Arial"/>
                <w:sz w:val="24"/>
                <w:szCs w:val="24"/>
                <w:lang w:val="mn-MN"/>
              </w:rPr>
              <w:t xml:space="preserve">өдрийн </w:t>
            </w:r>
            <w:r w:rsidR="00053CAA">
              <w:rPr>
                <w:rFonts w:ascii="Arial" w:eastAsia="Times New Roman" w:hAnsi="Arial" w:cs="Arial"/>
                <w:sz w:val="24"/>
                <w:szCs w:val="24"/>
                <w:lang w:val="mn-MN"/>
              </w:rPr>
              <w:t xml:space="preserve"> сургалта</w:t>
            </w:r>
            <w:r w:rsidRPr="00B72E40">
              <w:rPr>
                <w:rFonts w:ascii="Arial" w:eastAsia="Times New Roman" w:hAnsi="Arial" w:cs="Arial"/>
                <w:sz w:val="24"/>
                <w:szCs w:val="24"/>
                <w:lang w:val="mn-MN"/>
              </w:rPr>
              <w:t xml:space="preserve">д </w:t>
            </w:r>
            <w:r w:rsidRPr="00B72E40">
              <w:rPr>
                <w:rFonts w:ascii="Arial" w:eastAsia="Times New Roman" w:hAnsi="Arial" w:cs="Arial"/>
                <w:sz w:val="24"/>
                <w:szCs w:val="24"/>
              </w:rPr>
              <w:t>хамр</w:t>
            </w:r>
            <w:r w:rsidR="00933EB6" w:rsidRPr="00B72E40">
              <w:rPr>
                <w:rFonts w:ascii="Arial" w:eastAsia="Times New Roman" w:hAnsi="Arial" w:cs="Arial"/>
                <w:sz w:val="24"/>
                <w:szCs w:val="24"/>
                <w:lang w:val="mn-MN"/>
              </w:rPr>
              <w:t>ууллаа.С</w:t>
            </w:r>
            <w:r w:rsidRPr="00B72E40">
              <w:rPr>
                <w:rFonts w:ascii="Arial" w:eastAsia="Times New Roman" w:hAnsi="Arial" w:cs="Arial"/>
                <w:sz w:val="24"/>
                <w:szCs w:val="24"/>
              </w:rPr>
              <w:t>ургалтын менежер</w:t>
            </w:r>
            <w:r w:rsidR="00B10C52" w:rsidRPr="00B72E40">
              <w:rPr>
                <w:rFonts w:ascii="Arial" w:eastAsia="Times New Roman" w:hAnsi="Arial" w:cs="Arial"/>
                <w:sz w:val="24"/>
                <w:szCs w:val="24"/>
                <w:lang w:val="mn-MN"/>
              </w:rPr>
              <w:t xml:space="preserve">ийг </w:t>
            </w:r>
            <w:r w:rsidRPr="00B72E40">
              <w:rPr>
                <w:rFonts w:ascii="Arial" w:eastAsia="Times New Roman" w:hAnsi="Arial" w:cs="Arial"/>
                <w:sz w:val="24"/>
                <w:szCs w:val="24"/>
              </w:rPr>
              <w:t xml:space="preserve"> "Багшид дэмжлэг үзүүлэх арга зүй сургалтанд 2 хоног хамрагд</w:t>
            </w:r>
            <w:r w:rsidR="00EE1887" w:rsidRPr="00B72E40">
              <w:rPr>
                <w:rFonts w:ascii="Arial" w:eastAsia="Times New Roman" w:hAnsi="Arial" w:cs="Arial"/>
                <w:sz w:val="24"/>
                <w:szCs w:val="24"/>
                <w:lang w:val="mn-MN"/>
              </w:rPr>
              <w:t xml:space="preserve">лаа. </w:t>
            </w:r>
            <w:r w:rsidRPr="00B72E40">
              <w:rPr>
                <w:rFonts w:ascii="Arial" w:eastAsia="Times New Roman" w:hAnsi="Arial" w:cs="Arial"/>
                <w:sz w:val="24"/>
                <w:szCs w:val="24"/>
              </w:rPr>
              <w:t>2019 онд УБ хотын БМДИ-н мэргэжил дээшлүүлэх 1 жилийн сургалтанд ф</w:t>
            </w:r>
            <w:r w:rsidR="00B10C52" w:rsidRPr="00B72E40">
              <w:rPr>
                <w:rFonts w:ascii="Arial" w:eastAsia="Times New Roman" w:hAnsi="Arial" w:cs="Arial"/>
                <w:sz w:val="24"/>
                <w:szCs w:val="24"/>
              </w:rPr>
              <w:t>изикийн багш</w:t>
            </w:r>
            <w:r w:rsidRPr="00B72E40">
              <w:rPr>
                <w:rFonts w:ascii="Arial" w:eastAsia="Times New Roman" w:hAnsi="Arial" w:cs="Arial"/>
                <w:sz w:val="24"/>
                <w:szCs w:val="24"/>
              </w:rPr>
              <w:t>, номын санч</w:t>
            </w:r>
            <w:r w:rsidR="00EE1887" w:rsidRPr="00B72E40">
              <w:rPr>
                <w:rFonts w:ascii="Arial" w:eastAsia="Times New Roman" w:hAnsi="Arial" w:cs="Arial"/>
                <w:sz w:val="24"/>
                <w:szCs w:val="24"/>
              </w:rPr>
              <w:t xml:space="preserve">, бага ангийн </w:t>
            </w:r>
            <w:r w:rsidR="00B10C52" w:rsidRPr="00B72E40">
              <w:rPr>
                <w:rFonts w:ascii="Arial" w:eastAsia="Times New Roman" w:hAnsi="Arial" w:cs="Arial"/>
                <w:sz w:val="24"/>
                <w:szCs w:val="24"/>
                <w:lang w:val="mn-MN"/>
              </w:rPr>
              <w:t xml:space="preserve">1 </w:t>
            </w:r>
            <w:r w:rsidR="00EE1887" w:rsidRPr="00B72E40">
              <w:rPr>
                <w:rFonts w:ascii="Arial" w:eastAsia="Times New Roman" w:hAnsi="Arial" w:cs="Arial"/>
                <w:sz w:val="24"/>
                <w:szCs w:val="24"/>
              </w:rPr>
              <w:t>багш</w:t>
            </w:r>
            <w:r w:rsidRPr="00B72E40">
              <w:rPr>
                <w:rFonts w:ascii="Arial" w:eastAsia="Times New Roman" w:hAnsi="Arial" w:cs="Arial"/>
                <w:sz w:val="24"/>
                <w:szCs w:val="24"/>
              </w:rPr>
              <w:t>, 10 жилийн сургалтанд хими био</w:t>
            </w:r>
            <w:r w:rsidR="00B10C52" w:rsidRPr="00B72E40">
              <w:rPr>
                <w:rFonts w:ascii="Arial" w:eastAsia="Times New Roman" w:hAnsi="Arial" w:cs="Arial"/>
                <w:sz w:val="24"/>
                <w:szCs w:val="24"/>
              </w:rPr>
              <w:t>логийн багш</w:t>
            </w:r>
            <w:r w:rsidR="00EE1887" w:rsidRPr="00B72E40">
              <w:rPr>
                <w:rFonts w:ascii="Arial" w:eastAsia="Times New Roman" w:hAnsi="Arial" w:cs="Arial"/>
                <w:sz w:val="24"/>
                <w:szCs w:val="24"/>
              </w:rPr>
              <w:t xml:space="preserve">, </w:t>
            </w:r>
            <w:r w:rsidR="00B10C52" w:rsidRPr="00B72E40">
              <w:rPr>
                <w:rFonts w:ascii="Arial" w:eastAsia="Times New Roman" w:hAnsi="Arial" w:cs="Arial"/>
                <w:sz w:val="24"/>
                <w:szCs w:val="24"/>
                <w:lang w:val="mn-MN"/>
              </w:rPr>
              <w:t xml:space="preserve">сургуулийн эмч </w:t>
            </w:r>
            <w:r w:rsidRPr="00B72E40">
              <w:rPr>
                <w:rFonts w:ascii="Arial" w:eastAsia="Times New Roman" w:hAnsi="Arial" w:cs="Arial"/>
                <w:sz w:val="24"/>
                <w:szCs w:val="24"/>
              </w:rPr>
              <w:t>нар мэрг</w:t>
            </w:r>
            <w:r w:rsidR="00053CAA">
              <w:rPr>
                <w:rFonts w:ascii="Arial" w:eastAsia="Times New Roman" w:hAnsi="Arial" w:cs="Arial"/>
                <w:sz w:val="24"/>
                <w:szCs w:val="24"/>
              </w:rPr>
              <w:t>эжил дээшлүүлэх үндсэн сургалта</w:t>
            </w:r>
            <w:r w:rsidRPr="00B72E40">
              <w:rPr>
                <w:rFonts w:ascii="Arial" w:eastAsia="Times New Roman" w:hAnsi="Arial" w:cs="Arial"/>
                <w:sz w:val="24"/>
                <w:szCs w:val="24"/>
              </w:rPr>
              <w:t xml:space="preserve">д </w:t>
            </w:r>
            <w:r w:rsidR="00BA65DD" w:rsidRPr="00B72E40">
              <w:rPr>
                <w:rFonts w:ascii="Arial" w:eastAsia="Times New Roman" w:hAnsi="Arial" w:cs="Arial"/>
                <w:sz w:val="24"/>
                <w:szCs w:val="24"/>
                <w:lang w:val="mn-MN"/>
              </w:rPr>
              <w:t xml:space="preserve">хамрагдахаар </w:t>
            </w:r>
            <w:r w:rsidRPr="00B72E40">
              <w:rPr>
                <w:rFonts w:ascii="Arial" w:eastAsia="Times New Roman" w:hAnsi="Arial" w:cs="Arial"/>
                <w:sz w:val="24"/>
                <w:szCs w:val="24"/>
              </w:rPr>
              <w:t>бүртгүүл</w:t>
            </w:r>
            <w:r w:rsidR="00B10C52" w:rsidRPr="00B72E40">
              <w:rPr>
                <w:rFonts w:ascii="Arial" w:eastAsia="Times New Roman" w:hAnsi="Arial" w:cs="Arial"/>
                <w:sz w:val="24"/>
                <w:szCs w:val="24"/>
                <w:lang w:val="mn-MN"/>
              </w:rPr>
              <w:t xml:space="preserve">лээ.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40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lastRenderedPageBreak/>
              <w:t>12</w:t>
            </w:r>
            <w:r w:rsidRPr="00B72E40">
              <w:rPr>
                <w:rFonts w:ascii="Arial" w:hAnsi="Arial" w:cs="Arial"/>
                <w:sz w:val="24"/>
                <w:szCs w:val="24"/>
                <w:lang w:val="mn-MN"/>
              </w:rPr>
              <w:t>6</w:t>
            </w:r>
          </w:p>
        </w:tc>
        <w:tc>
          <w:tcPr>
            <w:tcW w:w="4961" w:type="dxa"/>
          </w:tcPr>
          <w:p w:rsidR="006151B5" w:rsidRPr="00B72E40" w:rsidRDefault="006151B5" w:rsidP="00EB1AAD">
            <w:pPr>
              <w:shd w:val="clear" w:color="auto" w:fill="FFFFFF"/>
              <w:autoSpaceDE w:val="0"/>
              <w:autoSpaceDN w:val="0"/>
              <w:adjustRightInd w:val="0"/>
              <w:jc w:val="both"/>
              <w:rPr>
                <w:rFonts w:ascii="Arial" w:hAnsi="Arial" w:cs="Arial"/>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6</w:t>
            </w:r>
            <w:r w:rsidRPr="00B72E40">
              <w:rPr>
                <w:rFonts w:ascii="Arial" w:eastAsia="Times New Roman" w:hAnsi="Arial" w:cs="Arial"/>
                <w:noProof/>
                <w:sz w:val="24"/>
                <w:szCs w:val="24"/>
              </w:rPr>
              <w:t xml:space="preserve">. </w:t>
            </w:r>
            <w:r w:rsidRPr="00B72E40">
              <w:rPr>
                <w:rFonts w:ascii="Arial" w:eastAsia="Times New Roman" w:hAnsi="Arial" w:cs="Arial"/>
                <w:noProof/>
                <w:sz w:val="24"/>
                <w:szCs w:val="24"/>
                <w:lang w:val="mn-MN"/>
              </w:rPr>
              <w:t>С</w:t>
            </w:r>
            <w:r w:rsidRPr="00B72E40">
              <w:rPr>
                <w:rFonts w:ascii="Arial" w:eastAsia="Times New Roman" w:hAnsi="Arial" w:cs="Arial"/>
                <w:noProof/>
                <w:sz w:val="24"/>
                <w:szCs w:val="24"/>
              </w:rPr>
              <w:t>умын цахим хуудсыг шинэчлэн мэдээллийн баяжилтыг тогтмолжуулж, иргэдийг аймаг, орон нутгийн мэдээ, мэдээллээр шуурхай хангана.</w:t>
            </w:r>
          </w:p>
        </w:tc>
        <w:tc>
          <w:tcPr>
            <w:tcW w:w="7087" w:type="dxa"/>
            <w:gridSpan w:val="2"/>
          </w:tcPr>
          <w:p w:rsidR="006151B5" w:rsidRPr="00B72E40" w:rsidRDefault="006151B5" w:rsidP="00EB1AAD">
            <w:pPr>
              <w:jc w:val="both"/>
              <w:rPr>
                <w:rFonts w:ascii="Arial" w:hAnsi="Arial" w:cs="Arial"/>
                <w:sz w:val="24"/>
                <w:szCs w:val="24"/>
                <w:lang w:val="mn-MN"/>
              </w:rPr>
            </w:pPr>
            <w:r w:rsidRPr="00B72E40">
              <w:rPr>
                <w:rFonts w:ascii="Arial" w:hAnsi="Arial" w:cs="Arial"/>
                <w:sz w:val="24"/>
                <w:szCs w:val="24"/>
                <w:lang w:val="mn-MN"/>
              </w:rPr>
              <w:t xml:space="preserve">Төрийн үйлчилгээний ил тод байдлыг хангаж төрөөс үзүүлж буй арга хэмжээний мэдээллийг тухай бүр мэдээллийн самбар, </w:t>
            </w:r>
            <w:r w:rsidRPr="00B72E40">
              <w:rPr>
                <w:rFonts w:ascii="Arial" w:hAnsi="Arial" w:cs="Arial"/>
                <w:sz w:val="24"/>
                <w:szCs w:val="24"/>
              </w:rPr>
              <w:t>Zuunburen.se.gov.mn</w:t>
            </w:r>
            <w:r w:rsidRPr="00B72E40">
              <w:rPr>
                <w:rFonts w:ascii="Arial" w:hAnsi="Arial" w:cs="Arial"/>
                <w:sz w:val="24"/>
                <w:szCs w:val="24"/>
                <w:lang w:val="mn-MN"/>
              </w:rPr>
              <w:t xml:space="preserve">,  </w:t>
            </w:r>
            <w:r w:rsidRPr="00B72E40">
              <w:rPr>
                <w:rFonts w:ascii="Arial" w:eastAsia="Times New Roman" w:hAnsi="Arial" w:cs="Arial"/>
                <w:sz w:val="24"/>
                <w:szCs w:val="24"/>
              </w:rPr>
              <w:t>Zdtg zuunburen</w:t>
            </w:r>
            <w:r w:rsidRPr="00B72E40">
              <w:rPr>
                <w:rFonts w:ascii="Arial" w:eastAsia="Times New Roman" w:hAnsi="Arial" w:cs="Arial"/>
                <w:sz w:val="24"/>
                <w:szCs w:val="24"/>
                <w:lang w:val="mn-MN"/>
              </w:rPr>
              <w:t>,</w:t>
            </w:r>
            <w:r w:rsidRPr="00B72E40">
              <w:rPr>
                <w:rFonts w:ascii="Arial" w:eastAsia="Times New Roman" w:hAnsi="Arial" w:cs="Arial"/>
                <w:sz w:val="24"/>
                <w:szCs w:val="24"/>
              </w:rPr>
              <w:t xml:space="preserve"> zuunburen  ebs</w:t>
            </w:r>
            <w:r w:rsidRPr="00B72E40">
              <w:rPr>
                <w:rFonts w:ascii="Arial" w:eastAsia="Times New Roman" w:hAnsi="Arial" w:cs="Arial"/>
                <w:sz w:val="24"/>
                <w:szCs w:val="24"/>
                <w:lang w:val="mn-MN"/>
              </w:rPr>
              <w:t>,</w:t>
            </w:r>
            <w:r w:rsidRPr="00B72E40">
              <w:rPr>
                <w:rFonts w:ascii="Arial" w:eastAsia="Times New Roman" w:hAnsi="Arial" w:cs="Arial"/>
                <w:sz w:val="24"/>
                <w:szCs w:val="24"/>
              </w:rPr>
              <w:t xml:space="preserve"> zuunburen    emt</w:t>
            </w:r>
            <w:r w:rsidRPr="00B72E40">
              <w:rPr>
                <w:rFonts w:ascii="Arial" w:eastAsia="Times New Roman" w:hAnsi="Arial" w:cs="Arial"/>
                <w:sz w:val="24"/>
                <w:szCs w:val="24"/>
                <w:lang w:val="mn-MN"/>
              </w:rPr>
              <w:t>,</w:t>
            </w:r>
            <w:r w:rsidRPr="00B72E40">
              <w:rPr>
                <w:rFonts w:ascii="Arial" w:eastAsia="Times New Roman" w:hAnsi="Arial" w:cs="Arial"/>
                <w:sz w:val="24"/>
                <w:szCs w:val="24"/>
              </w:rPr>
              <w:t xml:space="preserve"> </w:t>
            </w:r>
            <w:r w:rsidRPr="00B72E40">
              <w:rPr>
                <w:rFonts w:ascii="Arial" w:eastAsia="Times New Roman" w:hAnsi="Arial" w:cs="Arial"/>
                <w:sz w:val="24"/>
                <w:szCs w:val="24"/>
                <w:lang w:val="mn-MN"/>
              </w:rPr>
              <w:t xml:space="preserve"> </w:t>
            </w:r>
            <w:r w:rsidRPr="00B72E40">
              <w:rPr>
                <w:rFonts w:ascii="Arial" w:eastAsia="Times New Roman" w:hAnsi="Arial" w:cs="Arial"/>
                <w:sz w:val="24"/>
                <w:szCs w:val="24"/>
              </w:rPr>
              <w:t>tsetserleg zuunburen</w:t>
            </w:r>
            <w:r w:rsidRPr="00B72E40">
              <w:rPr>
                <w:rFonts w:ascii="Arial" w:eastAsia="Times New Roman" w:hAnsi="Arial" w:cs="Arial"/>
                <w:sz w:val="24"/>
                <w:szCs w:val="24"/>
                <w:lang w:val="mn-MN"/>
              </w:rPr>
              <w:t xml:space="preserve">,  Зүүнбүрэн Соёл мэдээллийн төв, </w:t>
            </w:r>
            <w:r w:rsidRPr="00B72E40">
              <w:rPr>
                <w:rFonts w:ascii="Arial" w:eastAsia="Times New Roman" w:hAnsi="Arial" w:cs="Arial"/>
                <w:sz w:val="24"/>
                <w:szCs w:val="24"/>
              </w:rPr>
              <w:t xml:space="preserve">zuunburen zar </w:t>
            </w:r>
            <w:r w:rsidRPr="00B72E40">
              <w:rPr>
                <w:rFonts w:ascii="Arial" w:eastAsia="Times New Roman" w:hAnsi="Arial" w:cs="Arial"/>
                <w:sz w:val="24"/>
                <w:szCs w:val="24"/>
                <w:lang w:val="mn-MN"/>
              </w:rPr>
              <w:t xml:space="preserve"> </w:t>
            </w:r>
            <w:r w:rsidRPr="00B72E40">
              <w:rPr>
                <w:rFonts w:ascii="Arial" w:eastAsia="Times New Roman" w:hAnsi="Arial" w:cs="Arial"/>
                <w:sz w:val="24"/>
                <w:szCs w:val="24"/>
              </w:rPr>
              <w:t>fa</w:t>
            </w:r>
            <w:r w:rsidRPr="00B72E40">
              <w:rPr>
                <w:rFonts w:ascii="Arial" w:eastAsia="Times New Roman" w:hAnsi="Arial" w:cs="Arial"/>
                <w:sz w:val="24"/>
                <w:szCs w:val="24"/>
                <w:lang w:val="mn-MN"/>
              </w:rPr>
              <w:t>с</w:t>
            </w:r>
            <w:r w:rsidRPr="00B72E40">
              <w:rPr>
                <w:rFonts w:ascii="Arial" w:eastAsia="Times New Roman" w:hAnsi="Arial" w:cs="Arial"/>
                <w:sz w:val="24"/>
                <w:szCs w:val="24"/>
              </w:rPr>
              <w:t xml:space="preserve">ebook </w:t>
            </w:r>
            <w:r w:rsidRPr="00B72E40">
              <w:rPr>
                <w:rFonts w:ascii="Arial" w:eastAsia="Times New Roman" w:hAnsi="Arial" w:cs="Arial"/>
                <w:sz w:val="24"/>
                <w:szCs w:val="24"/>
                <w:lang w:val="mn-MN"/>
              </w:rPr>
              <w:t>хаягуудаар төр, төсвийн  байгууллагууд мэдээллээ иргэдэд хүргэж байна.</w:t>
            </w:r>
            <w:r w:rsidR="00DE5EF3" w:rsidRPr="00B72E40">
              <w:rPr>
                <w:rFonts w:ascii="Arial" w:eastAsia="Times New Roman" w:hAnsi="Arial" w:cs="Arial"/>
                <w:sz w:val="24"/>
                <w:szCs w:val="24"/>
                <w:lang w:val="mn-MN"/>
              </w:rPr>
              <w:t xml:space="preserve"> Сумын албан ёсны </w:t>
            </w:r>
            <w:r w:rsidR="00DE5EF3" w:rsidRPr="00B72E40">
              <w:rPr>
                <w:rFonts w:ascii="Arial" w:hAnsi="Arial" w:cs="Arial"/>
                <w:sz w:val="24"/>
                <w:szCs w:val="24"/>
              </w:rPr>
              <w:t>Zuunburen.se.gov.mn</w:t>
            </w:r>
            <w:r w:rsidR="00DE5EF3" w:rsidRPr="00B72E40">
              <w:rPr>
                <w:rFonts w:ascii="Arial" w:hAnsi="Arial" w:cs="Arial"/>
                <w:sz w:val="24"/>
                <w:szCs w:val="24"/>
                <w:lang w:val="mn-MN"/>
              </w:rPr>
              <w:t xml:space="preserve"> </w:t>
            </w:r>
            <w:r w:rsidR="00DE5EF3" w:rsidRPr="00B72E40">
              <w:rPr>
                <w:rFonts w:ascii="Arial" w:eastAsia="Times New Roman" w:hAnsi="Arial" w:cs="Arial"/>
                <w:sz w:val="24"/>
                <w:szCs w:val="24"/>
                <w:lang w:val="mn-MN"/>
              </w:rPr>
              <w:t xml:space="preserve">цахим хуудсанд байршуулах мэдээллийг төр, төсвийн байгууллагуудаас авч нэгтгэн байршуулж байна. </w:t>
            </w:r>
          </w:p>
        </w:tc>
        <w:tc>
          <w:tcPr>
            <w:tcW w:w="709" w:type="dxa"/>
            <w:tcBorders>
              <w:right w:val="single" w:sz="4" w:space="0" w:color="auto"/>
            </w:tcBorders>
          </w:tcPr>
          <w:p w:rsidR="006151B5" w:rsidRPr="00B72E40" w:rsidRDefault="00FC6855" w:rsidP="00EB1AAD">
            <w:pPr>
              <w:jc w:val="center"/>
              <w:rPr>
                <w:rFonts w:ascii="Arial" w:hAnsi="Arial" w:cs="Arial"/>
                <w:sz w:val="24"/>
                <w:szCs w:val="24"/>
                <w:lang w:val="mn-MN"/>
              </w:rPr>
            </w:pPr>
            <w:r w:rsidRPr="00B72E40">
              <w:rPr>
                <w:rFonts w:ascii="Arial" w:hAnsi="Arial" w:cs="Arial"/>
                <w:sz w:val="24"/>
                <w:szCs w:val="24"/>
                <w:lang w:val="mn-MN"/>
              </w:rPr>
              <w:t>7</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FC6855" w:rsidP="00EB1AAD">
            <w:pPr>
              <w:jc w:val="center"/>
              <w:rPr>
                <w:rFonts w:ascii="Arial" w:hAnsi="Arial" w:cs="Arial"/>
                <w:sz w:val="24"/>
                <w:szCs w:val="24"/>
                <w:lang w:val="mn-MN"/>
              </w:rPr>
            </w:pPr>
            <w:r w:rsidRPr="00B72E40">
              <w:rPr>
                <w:rFonts w:ascii="Arial" w:hAnsi="Arial" w:cs="Arial"/>
                <w:sz w:val="24"/>
                <w:szCs w:val="24"/>
                <w:lang w:val="mn-MN"/>
              </w:rPr>
              <w:t>7</w:t>
            </w:r>
            <w:r w:rsidR="006151B5" w:rsidRPr="00B72E40">
              <w:rPr>
                <w:rFonts w:ascii="Arial" w:hAnsi="Arial" w:cs="Arial"/>
                <w:sz w:val="24"/>
                <w:szCs w:val="24"/>
                <w:lang w:val="mn-MN"/>
              </w:rPr>
              <w:t>0</w:t>
            </w:r>
          </w:p>
        </w:tc>
      </w:tr>
      <w:tr w:rsidR="00B72E40" w:rsidRPr="00B72E40" w:rsidTr="00302509">
        <w:trPr>
          <w:trHeight w:val="1473"/>
        </w:trPr>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12</w:t>
            </w:r>
            <w:r w:rsidRPr="00B72E40">
              <w:rPr>
                <w:rFonts w:ascii="Arial" w:hAnsi="Arial" w:cs="Arial"/>
                <w:sz w:val="24"/>
                <w:szCs w:val="24"/>
                <w:lang w:val="mn-MN"/>
              </w:rPr>
              <w:t>7</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7</w:t>
            </w:r>
            <w:r w:rsidRPr="00B72E40">
              <w:rPr>
                <w:rFonts w:ascii="Arial" w:eastAsia="Times New Roman" w:hAnsi="Arial" w:cs="Arial"/>
                <w:noProof/>
                <w:sz w:val="24"/>
                <w:szCs w:val="24"/>
              </w:rPr>
              <w:t>.Бодлого төлөвлөлт, боловсруулалт, хэрэгжүүлэлтийн үе шат бүрт иргэдийн оролцоо, хяналтыг нэмэгдүүлж, үр дүнд суурилсан хяналт-шинжилгээ, үнэлгээний тогтолцоог бэхжүүл</w:t>
            </w:r>
            <w:r w:rsidRPr="00B72E40">
              <w:rPr>
                <w:rFonts w:ascii="Arial" w:eastAsia="Times New Roman" w:hAnsi="Arial" w:cs="Arial"/>
                <w:noProof/>
                <w:sz w:val="24"/>
                <w:szCs w:val="24"/>
                <w:lang w:val="mn-MN"/>
              </w:rPr>
              <w:t>н</w:t>
            </w:r>
            <w:r w:rsidRPr="00B72E40">
              <w:rPr>
                <w:rFonts w:ascii="Arial" w:eastAsia="Times New Roman" w:hAnsi="Arial" w:cs="Arial"/>
                <w:noProof/>
                <w:sz w:val="24"/>
                <w:szCs w:val="24"/>
              </w:rPr>
              <w:t>э.</w:t>
            </w:r>
          </w:p>
        </w:tc>
        <w:tc>
          <w:tcPr>
            <w:tcW w:w="7087" w:type="dxa"/>
            <w:gridSpan w:val="2"/>
          </w:tcPr>
          <w:p w:rsidR="006151B5" w:rsidRPr="00B72E40" w:rsidRDefault="00FC6855" w:rsidP="00EB1AAD">
            <w:pPr>
              <w:jc w:val="both"/>
              <w:rPr>
                <w:rFonts w:ascii="Arial" w:hAnsi="Arial" w:cs="Arial"/>
                <w:sz w:val="24"/>
                <w:szCs w:val="24"/>
                <w:lang w:val="mn-MN"/>
              </w:rPr>
            </w:pPr>
            <w:r w:rsidRPr="00B72E40">
              <w:rPr>
                <w:rFonts w:ascii="Arial" w:hAnsi="Arial" w:cs="Arial"/>
                <w:sz w:val="24"/>
                <w:szCs w:val="24"/>
                <w:lang w:val="mn-MN"/>
              </w:rPr>
              <w:t>Хуулийн хэрэгжилтийг ханган ажиллаж иргэн аж ахуй нэгжийн эрх ашгийг хөндөхүүц шийдвэрийн төсөлд саналыг заавал тусгаж байна. Уг ажлын хүрээнд “Бэлчээр ашиглалтын нийтлэг журам”, “Бэлчээрийн менежментийн төлөвлөгөө”, 2020 оны газар зохион байгуулалтын төлөвлөгөө зэргийг боловсруулахдаа иргэдийн саналыг тусган иргэдийн Төлөөлөгчдийн Хурлаар хэлэлцүүлэн батлууллаа.</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128</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З.</w:t>
            </w:r>
            <w:r w:rsidRPr="00B72E40">
              <w:rPr>
                <w:rFonts w:ascii="Arial" w:eastAsia="Times New Roman" w:hAnsi="Arial" w:cs="Arial"/>
                <w:noProof/>
                <w:sz w:val="24"/>
                <w:szCs w:val="24"/>
                <w:lang w:val="mn-MN"/>
              </w:rPr>
              <w:t>1.8</w:t>
            </w:r>
            <w:r w:rsidRPr="00B72E40">
              <w:rPr>
                <w:rFonts w:ascii="Arial" w:eastAsia="Times New Roman" w:hAnsi="Arial" w:cs="Arial"/>
                <w:noProof/>
                <w:sz w:val="24"/>
                <w:szCs w:val="24"/>
              </w:rPr>
              <w:t>.Төрийн байгууллагуудын үйл ажиллагаанд ч</w:t>
            </w:r>
            <w:r w:rsidRPr="00B72E40">
              <w:rPr>
                <w:rFonts w:ascii="Arial" w:eastAsia="Times New Roman" w:hAnsi="Arial" w:cs="Arial"/>
                <w:noProof/>
                <w:sz w:val="24"/>
                <w:szCs w:val="24"/>
                <w:lang w:val="mn-MN"/>
              </w:rPr>
              <w:t>ан</w:t>
            </w:r>
            <w:r w:rsidRPr="00B72E40">
              <w:rPr>
                <w:rFonts w:ascii="Arial" w:eastAsia="Times New Roman" w:hAnsi="Arial" w:cs="Arial"/>
                <w:noProof/>
                <w:sz w:val="24"/>
                <w:szCs w:val="24"/>
              </w:rPr>
              <w:t xml:space="preserve">аргүй ажил үйлчилгээ, үр ашиггүй зардлыг багасгаж, дотоод аудитын үр нөлөөг </w:t>
            </w:r>
            <w:r w:rsidRPr="00B72E40">
              <w:rPr>
                <w:rFonts w:ascii="Arial" w:eastAsia="Times New Roman" w:hAnsi="Arial" w:cs="Arial"/>
                <w:noProof/>
                <w:sz w:val="24"/>
                <w:szCs w:val="24"/>
                <w:lang w:val="mn-MN"/>
              </w:rPr>
              <w:t>сайжр</w:t>
            </w:r>
            <w:r w:rsidRPr="00B72E40">
              <w:rPr>
                <w:rFonts w:ascii="Arial" w:eastAsia="Times New Roman" w:hAnsi="Arial" w:cs="Arial"/>
                <w:noProof/>
                <w:sz w:val="24"/>
                <w:szCs w:val="24"/>
              </w:rPr>
              <w:t>уулна</w:t>
            </w:r>
          </w:p>
        </w:tc>
        <w:tc>
          <w:tcPr>
            <w:tcW w:w="7087" w:type="dxa"/>
            <w:gridSpan w:val="2"/>
          </w:tcPr>
          <w:p w:rsidR="006151B5" w:rsidRPr="00B72E40" w:rsidRDefault="006420AA" w:rsidP="00EB1AAD">
            <w:pPr>
              <w:jc w:val="both"/>
              <w:rPr>
                <w:rFonts w:ascii="Arial" w:hAnsi="Arial" w:cs="Arial"/>
                <w:sz w:val="24"/>
                <w:szCs w:val="24"/>
                <w:lang w:val="mn-MN"/>
              </w:rPr>
            </w:pPr>
            <w:r w:rsidRPr="00B72E40">
              <w:rPr>
                <w:rFonts w:ascii="Arial" w:eastAsia="Times New Roman" w:hAnsi="Arial" w:cs="Arial"/>
                <w:sz w:val="24"/>
                <w:szCs w:val="24"/>
                <w:lang w:val="mn-MN"/>
              </w:rPr>
              <w:t>Төр, төсвийн байгууллагуудаас ирүүлсэн хагас, бүтэн жилийн тайлан мэдээнд хяналт, шинжилгээ хийхэд утга найруулга алдаатай, асуудлыг тодорхой тайлагнаагүй, хугацаа зааж өгсөн албан бичиг, тайланг  хугацаанд нь тайлагнадаггүй зэрэг алдаа дутагдлууд гарч, алдаа дутагдлыг арилгаж тайлан мэдээний чанарт анхаарч ажиллах үүрэг чиглэлийг  төсвийн байгууллагуудын удирдлагуудад өглөө.</w:t>
            </w:r>
          </w:p>
        </w:tc>
        <w:tc>
          <w:tcPr>
            <w:tcW w:w="709" w:type="dxa"/>
            <w:tcBorders>
              <w:right w:val="single" w:sz="4" w:space="0" w:color="auto"/>
            </w:tcBorders>
          </w:tcPr>
          <w:p w:rsidR="006151B5" w:rsidRPr="00B72E40" w:rsidRDefault="00FD5F43" w:rsidP="00EB1AAD">
            <w:pPr>
              <w:jc w:val="center"/>
              <w:rPr>
                <w:rFonts w:ascii="Arial" w:hAnsi="Arial" w:cs="Arial"/>
                <w:sz w:val="24"/>
                <w:szCs w:val="24"/>
                <w:lang w:val="mn-MN"/>
              </w:rPr>
            </w:pPr>
            <w:r w:rsidRPr="00B72E40">
              <w:rPr>
                <w:rFonts w:ascii="Arial" w:hAnsi="Arial" w:cs="Arial"/>
                <w:sz w:val="24"/>
                <w:szCs w:val="24"/>
                <w:lang w:val="mn-MN"/>
              </w:rPr>
              <w:t>70</w:t>
            </w:r>
          </w:p>
        </w:tc>
        <w:tc>
          <w:tcPr>
            <w:tcW w:w="709" w:type="dxa"/>
            <w:tcBorders>
              <w:left w:val="single" w:sz="4" w:space="0" w:color="auto"/>
            </w:tcBorders>
          </w:tcPr>
          <w:p w:rsidR="006151B5" w:rsidRPr="00B72E40" w:rsidRDefault="00FD5F43"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w:t>
            </w:r>
            <w:r w:rsidRPr="00B72E40">
              <w:rPr>
                <w:rFonts w:ascii="Arial" w:hAnsi="Arial" w:cs="Arial"/>
                <w:sz w:val="24"/>
                <w:szCs w:val="24"/>
                <w:lang w:val="mn-MN"/>
              </w:rPr>
              <w:t>29</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9</w:t>
            </w:r>
            <w:r w:rsidRPr="00B72E40">
              <w:rPr>
                <w:rFonts w:ascii="Arial" w:eastAsia="Times New Roman" w:hAnsi="Arial" w:cs="Arial"/>
                <w:noProof/>
                <w:sz w:val="24"/>
                <w:szCs w:val="24"/>
              </w:rPr>
              <w:t>.Иргэдийн санал, хүсэлтэд тулгуурлан үйлчилгээний чанарын хяналт-шинжилгээ, үнэлгээг шаардлагатай төр, төсвийн байгууллагуудад тухай бүр зохион байгуулж эерэг үр дүнд хүргэнэ.</w:t>
            </w:r>
          </w:p>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p>
        </w:tc>
        <w:tc>
          <w:tcPr>
            <w:tcW w:w="7087" w:type="dxa"/>
            <w:gridSpan w:val="2"/>
          </w:tcPr>
          <w:p w:rsidR="006151B5" w:rsidRPr="00B72E40" w:rsidRDefault="006420AA" w:rsidP="00053CAA">
            <w:pPr>
              <w:jc w:val="both"/>
              <w:rPr>
                <w:rFonts w:ascii="Arial" w:hAnsi="Arial" w:cs="Arial"/>
                <w:sz w:val="24"/>
                <w:szCs w:val="24"/>
                <w:lang w:val="mn-MN"/>
              </w:rPr>
            </w:pPr>
            <w:r w:rsidRPr="00B72E40">
              <w:rPr>
                <w:rFonts w:ascii="Arial" w:eastAsia="Times New Roman" w:hAnsi="Arial" w:cs="Arial"/>
                <w:sz w:val="24"/>
                <w:szCs w:val="24"/>
                <w:lang w:val="mn-MN"/>
              </w:rPr>
              <w:t xml:space="preserve">Хяналт шалгалтыг 1 дүгээр цэцэрлэг, Эрүүл мэндийн төв, Соёл мэдээллийн төвд зохион байгуулахад цагийн бүртгэл үнэн зөв </w:t>
            </w:r>
            <w:r w:rsidR="00053CAA">
              <w:rPr>
                <w:rStyle w:val="mceitemhidden"/>
                <w:rFonts w:ascii="Arial" w:hAnsi="Arial" w:cs="Arial"/>
                <w:lang w:val="mn-MN"/>
              </w:rPr>
              <w:t>хөтөлдөггүй,</w:t>
            </w:r>
            <w:r w:rsidRPr="00B72E40">
              <w:rPr>
                <w:rFonts w:ascii="Arial" w:eastAsia="Times New Roman" w:hAnsi="Arial" w:cs="Arial"/>
                <w:sz w:val="24"/>
                <w:szCs w:val="24"/>
                <w:lang w:val="mn-MN"/>
              </w:rPr>
              <w:t xml:space="preserve"> батлагдсан маршрут замын хуудасгүй шатахуун олгосон, хандивын мөнгийг нягтлан бодох бүртгэлд тусгаагүй зарцуулсан зэрэг алдаа дутагдал илэрч арилгаж ажиллах талаар үүрэг чиглэл өглөө.</w:t>
            </w:r>
          </w:p>
        </w:tc>
        <w:tc>
          <w:tcPr>
            <w:tcW w:w="709" w:type="dxa"/>
            <w:tcBorders>
              <w:right w:val="single" w:sz="4" w:space="0" w:color="auto"/>
            </w:tcBorders>
          </w:tcPr>
          <w:p w:rsidR="006151B5" w:rsidRPr="00B72E40" w:rsidRDefault="006420AA" w:rsidP="00EB1AAD">
            <w:pPr>
              <w:jc w:val="center"/>
              <w:rPr>
                <w:rFonts w:ascii="Arial" w:hAnsi="Arial" w:cs="Arial"/>
                <w:sz w:val="24"/>
                <w:szCs w:val="24"/>
                <w:lang w:val="mn-MN"/>
              </w:rPr>
            </w:pPr>
            <w:r w:rsidRPr="00B72E40">
              <w:rPr>
                <w:rFonts w:ascii="Arial" w:hAnsi="Arial" w:cs="Arial"/>
                <w:sz w:val="24"/>
                <w:szCs w:val="24"/>
                <w:lang w:val="mn-MN"/>
              </w:rPr>
              <w:t>70</w:t>
            </w:r>
          </w:p>
        </w:tc>
        <w:tc>
          <w:tcPr>
            <w:tcW w:w="709" w:type="dxa"/>
            <w:tcBorders>
              <w:left w:val="single" w:sz="4" w:space="0" w:color="auto"/>
            </w:tcBorders>
          </w:tcPr>
          <w:p w:rsidR="006151B5" w:rsidRPr="00B72E40" w:rsidRDefault="006420AA"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13</w:t>
            </w:r>
            <w:r w:rsidRPr="00B72E40">
              <w:rPr>
                <w:rFonts w:ascii="Arial" w:hAnsi="Arial" w:cs="Arial"/>
                <w:sz w:val="24"/>
                <w:szCs w:val="24"/>
                <w:lang w:val="mn-MN"/>
              </w:rPr>
              <w:t>0</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3.1.1</w:t>
            </w:r>
            <w:r w:rsidRPr="00B72E40">
              <w:rPr>
                <w:rFonts w:ascii="Arial" w:eastAsia="Times New Roman" w:hAnsi="Arial" w:cs="Arial"/>
                <w:noProof/>
                <w:sz w:val="24"/>
                <w:szCs w:val="24"/>
                <w:lang w:val="mn-MN"/>
              </w:rPr>
              <w:t>0</w:t>
            </w:r>
            <w:r w:rsidRPr="00B72E40">
              <w:rPr>
                <w:rFonts w:ascii="Arial" w:eastAsia="Times New Roman" w:hAnsi="Arial" w:cs="Arial"/>
                <w:noProof/>
                <w:sz w:val="24"/>
                <w:szCs w:val="24"/>
              </w:rPr>
              <w:t xml:space="preserve">.Мэргэжлийн хяналтын ажил </w:t>
            </w:r>
            <w:r w:rsidRPr="00B72E40">
              <w:rPr>
                <w:rFonts w:ascii="Arial" w:eastAsia="Times New Roman" w:hAnsi="Arial" w:cs="Arial"/>
                <w:noProof/>
                <w:sz w:val="24"/>
                <w:szCs w:val="24"/>
              </w:rPr>
              <w:lastRenderedPageBreak/>
              <w:t>үйлчилгээг иргэд, хэрэглэгчдийн эрэлт хэрэгцээнд нийцсэн оновчтой арга хэлбэрт шилжүүлж, эрсдэлд суурилсан хяналтыг явуул</w:t>
            </w:r>
            <w:r w:rsidRPr="00B72E40">
              <w:rPr>
                <w:rFonts w:ascii="Arial" w:eastAsia="Times New Roman" w:hAnsi="Arial" w:cs="Arial"/>
                <w:noProof/>
                <w:sz w:val="24"/>
                <w:szCs w:val="24"/>
                <w:lang w:val="mn-MN"/>
              </w:rPr>
              <w:t>на.</w:t>
            </w:r>
          </w:p>
          <w:p w:rsidR="006151B5" w:rsidRPr="00B72E40" w:rsidRDefault="006151B5" w:rsidP="00EB1AAD">
            <w:pPr>
              <w:shd w:val="clear" w:color="auto" w:fill="FFFFFF"/>
              <w:autoSpaceDE w:val="0"/>
              <w:autoSpaceDN w:val="0"/>
              <w:adjustRightInd w:val="0"/>
              <w:ind w:firstLine="709"/>
              <w:jc w:val="both"/>
              <w:rPr>
                <w:rFonts w:ascii="Arial" w:hAnsi="Arial" w:cs="Arial"/>
                <w:sz w:val="24"/>
                <w:szCs w:val="24"/>
                <w:lang w:val="mn-MN"/>
              </w:rPr>
            </w:pP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087" w:type="dxa"/>
            <w:gridSpan w:val="2"/>
          </w:tcPr>
          <w:p w:rsidR="006151B5" w:rsidRPr="00B72E40" w:rsidRDefault="00FD5F43" w:rsidP="00EB1AAD">
            <w:pPr>
              <w:jc w:val="both"/>
              <w:rPr>
                <w:rFonts w:ascii="Arial" w:hAnsi="Arial" w:cs="Arial"/>
                <w:sz w:val="24"/>
                <w:szCs w:val="24"/>
                <w:lang w:val="mn-MN"/>
              </w:rPr>
            </w:pPr>
            <w:r w:rsidRPr="00B72E40">
              <w:rPr>
                <w:rFonts w:ascii="Arial" w:eastAsia="Times New Roman" w:hAnsi="Arial" w:cs="Arial"/>
                <w:sz w:val="24"/>
                <w:szCs w:val="24"/>
                <w:lang w:val="mn-MN"/>
              </w:rPr>
              <w:lastRenderedPageBreak/>
              <w:t xml:space="preserve">Сэлэнгэ аймгийн мэргэжлийн хяналтын газар нь суманд үйл </w:t>
            </w:r>
            <w:r w:rsidRPr="00B72E40">
              <w:rPr>
                <w:rFonts w:ascii="Arial" w:eastAsia="Times New Roman" w:hAnsi="Arial" w:cs="Arial"/>
                <w:sz w:val="24"/>
                <w:szCs w:val="24"/>
                <w:lang w:val="mn-MN"/>
              </w:rPr>
              <w:lastRenderedPageBreak/>
              <w:t>ажиллагаа явуулж буй төр, төсв</w:t>
            </w:r>
            <w:r w:rsidR="001E0F2E">
              <w:rPr>
                <w:rFonts w:ascii="Arial" w:eastAsia="Times New Roman" w:hAnsi="Arial" w:cs="Arial"/>
                <w:sz w:val="24"/>
                <w:szCs w:val="24"/>
                <w:lang w:val="mn-MN"/>
              </w:rPr>
              <w:t>ийн байгууллагуудад, худалдаа үй</w:t>
            </w:r>
            <w:r w:rsidRPr="00B72E40">
              <w:rPr>
                <w:rFonts w:ascii="Arial" w:eastAsia="Times New Roman" w:hAnsi="Arial" w:cs="Arial"/>
                <w:sz w:val="24"/>
                <w:szCs w:val="24"/>
                <w:lang w:val="mn-MN"/>
              </w:rPr>
              <w:t>лчилгээ эрхлэгч аж ахуй нэгжүүдэд  зөвлөн туслах үйлчилгээ 2 удаа үзүүллээ. Эрсдэлд суурилсан хяналт шалгалтыг Ерөнхий боловсролын сургуулийн хуучин барилга, Ахмадын байр, Шатахуун түгээх станцууд, Монжим Трейд ХХК-д явуулах саналыг Сэлэнгэ аймгийн мэргэжлийн хяналтын газарт хүргүүлж 2020 оны төлөвлөгөөнд нь тусгууллаа.</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70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rPr>
          <w:trHeight w:val="6285"/>
        </w:trPr>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lastRenderedPageBreak/>
              <w:t>13</w:t>
            </w:r>
            <w:r w:rsidRPr="00B72E40">
              <w:rPr>
                <w:rFonts w:ascii="Arial" w:hAnsi="Arial" w:cs="Arial"/>
                <w:sz w:val="24"/>
                <w:szCs w:val="24"/>
                <w:lang w:val="mn-MN"/>
              </w:rPr>
              <w:t>1</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11</w:t>
            </w:r>
            <w:r w:rsidRPr="00B72E40">
              <w:rPr>
                <w:rFonts w:ascii="Arial" w:eastAsia="Times New Roman" w:hAnsi="Arial" w:cs="Arial"/>
                <w:noProof/>
                <w:sz w:val="24"/>
                <w:szCs w:val="24"/>
              </w:rPr>
              <w:t xml:space="preserve">.Гамшгаас урьдчилан сэргийлэх,  гамшгийн эрсдэл,  эмзэг байдлыг бууруулах, сэрэмжлүүлэх үйл ажиллагаанд бүх нийтийн оролцоо, мэргэжлийн </w:t>
            </w:r>
            <w:r w:rsidRPr="00B72E40">
              <w:rPr>
                <w:rFonts w:ascii="Arial" w:eastAsia="Times New Roman" w:hAnsi="Arial" w:cs="Arial"/>
                <w:noProof/>
                <w:sz w:val="24"/>
                <w:szCs w:val="24"/>
                <w:lang w:val="mn-MN"/>
              </w:rPr>
              <w:t>байг</w:t>
            </w:r>
            <w:r w:rsidRPr="00B72E40">
              <w:rPr>
                <w:rFonts w:ascii="Arial" w:eastAsia="Times New Roman" w:hAnsi="Arial" w:cs="Arial"/>
                <w:noProof/>
                <w:sz w:val="24"/>
                <w:szCs w:val="24"/>
              </w:rPr>
              <w:t>ууллагын бэлэн байдлыг хангаж, гамшигтай тэмцэх чадавхийг бэхжүүлнэ.</w:t>
            </w: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noProof/>
                <w:sz w:val="24"/>
                <w:szCs w:val="24"/>
                <w:lang w:val="mn-MN"/>
              </w:rPr>
            </w:pPr>
          </w:p>
          <w:p w:rsidR="006151B5" w:rsidRPr="00B72E40" w:rsidRDefault="006151B5" w:rsidP="00EB1AAD">
            <w:pPr>
              <w:shd w:val="clear" w:color="auto" w:fill="FFFFFF"/>
              <w:autoSpaceDE w:val="0"/>
              <w:autoSpaceDN w:val="0"/>
              <w:adjustRightInd w:val="0"/>
              <w:ind w:firstLine="709"/>
              <w:jc w:val="both"/>
              <w:rPr>
                <w:rFonts w:ascii="Arial" w:eastAsia="Times New Roman" w:hAnsi="Arial" w:cs="Arial"/>
                <w:noProof/>
                <w:sz w:val="24"/>
                <w:szCs w:val="24"/>
              </w:rPr>
            </w:pPr>
          </w:p>
        </w:tc>
        <w:tc>
          <w:tcPr>
            <w:tcW w:w="7087" w:type="dxa"/>
            <w:gridSpan w:val="2"/>
          </w:tcPr>
          <w:p w:rsidR="006151B5" w:rsidRPr="00B72E40" w:rsidRDefault="006151B5" w:rsidP="00B72E40">
            <w:pPr>
              <w:tabs>
                <w:tab w:val="left" w:pos="0"/>
              </w:tabs>
              <w:jc w:val="both"/>
              <w:rPr>
                <w:rFonts w:ascii="Arial" w:hAnsi="Arial" w:cs="Arial"/>
                <w:sz w:val="24"/>
                <w:szCs w:val="24"/>
                <w:lang w:val="mn-MN"/>
              </w:rPr>
            </w:pPr>
            <w:r w:rsidRPr="00B72E40">
              <w:rPr>
                <w:rFonts w:ascii="Arial" w:hAnsi="Arial" w:cs="Arial"/>
                <w:sz w:val="24"/>
                <w:szCs w:val="24"/>
                <w:lang w:val="mn-MN"/>
              </w:rPr>
              <w:t>Монгол Улсын Засгийн газрын  2012 оны 339, 340 дүгээр тогтоолын дагуу гамшгийн аюулын зарлан мэдээллийн дохиогоор ажиллах, газар хөдлөлтийн гамшгаас урьдчилан сэргийлэх, таниулах өдрийг тэмдэглэн өнгөрүүл</w:t>
            </w:r>
            <w:r w:rsidR="00DE5EF3" w:rsidRPr="00B72E40">
              <w:rPr>
                <w:rFonts w:ascii="Arial" w:hAnsi="Arial" w:cs="Arial"/>
                <w:sz w:val="24"/>
                <w:szCs w:val="24"/>
                <w:lang w:val="mn-MN"/>
              </w:rPr>
              <w:t xml:space="preserve">ж </w:t>
            </w:r>
            <w:r w:rsidRPr="00B72E40">
              <w:rPr>
                <w:rFonts w:ascii="Arial" w:hAnsi="Arial" w:cs="Arial"/>
                <w:sz w:val="24"/>
                <w:szCs w:val="24"/>
                <w:lang w:val="mn-MN"/>
              </w:rPr>
              <w:t xml:space="preserve">Засаг даргын Тамгын газар, Эрүүл мэндийн төв, </w:t>
            </w:r>
            <w:r w:rsidR="00C82AE0" w:rsidRPr="00B72E40">
              <w:rPr>
                <w:rFonts w:ascii="Arial" w:hAnsi="Arial" w:cs="Arial"/>
                <w:sz w:val="24"/>
                <w:szCs w:val="24"/>
                <w:lang w:val="mn-MN"/>
              </w:rPr>
              <w:t xml:space="preserve">Ерөнхий боловсролын сургууль, 1 дүгээр цэцэрлэг, </w:t>
            </w:r>
            <w:r w:rsidRPr="00B72E40">
              <w:rPr>
                <w:rFonts w:ascii="Arial" w:hAnsi="Arial" w:cs="Arial"/>
                <w:sz w:val="24"/>
                <w:szCs w:val="24"/>
                <w:lang w:val="mn-MN"/>
              </w:rPr>
              <w:t xml:space="preserve">Мон Жим </w:t>
            </w:r>
            <w:r w:rsidR="00C82AE0" w:rsidRPr="00B72E40">
              <w:rPr>
                <w:rFonts w:ascii="Arial" w:hAnsi="Arial" w:cs="Arial"/>
                <w:sz w:val="24"/>
                <w:szCs w:val="24"/>
                <w:lang w:val="mn-MN"/>
              </w:rPr>
              <w:t xml:space="preserve">ХХК, Төрийн болон Хаан банкны </w:t>
            </w:r>
            <w:r w:rsidRPr="00B72E40">
              <w:rPr>
                <w:rFonts w:ascii="Arial" w:hAnsi="Arial" w:cs="Arial"/>
                <w:sz w:val="24"/>
                <w:szCs w:val="24"/>
                <w:lang w:val="mn-MN"/>
              </w:rPr>
              <w:t xml:space="preserve"> албан хаагч</w:t>
            </w:r>
            <w:r w:rsidR="00C82AE0" w:rsidRPr="00B72E40">
              <w:rPr>
                <w:rFonts w:ascii="Arial" w:hAnsi="Arial" w:cs="Arial"/>
                <w:sz w:val="24"/>
                <w:szCs w:val="24"/>
                <w:lang w:val="mn-MN"/>
              </w:rPr>
              <w:t xml:space="preserve">ид зэрэг 600 гаруй иргэд сурагчдыг </w:t>
            </w:r>
            <w:r w:rsidRPr="00B72E40">
              <w:rPr>
                <w:rFonts w:ascii="Arial" w:hAnsi="Arial" w:cs="Arial"/>
                <w:sz w:val="24"/>
                <w:szCs w:val="24"/>
                <w:lang w:val="mn-MN"/>
              </w:rPr>
              <w:t xml:space="preserve">хамрууллаа. </w:t>
            </w:r>
            <w:r w:rsidR="006420AA" w:rsidRPr="00B72E40">
              <w:rPr>
                <w:rFonts w:ascii="Arial" w:eastAsia="Times New Roman" w:hAnsi="Arial" w:cs="Arial"/>
                <w:sz w:val="24"/>
                <w:szCs w:val="24"/>
                <w:lang w:val="mn-MN"/>
              </w:rPr>
              <w:t>Гамшгийн эрсдэлээс урьдчилан сэргийлэх түүнийг бууруулахаар ой хээрийн түймрээс урьдчилан сэргийлэх тухай захирамж гарган холбогдох албан хаагчдад хүргүүлэн, сурталчилж ажиллахыг багий</w:t>
            </w:r>
            <w:r w:rsidR="00F9750F">
              <w:rPr>
                <w:rFonts w:ascii="Arial" w:eastAsia="Times New Roman" w:hAnsi="Arial" w:cs="Arial"/>
                <w:sz w:val="24"/>
                <w:szCs w:val="24"/>
                <w:lang w:val="mn-MN"/>
              </w:rPr>
              <w:t>н Засаг дарга нарт үүрэг болгос</w:t>
            </w:r>
            <w:r w:rsidR="006420AA" w:rsidRPr="00B72E40">
              <w:rPr>
                <w:rFonts w:ascii="Arial" w:eastAsia="Times New Roman" w:hAnsi="Arial" w:cs="Arial"/>
                <w:sz w:val="24"/>
                <w:szCs w:val="24"/>
                <w:lang w:val="mn-MN"/>
              </w:rPr>
              <w:t>ноор ой хээрийн түймрийн гаралгүй байна. Гамшиг осол, яаралтай тусламжийн үед хэрэглэх эм тариаг 3 сараар нөөцлөөд байна. Анхны тусламжийн багийн 15 гишүүнд сургалт зохион байгууллаа. Мерси кор олон олон улсын байгуул</w:t>
            </w:r>
            <w:r w:rsidR="00E50768">
              <w:rPr>
                <w:rFonts w:ascii="Arial" w:eastAsia="Times New Roman" w:hAnsi="Arial" w:cs="Arial"/>
                <w:sz w:val="24"/>
                <w:szCs w:val="24"/>
                <w:lang w:val="mn-MN"/>
              </w:rPr>
              <w:t>ла</w:t>
            </w:r>
            <w:r w:rsidR="006420AA" w:rsidRPr="00B72E40">
              <w:rPr>
                <w:rFonts w:ascii="Arial" w:eastAsia="Times New Roman" w:hAnsi="Arial" w:cs="Arial"/>
                <w:sz w:val="24"/>
                <w:szCs w:val="24"/>
                <w:lang w:val="mn-MN"/>
              </w:rPr>
              <w:t>гатай хам</w:t>
            </w:r>
            <w:r w:rsidR="00F9750F">
              <w:rPr>
                <w:rFonts w:ascii="Arial" w:eastAsia="Times New Roman" w:hAnsi="Arial" w:cs="Arial"/>
                <w:sz w:val="24"/>
                <w:szCs w:val="24"/>
                <w:lang w:val="mn-MN"/>
              </w:rPr>
              <w:t>тран гамшгийн үеийн бэлэн байдлы</w:t>
            </w:r>
            <w:r w:rsidR="006420AA" w:rsidRPr="00B72E40">
              <w:rPr>
                <w:rFonts w:ascii="Arial" w:eastAsia="Times New Roman" w:hAnsi="Arial" w:cs="Arial"/>
                <w:sz w:val="24"/>
                <w:szCs w:val="24"/>
                <w:lang w:val="mn-MN"/>
              </w:rPr>
              <w:t>н сургалтыг зохион байгуулж төр, төсвийн байгууллагын 20, аж ахуй нэгжийн 25, иргэдийн төлөөлөл 60 гаруйг хамрууллаа. Гамшгаас хамгаалах төлөвлө</w:t>
            </w:r>
            <w:r w:rsidR="00EE549D">
              <w:rPr>
                <w:rFonts w:ascii="Arial" w:eastAsia="Times New Roman" w:hAnsi="Arial" w:cs="Arial"/>
                <w:sz w:val="24"/>
                <w:szCs w:val="24"/>
                <w:lang w:val="mn-MN"/>
              </w:rPr>
              <w:t>гөөг шинэч</w:t>
            </w:r>
            <w:r w:rsidR="00F9750F">
              <w:rPr>
                <w:rFonts w:ascii="Arial" w:eastAsia="Times New Roman" w:hAnsi="Arial" w:cs="Arial"/>
                <w:sz w:val="24"/>
                <w:szCs w:val="24"/>
                <w:lang w:val="mn-MN"/>
              </w:rPr>
              <w:t>лэн Сэлэнгэ аймгийн О</w:t>
            </w:r>
            <w:r w:rsidR="006420AA" w:rsidRPr="00B72E40">
              <w:rPr>
                <w:rFonts w:ascii="Arial" w:eastAsia="Times New Roman" w:hAnsi="Arial" w:cs="Arial"/>
                <w:sz w:val="24"/>
                <w:szCs w:val="24"/>
                <w:lang w:val="mn-MN"/>
              </w:rPr>
              <w:t>нцгой байдлын газарт  хүргүүллээ.</w:t>
            </w:r>
          </w:p>
        </w:tc>
        <w:tc>
          <w:tcPr>
            <w:tcW w:w="709" w:type="dxa"/>
            <w:tcBorders>
              <w:right w:val="single" w:sz="4" w:space="0" w:color="auto"/>
            </w:tcBorders>
          </w:tcPr>
          <w:p w:rsidR="006151B5" w:rsidRPr="00B72E40" w:rsidRDefault="00C82AE0"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A23247"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13</w:t>
            </w:r>
            <w:r w:rsidRPr="00B72E40">
              <w:rPr>
                <w:rFonts w:ascii="Arial" w:hAnsi="Arial" w:cs="Arial"/>
                <w:sz w:val="24"/>
                <w:szCs w:val="24"/>
                <w:lang w:val="mn-MN"/>
              </w:rPr>
              <w:t>2</w:t>
            </w:r>
          </w:p>
        </w:tc>
        <w:tc>
          <w:tcPr>
            <w:tcW w:w="4961" w:type="dxa"/>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3.1.</w:t>
            </w:r>
            <w:r w:rsidRPr="00B72E40">
              <w:rPr>
                <w:rFonts w:ascii="Arial" w:eastAsia="Times New Roman" w:hAnsi="Arial" w:cs="Arial"/>
                <w:noProof/>
                <w:sz w:val="24"/>
                <w:szCs w:val="24"/>
                <w:lang w:val="mn-MN"/>
              </w:rPr>
              <w:t>12</w:t>
            </w:r>
            <w:r w:rsidRPr="00B72E40">
              <w:rPr>
                <w:rFonts w:ascii="Arial" w:eastAsia="Times New Roman" w:hAnsi="Arial" w:cs="Arial"/>
                <w:noProof/>
                <w:sz w:val="24"/>
                <w:szCs w:val="24"/>
              </w:rPr>
              <w:t xml:space="preserve">.Батлан хамгаалах хууль, тогтоомж, бодлого, үйл ажиллагааг сурталчлан </w:t>
            </w:r>
            <w:r w:rsidRPr="00B72E40">
              <w:rPr>
                <w:rFonts w:ascii="Arial" w:eastAsia="Times New Roman" w:hAnsi="Arial" w:cs="Arial"/>
                <w:noProof/>
                <w:sz w:val="24"/>
                <w:szCs w:val="24"/>
              </w:rPr>
              <w:lastRenderedPageBreak/>
              <w:t xml:space="preserve">хэрэгжүүлж, цэргийн насны залуучуудын эрүүл мэнд, боловсролын түвшинг дээшлүүлэн цэрэг эх оронч үндэсний үзлийг төлөвшүүлэх зорилгоор ахлах ангийн сурагчдын дунд цэрэгжилт спортын </w:t>
            </w:r>
            <w:r w:rsidRPr="00B72E40">
              <w:rPr>
                <w:rFonts w:ascii="Arial" w:eastAsia="Times New Roman" w:hAnsi="Arial" w:cs="Arial"/>
                <w:bCs/>
                <w:noProof/>
                <w:sz w:val="24"/>
                <w:szCs w:val="24"/>
              </w:rPr>
              <w:t>"ДӨЛ"</w:t>
            </w:r>
            <w:r w:rsidRPr="00B72E40">
              <w:rPr>
                <w:rFonts w:ascii="Arial" w:eastAsia="Times New Roman" w:hAnsi="Arial" w:cs="Arial"/>
                <w:bCs/>
                <w:noProof/>
                <w:sz w:val="24"/>
                <w:szCs w:val="24"/>
                <w:lang w:val="mn-MN"/>
              </w:rPr>
              <w:t xml:space="preserve"> </w:t>
            </w:r>
            <w:r w:rsidRPr="00B72E40">
              <w:rPr>
                <w:rFonts w:ascii="Arial" w:eastAsia="Times New Roman" w:hAnsi="Arial" w:cs="Arial"/>
                <w:noProof/>
                <w:sz w:val="24"/>
                <w:szCs w:val="24"/>
              </w:rPr>
              <w:t>тоглолтыг зохион байгуулна.</w:t>
            </w:r>
          </w:p>
        </w:tc>
        <w:tc>
          <w:tcPr>
            <w:tcW w:w="7087" w:type="dxa"/>
            <w:gridSpan w:val="2"/>
          </w:tcPr>
          <w:p w:rsidR="006151B5" w:rsidRPr="00B72E40" w:rsidRDefault="00C82AE0" w:rsidP="00EB1AAD">
            <w:pPr>
              <w:jc w:val="both"/>
              <w:rPr>
                <w:rFonts w:ascii="Arial" w:hAnsi="Arial" w:cs="Arial"/>
                <w:sz w:val="24"/>
                <w:szCs w:val="24"/>
                <w:lang w:val="mn-MN"/>
              </w:rPr>
            </w:pPr>
            <w:r w:rsidRPr="00B72E40">
              <w:rPr>
                <w:rFonts w:ascii="Arial" w:eastAsia="Times New Roman" w:hAnsi="Arial" w:cs="Arial"/>
                <w:sz w:val="24"/>
                <w:szCs w:val="24"/>
                <w:lang w:val="mn-MN"/>
              </w:rPr>
              <w:lastRenderedPageBreak/>
              <w:t>2019</w:t>
            </w:r>
            <w:r w:rsidR="006151B5" w:rsidRPr="00B72E40">
              <w:rPr>
                <w:rFonts w:ascii="Arial" w:eastAsia="Times New Roman" w:hAnsi="Arial" w:cs="Arial"/>
                <w:sz w:val="24"/>
                <w:szCs w:val="24"/>
                <w:lang w:val="mn-MN"/>
              </w:rPr>
              <w:t xml:space="preserve"> оны 1,</w:t>
            </w:r>
            <w:r w:rsidRPr="00B72E40">
              <w:rPr>
                <w:rFonts w:ascii="Arial" w:eastAsia="Times New Roman" w:hAnsi="Arial" w:cs="Arial"/>
                <w:sz w:val="24"/>
                <w:szCs w:val="24"/>
                <w:lang w:val="mn-MN"/>
              </w:rPr>
              <w:t xml:space="preserve">2 дугаар </w:t>
            </w:r>
            <w:r w:rsidR="00DE5EF3" w:rsidRPr="00B72E40">
              <w:rPr>
                <w:rFonts w:ascii="Arial" w:eastAsia="Times New Roman" w:hAnsi="Arial" w:cs="Arial"/>
                <w:sz w:val="24"/>
                <w:szCs w:val="24"/>
                <w:lang w:val="mn-MN"/>
              </w:rPr>
              <w:t xml:space="preserve">ээлжийн </w:t>
            </w:r>
            <w:r w:rsidRPr="00B72E40">
              <w:rPr>
                <w:rFonts w:ascii="Arial" w:eastAsia="Times New Roman" w:hAnsi="Arial" w:cs="Arial"/>
                <w:sz w:val="24"/>
                <w:szCs w:val="24"/>
                <w:lang w:val="mn-MN"/>
              </w:rPr>
              <w:t>цэрэг татлагын үеэр 46</w:t>
            </w:r>
            <w:r w:rsidR="006151B5" w:rsidRPr="00B72E40">
              <w:rPr>
                <w:rFonts w:ascii="Arial" w:eastAsia="Times New Roman" w:hAnsi="Arial" w:cs="Arial"/>
                <w:sz w:val="24"/>
                <w:szCs w:val="24"/>
                <w:lang w:val="mn-MN"/>
              </w:rPr>
              <w:t xml:space="preserve"> цэргийн насны залуучуудад Цэргийн албыг дүйцүүлэх </w:t>
            </w:r>
            <w:r w:rsidR="006151B5" w:rsidRPr="00B72E40">
              <w:rPr>
                <w:rFonts w:ascii="Arial" w:eastAsia="Times New Roman" w:hAnsi="Arial" w:cs="Arial"/>
                <w:sz w:val="24"/>
                <w:szCs w:val="24"/>
                <w:lang w:val="mn-MN"/>
              </w:rPr>
              <w:lastRenderedPageBreak/>
              <w:t xml:space="preserve">хэлбэрээр хаах Засгийн газрын журам, Цэргийн албыг мөнгөн төлбөрөөр орлуулан хаах журам, Цэргийн насны залуучуудын эрүүл мэндийн хамгаалах, боловсролын түвшинг дээшлүүлэх аймгийн хөтөлбөр зэргийг танилцууллаа. Хөтөлбөрийн хүрээнд цэрэг татлагад хамрагдсан залуучуудыг биохими, шээс, цусны ерөнхий, элэгний В,С вирус илрүүлэх үзлэг, цусны бүлэг тогтоох зэрэг шинжилгээнд бүрэн хамрууллаа. </w:t>
            </w:r>
            <w:r w:rsidRPr="00B72E40">
              <w:rPr>
                <w:rFonts w:ascii="Arial" w:hAnsi="Arial" w:cs="Arial"/>
                <w:sz w:val="24"/>
                <w:szCs w:val="24"/>
                <w:lang w:val="mn-MN"/>
              </w:rPr>
              <w:t>1 иргэн цэргийн албыг мөнгөн төлбөрөөр хааж төрийн сангийн дансанд  1616714 төгрөг төвлөрүүллээ.</w:t>
            </w:r>
            <w:r w:rsidR="006420AA" w:rsidRPr="00B72E40">
              <w:rPr>
                <w:rFonts w:ascii="Arial" w:hAnsi="Arial" w:cs="Arial"/>
                <w:sz w:val="24"/>
                <w:szCs w:val="24"/>
                <w:lang w:val="mn-MN"/>
              </w:rPr>
              <w:t xml:space="preserve"> Сэлэнгэ аймгийн Цагдаагийн газар, Онцгой байдлын газар, Гэр бүл, хүүхэд залуучуудын хөгжлийн газраас зохион байгуулсан “Өсвөрийн аврагч” тэмцээнд </w:t>
            </w:r>
            <w:r w:rsidR="00CF4146" w:rsidRPr="00B72E40">
              <w:rPr>
                <w:rFonts w:ascii="Arial" w:hAnsi="Arial" w:cs="Arial"/>
                <w:sz w:val="24"/>
                <w:szCs w:val="24"/>
                <w:lang w:val="mn-MN"/>
              </w:rPr>
              <w:t xml:space="preserve">Ерөнхий боловсролын сургуулийн өсвөрийн аврагч бүлгийн сурагчид 3 дугаар байранд шалгарлаа.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rPr>
          <w:trHeight w:val="1218"/>
        </w:trPr>
        <w:tc>
          <w:tcPr>
            <w:tcW w:w="14176" w:type="dxa"/>
            <w:gridSpan w:val="6"/>
          </w:tcPr>
          <w:p w:rsidR="006151B5" w:rsidRPr="00B72E40" w:rsidRDefault="006151B5" w:rsidP="00EB1AAD">
            <w:pPr>
              <w:shd w:val="clear" w:color="auto" w:fill="FFFFFF"/>
              <w:autoSpaceDE w:val="0"/>
              <w:autoSpaceDN w:val="0"/>
              <w:adjustRightInd w:val="0"/>
              <w:ind w:firstLine="709"/>
              <w:jc w:val="center"/>
              <w:rPr>
                <w:rFonts w:ascii="Arial" w:eastAsia="Times New Roman" w:hAnsi="Arial" w:cs="Arial"/>
                <w:b/>
                <w:bCs/>
                <w:noProof/>
                <w:sz w:val="24"/>
                <w:szCs w:val="24"/>
                <w:lang w:val="mn-MN"/>
              </w:rPr>
            </w:pPr>
            <w:r w:rsidRPr="00B72E40">
              <w:rPr>
                <w:rFonts w:ascii="Arial" w:eastAsia="Times New Roman" w:hAnsi="Arial" w:cs="Arial"/>
                <w:b/>
                <w:noProof/>
                <w:sz w:val="24"/>
                <w:szCs w:val="24"/>
              </w:rPr>
              <w:lastRenderedPageBreak/>
              <w:t xml:space="preserve">3.2 Хууль эрх зүй, </w:t>
            </w:r>
            <w:r w:rsidRPr="00B72E40">
              <w:rPr>
                <w:rFonts w:ascii="Arial" w:eastAsia="Times New Roman" w:hAnsi="Arial" w:cs="Arial"/>
                <w:b/>
                <w:bCs/>
                <w:noProof/>
                <w:sz w:val="24"/>
                <w:szCs w:val="24"/>
              </w:rPr>
              <w:t xml:space="preserve">хүний </w:t>
            </w:r>
            <w:r w:rsidRPr="00B72E40">
              <w:rPr>
                <w:rFonts w:ascii="Arial" w:eastAsia="Times New Roman" w:hAnsi="Arial" w:cs="Arial"/>
                <w:b/>
                <w:noProof/>
                <w:sz w:val="24"/>
                <w:szCs w:val="24"/>
              </w:rPr>
              <w:t xml:space="preserve">эрхийг хангах </w:t>
            </w:r>
            <w:r w:rsidRPr="00B72E40">
              <w:rPr>
                <w:rFonts w:ascii="Arial" w:eastAsia="Times New Roman" w:hAnsi="Arial" w:cs="Arial"/>
                <w:b/>
                <w:bCs/>
                <w:noProof/>
                <w:sz w:val="24"/>
                <w:szCs w:val="24"/>
              </w:rPr>
              <w:t>бодлого, шинэчлэлийн хүрээнд:</w:t>
            </w:r>
          </w:p>
          <w:p w:rsidR="006151B5" w:rsidRPr="00B72E40" w:rsidRDefault="006151B5" w:rsidP="00B72E40">
            <w:pPr>
              <w:shd w:val="clear" w:color="auto" w:fill="FFFFFF"/>
              <w:autoSpaceDE w:val="0"/>
              <w:autoSpaceDN w:val="0"/>
              <w:adjustRightInd w:val="0"/>
              <w:ind w:firstLine="709"/>
              <w:jc w:val="both"/>
              <w:rPr>
                <w:rFonts w:ascii="Arial" w:eastAsia="Times New Roman" w:hAnsi="Arial" w:cs="Arial"/>
                <w:iCs/>
                <w:noProof/>
                <w:sz w:val="24"/>
                <w:szCs w:val="24"/>
                <w:lang w:val="mn-MN"/>
              </w:rPr>
            </w:pPr>
            <w:r w:rsidRPr="00B72E40">
              <w:rPr>
                <w:rFonts w:ascii="Arial" w:eastAsia="Times New Roman" w:hAnsi="Arial" w:cs="Arial"/>
                <w:iCs/>
                <w:noProof/>
                <w:sz w:val="24"/>
                <w:szCs w:val="24"/>
              </w:rPr>
              <w:t>Иргэдийн эрх з</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йн боловсролыг дээшлү</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лэх, хүний эрхийг хангах олон талт арга хэмжээг хэрэгж</w:t>
            </w:r>
            <w:r w:rsidRPr="00B72E40">
              <w:rPr>
                <w:rFonts w:ascii="Arial" w:eastAsia="Times New Roman" w:hAnsi="Arial" w:cs="Arial"/>
                <w:iCs/>
                <w:noProof/>
                <w:sz w:val="24"/>
                <w:szCs w:val="24"/>
                <w:lang w:val="mn-MN"/>
              </w:rPr>
              <w:t>үү</w:t>
            </w:r>
            <w:r w:rsidRPr="00B72E40">
              <w:rPr>
                <w:rFonts w:ascii="Arial" w:eastAsia="Times New Roman" w:hAnsi="Arial" w:cs="Arial"/>
                <w:iCs/>
                <w:noProof/>
                <w:sz w:val="24"/>
                <w:szCs w:val="24"/>
              </w:rPr>
              <w:t xml:space="preserve">лж, хуулийн хэрэгжилтийг </w:t>
            </w:r>
            <w:r w:rsidRPr="00B72E40">
              <w:rPr>
                <w:rFonts w:ascii="Arial" w:eastAsia="Times New Roman" w:hAnsi="Arial" w:cs="Arial"/>
                <w:bCs/>
                <w:iCs/>
                <w:noProof/>
                <w:sz w:val="24"/>
                <w:szCs w:val="24"/>
              </w:rPr>
              <w:t xml:space="preserve">чанд </w:t>
            </w:r>
            <w:r w:rsidRPr="00B72E40">
              <w:rPr>
                <w:rFonts w:ascii="Arial" w:eastAsia="Times New Roman" w:hAnsi="Arial" w:cs="Arial"/>
                <w:iCs/>
                <w:noProof/>
                <w:sz w:val="24"/>
                <w:szCs w:val="24"/>
              </w:rPr>
              <w:t>мөрд</w:t>
            </w:r>
            <w:r w:rsidRPr="00B72E40">
              <w:rPr>
                <w:rFonts w:ascii="Arial" w:eastAsia="Times New Roman" w:hAnsi="Arial" w:cs="Arial"/>
                <w:iCs/>
                <w:noProof/>
                <w:sz w:val="24"/>
                <w:szCs w:val="24"/>
                <w:lang w:val="mn-MN"/>
              </w:rPr>
              <w:t>үү</w:t>
            </w:r>
            <w:r w:rsidRPr="00B72E40">
              <w:rPr>
                <w:rFonts w:ascii="Arial" w:eastAsia="Times New Roman" w:hAnsi="Arial" w:cs="Arial"/>
                <w:iCs/>
                <w:noProof/>
                <w:sz w:val="24"/>
                <w:szCs w:val="24"/>
              </w:rPr>
              <w:t xml:space="preserve">лэх замаар гэмт хэргийн гаралтыг бууруулан, иргэдийн </w:t>
            </w:r>
            <w:r w:rsidRPr="00B72E40">
              <w:rPr>
                <w:rFonts w:ascii="Arial" w:eastAsia="Times New Roman" w:hAnsi="Arial" w:cs="Arial"/>
                <w:bCs/>
                <w:iCs/>
                <w:noProof/>
                <w:sz w:val="24"/>
                <w:szCs w:val="24"/>
              </w:rPr>
              <w:t>аюулг</w:t>
            </w:r>
            <w:r w:rsidRPr="00B72E40">
              <w:rPr>
                <w:rFonts w:ascii="Arial" w:eastAsia="Times New Roman" w:hAnsi="Arial" w:cs="Arial"/>
                <w:bCs/>
                <w:iCs/>
                <w:noProof/>
                <w:sz w:val="24"/>
                <w:szCs w:val="24"/>
                <w:lang w:val="mn-MN"/>
              </w:rPr>
              <w:t>ү</w:t>
            </w:r>
            <w:r w:rsidRPr="00B72E40">
              <w:rPr>
                <w:rFonts w:ascii="Arial" w:eastAsia="Times New Roman" w:hAnsi="Arial" w:cs="Arial"/>
                <w:bCs/>
                <w:iCs/>
                <w:noProof/>
                <w:sz w:val="24"/>
                <w:szCs w:val="24"/>
              </w:rPr>
              <w:t>й</w:t>
            </w:r>
            <w:r w:rsidRPr="00B72E40">
              <w:rPr>
                <w:rFonts w:ascii="Arial" w:eastAsia="Times New Roman" w:hAnsi="Arial" w:cs="Arial"/>
                <w:iCs/>
                <w:noProof/>
                <w:sz w:val="24"/>
                <w:szCs w:val="24"/>
              </w:rPr>
              <w:t>амьдрах орчин нөхц</w:t>
            </w:r>
            <w:r w:rsidRPr="00B72E40">
              <w:rPr>
                <w:rFonts w:ascii="Arial" w:eastAsia="Times New Roman" w:hAnsi="Arial" w:cs="Arial"/>
                <w:iCs/>
                <w:noProof/>
                <w:sz w:val="24"/>
                <w:szCs w:val="24"/>
                <w:lang w:val="mn-MN"/>
              </w:rPr>
              <w:t>ө</w:t>
            </w:r>
            <w:r w:rsidRPr="00B72E40">
              <w:rPr>
                <w:rFonts w:ascii="Arial" w:eastAsia="Times New Roman" w:hAnsi="Arial" w:cs="Arial"/>
                <w:iCs/>
                <w:noProof/>
                <w:sz w:val="24"/>
                <w:szCs w:val="24"/>
              </w:rPr>
              <w:t>лийг б</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рдү</w:t>
            </w:r>
            <w:r w:rsidRPr="00B72E40">
              <w:rPr>
                <w:rFonts w:ascii="Arial" w:eastAsia="Times New Roman" w:hAnsi="Arial" w:cs="Arial"/>
                <w:iCs/>
                <w:noProof/>
                <w:sz w:val="24"/>
                <w:szCs w:val="24"/>
                <w:lang w:val="mn-MN"/>
              </w:rPr>
              <w:t>ү</w:t>
            </w:r>
            <w:r w:rsidRPr="00B72E40">
              <w:rPr>
                <w:rFonts w:ascii="Arial" w:eastAsia="Times New Roman" w:hAnsi="Arial" w:cs="Arial"/>
                <w:iCs/>
                <w:noProof/>
                <w:sz w:val="24"/>
                <w:szCs w:val="24"/>
              </w:rPr>
              <w:t>лнэ.</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13</w:t>
            </w:r>
            <w:r w:rsidRPr="00B72E40">
              <w:rPr>
                <w:rFonts w:ascii="Arial" w:hAnsi="Arial" w:cs="Arial"/>
                <w:sz w:val="24"/>
                <w:szCs w:val="24"/>
                <w:lang w:val="mn-MN"/>
              </w:rPr>
              <w:t>3</w:t>
            </w:r>
          </w:p>
        </w:tc>
        <w:tc>
          <w:tcPr>
            <w:tcW w:w="5244"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3.2.1."Иргэдийн эрх зүйн боловсролыг дээшлүүлэх хөтөлбөр"</w:t>
            </w:r>
            <w:r w:rsidRPr="00B72E40">
              <w:rPr>
                <w:rFonts w:ascii="Arial" w:eastAsia="Times New Roman" w:hAnsi="Arial" w:cs="Arial"/>
                <w:noProof/>
                <w:sz w:val="24"/>
                <w:szCs w:val="24"/>
                <w:lang w:val="mn-MN"/>
              </w:rPr>
              <w:t>-ийг</w:t>
            </w:r>
            <w:r w:rsidRPr="00B72E40">
              <w:rPr>
                <w:rFonts w:ascii="Arial" w:eastAsia="Times New Roman" w:hAnsi="Arial" w:cs="Arial"/>
                <w:noProof/>
                <w:sz w:val="24"/>
                <w:szCs w:val="24"/>
              </w:rPr>
              <w:t xml:space="preserve"> хэрэгжүүлж, нийгмийн зорилтот бүлгийн иргэдэд хууль зүйн туслалцаа үзүүлэх үйлчилгээг өргөжүүлнэ.</w:t>
            </w:r>
          </w:p>
          <w:p w:rsidR="006151B5" w:rsidRPr="00B72E40" w:rsidRDefault="006151B5" w:rsidP="00EB1AAD">
            <w:pPr>
              <w:shd w:val="clear" w:color="auto" w:fill="FFFFFF"/>
              <w:autoSpaceDE w:val="0"/>
              <w:autoSpaceDN w:val="0"/>
              <w:adjustRightInd w:val="0"/>
              <w:ind w:firstLine="709"/>
              <w:jc w:val="both"/>
              <w:rPr>
                <w:rFonts w:ascii="Arial" w:hAnsi="Arial" w:cs="Arial"/>
                <w:sz w:val="24"/>
                <w:szCs w:val="24"/>
                <w:lang w:val="mn-MN"/>
              </w:rPr>
            </w:pPr>
          </w:p>
          <w:p w:rsidR="006151B5" w:rsidRPr="00B72E40" w:rsidRDefault="006151B5" w:rsidP="00EB1AAD">
            <w:pPr>
              <w:ind w:firstLine="709"/>
              <w:jc w:val="both"/>
              <w:rPr>
                <w:rFonts w:ascii="Arial" w:eastAsia="Times New Roman" w:hAnsi="Arial" w:cs="Arial"/>
                <w:noProof/>
                <w:sz w:val="24"/>
                <w:szCs w:val="24"/>
              </w:rPr>
            </w:pPr>
          </w:p>
        </w:tc>
        <w:tc>
          <w:tcPr>
            <w:tcW w:w="6804" w:type="dxa"/>
          </w:tcPr>
          <w:p w:rsidR="006151B5" w:rsidRPr="00B72E40" w:rsidRDefault="006151B5" w:rsidP="00EB1AAD">
            <w:pPr>
              <w:jc w:val="both"/>
              <w:rPr>
                <w:rFonts w:ascii="Arial" w:hAnsi="Arial" w:cs="Arial"/>
                <w:sz w:val="24"/>
                <w:szCs w:val="24"/>
                <w:lang w:val="mn-MN"/>
              </w:rPr>
            </w:pPr>
            <w:r w:rsidRPr="00B72E40">
              <w:rPr>
                <w:rFonts w:ascii="Arial" w:eastAsia="Times New Roman" w:hAnsi="Arial" w:cs="Arial"/>
                <w:sz w:val="24"/>
                <w:szCs w:val="24"/>
                <w:lang w:val="mn-MN"/>
              </w:rPr>
              <w:t>“Иргэдийн эрх зүйн боловсрол дээшлү</w:t>
            </w:r>
            <w:r w:rsidR="000102EF" w:rsidRPr="00B72E40">
              <w:rPr>
                <w:rFonts w:ascii="Arial" w:eastAsia="Times New Roman" w:hAnsi="Arial" w:cs="Arial"/>
                <w:sz w:val="24"/>
                <w:szCs w:val="24"/>
                <w:lang w:val="mn-MN"/>
              </w:rPr>
              <w:t xml:space="preserve">үлэх хөтөлбөр” –ийн хүрээнд </w:t>
            </w:r>
            <w:r w:rsidR="000102EF" w:rsidRPr="00B72E40">
              <w:rPr>
                <w:rFonts w:ascii="Arial" w:eastAsia="Times New Roman" w:hAnsi="Arial" w:cs="Arial"/>
                <w:sz w:val="24"/>
                <w:szCs w:val="24"/>
              </w:rPr>
              <w:t xml:space="preserve">2019 оны байдлаар Засаг даргын Тамгын газар болон төр, төсвийн байгууллагуудаас төлөвлөгөөт болон төлөвлөгөөт бус  </w:t>
            </w:r>
            <w:r w:rsidR="000102EF" w:rsidRPr="00B72E40">
              <w:rPr>
                <w:rFonts w:ascii="Arial" w:eastAsia="Times New Roman" w:hAnsi="Arial" w:cs="Arial"/>
                <w:sz w:val="24"/>
                <w:szCs w:val="24"/>
                <w:lang w:val="mn-MN"/>
              </w:rPr>
              <w:t>56</w:t>
            </w:r>
            <w:r w:rsidR="000102EF" w:rsidRPr="00B72E40">
              <w:rPr>
                <w:rFonts w:ascii="Arial" w:eastAsia="Times New Roman" w:hAnsi="Arial" w:cs="Arial"/>
                <w:sz w:val="24"/>
                <w:szCs w:val="24"/>
              </w:rPr>
              <w:t xml:space="preserve"> удаагийн сургалтыг зохион байгуулж давхардсан тоогоор 1</w:t>
            </w:r>
            <w:r w:rsidR="000102EF" w:rsidRPr="00B72E40">
              <w:rPr>
                <w:rFonts w:ascii="Arial" w:eastAsia="Times New Roman" w:hAnsi="Arial" w:cs="Arial"/>
                <w:sz w:val="24"/>
                <w:szCs w:val="24"/>
                <w:lang w:val="mn-MN"/>
              </w:rPr>
              <w:t>736</w:t>
            </w:r>
            <w:r w:rsidR="000102EF" w:rsidRPr="00B72E40">
              <w:rPr>
                <w:rFonts w:ascii="Arial" w:eastAsia="Times New Roman" w:hAnsi="Arial" w:cs="Arial"/>
                <w:sz w:val="24"/>
                <w:szCs w:val="24"/>
              </w:rPr>
              <w:t xml:space="preserve"> иргэнийг хамрууллаа. </w:t>
            </w:r>
            <w:r w:rsidRPr="00B72E40">
              <w:rPr>
                <w:rFonts w:ascii="Arial" w:hAnsi="Arial" w:cs="Arial"/>
                <w:sz w:val="24"/>
                <w:szCs w:val="24"/>
                <w:lang w:val="mn-MN"/>
              </w:rPr>
              <w:t>Насан тур</w:t>
            </w:r>
            <w:r w:rsidR="000102EF" w:rsidRPr="00B72E40">
              <w:rPr>
                <w:rFonts w:ascii="Arial" w:hAnsi="Arial" w:cs="Arial"/>
                <w:sz w:val="24"/>
                <w:szCs w:val="24"/>
                <w:lang w:val="mn-MN"/>
              </w:rPr>
              <w:t>шийн боловсролоор дамжуулан 2019-2020</w:t>
            </w:r>
            <w:r w:rsidRPr="00B72E40">
              <w:rPr>
                <w:rFonts w:ascii="Arial" w:hAnsi="Arial" w:cs="Arial"/>
                <w:sz w:val="24"/>
                <w:szCs w:val="24"/>
                <w:lang w:val="mn-MN"/>
              </w:rPr>
              <w:t xml:space="preserve"> оны хичээлийн жилд шинжлэх ухаан,  иргэний боловсрол, гоо зүйн мэдрэмж, гэр бүл, амьдрах ухаан, ёс суртахуун төлөвшилийн гэсэн 6 чиглэлээр сургалт</w:t>
            </w:r>
            <w:r w:rsidR="000102EF" w:rsidRPr="00B72E40">
              <w:rPr>
                <w:rFonts w:ascii="Arial" w:hAnsi="Arial" w:cs="Arial"/>
                <w:sz w:val="24"/>
                <w:szCs w:val="24"/>
                <w:lang w:val="mn-MN"/>
              </w:rPr>
              <w:t xml:space="preserve">ыг төлөвлөгөөний дагуу зохион байгуулж байна. </w:t>
            </w:r>
            <w:r w:rsidR="00EC17BE" w:rsidRPr="00B72E40">
              <w:rPr>
                <w:rFonts w:ascii="Arial" w:hAnsi="Arial" w:cs="Arial"/>
                <w:sz w:val="24"/>
                <w:szCs w:val="24"/>
                <w:lang w:val="mn-MN"/>
              </w:rPr>
              <w:t>Бүх нийтийн эрх зүйн боловсролын дээшлүүлэх үндэсний хөтөлбөрийн хүрээн</w:t>
            </w:r>
            <w:r w:rsidR="00E50768">
              <w:rPr>
                <w:rFonts w:ascii="Arial" w:hAnsi="Arial" w:cs="Arial"/>
                <w:sz w:val="24"/>
                <w:szCs w:val="24"/>
                <w:lang w:val="mn-MN"/>
              </w:rPr>
              <w:t>д 2 албан хаагчийг эрх зүйн хөт</w:t>
            </w:r>
            <w:r w:rsidR="00EC17BE" w:rsidRPr="00B72E40">
              <w:rPr>
                <w:rFonts w:ascii="Arial" w:hAnsi="Arial" w:cs="Arial"/>
                <w:sz w:val="24"/>
                <w:szCs w:val="24"/>
                <w:lang w:val="mn-MN"/>
              </w:rPr>
              <w:t xml:space="preserve">чийн сургалтанд хамрууллаа. Иргэдийн эрх зүйн мэдлэгийг дээшлүүлэх, иргэд хууль эрх зүйн анхан шатны зөвлөгөө мэдээлэл авах боломж нөхцөлийг бүрдүүлэх </w:t>
            </w:r>
            <w:hyperlink r:id="rId9" w:history="1">
              <w:r w:rsidR="00EC17BE" w:rsidRPr="00B72E40">
                <w:rPr>
                  <w:rStyle w:val="Hyperlink"/>
                  <w:rFonts w:ascii="Arial" w:hAnsi="Arial" w:cs="Arial"/>
                  <w:color w:val="auto"/>
                  <w:sz w:val="24"/>
                  <w:szCs w:val="24"/>
                </w:rPr>
                <w:t>www.e-khutuch.mn</w:t>
              </w:r>
            </w:hyperlink>
            <w:r w:rsidR="00EC17BE" w:rsidRPr="00B72E40">
              <w:rPr>
                <w:rFonts w:ascii="Arial" w:hAnsi="Arial" w:cs="Arial"/>
                <w:sz w:val="24"/>
                <w:szCs w:val="24"/>
              </w:rPr>
              <w:t xml:space="preserve"> </w:t>
            </w:r>
            <w:r w:rsidR="00EC17BE" w:rsidRPr="00B72E40">
              <w:rPr>
                <w:rFonts w:ascii="Arial" w:hAnsi="Arial" w:cs="Arial"/>
                <w:sz w:val="24"/>
                <w:szCs w:val="24"/>
                <w:lang w:val="mn-MN"/>
              </w:rPr>
              <w:lastRenderedPageBreak/>
              <w:t>сайтыг ашиглах тоног төхөөрөмж</w:t>
            </w:r>
            <w:r w:rsidR="004574F4" w:rsidRPr="00B72E40">
              <w:rPr>
                <w:rFonts w:ascii="Arial" w:hAnsi="Arial" w:cs="Arial"/>
                <w:sz w:val="24"/>
                <w:szCs w:val="24"/>
                <w:lang w:val="mn-MN"/>
              </w:rPr>
              <w:t xml:space="preserve">өөр хангагдлаа. </w:t>
            </w:r>
            <w:r w:rsidR="00542AD0" w:rsidRPr="00B72E40">
              <w:rPr>
                <w:rFonts w:ascii="Arial" w:eastAsia="Times New Roman" w:hAnsi="Arial" w:cs="Arial"/>
                <w:b/>
                <w:sz w:val="24"/>
                <w:szCs w:val="24"/>
                <w:lang w:val="mn-MN"/>
              </w:rPr>
              <w:t>”</w:t>
            </w:r>
            <w:r w:rsidR="00542AD0" w:rsidRPr="00B72E40">
              <w:rPr>
                <w:rFonts w:ascii="Arial" w:eastAsia="Times New Roman" w:hAnsi="Arial" w:cs="Arial"/>
                <w:sz w:val="24"/>
                <w:szCs w:val="24"/>
                <w:lang w:val="mn-MN"/>
              </w:rPr>
              <w:t>Иргэдийн эрх зүйн боловсролыг дээшлүүлэх аймгийн хөтөлбөр”</w:t>
            </w:r>
            <w:r w:rsidR="00542AD0" w:rsidRPr="00B72E40">
              <w:rPr>
                <w:rFonts w:ascii="Arial" w:eastAsia="Times New Roman" w:hAnsi="Arial" w:cs="Arial"/>
                <w:sz w:val="24"/>
                <w:szCs w:val="24"/>
              </w:rPr>
              <w:t>-</w:t>
            </w:r>
            <w:r w:rsidR="00542AD0" w:rsidRPr="00B72E40">
              <w:rPr>
                <w:rFonts w:ascii="Arial" w:eastAsia="Times New Roman" w:hAnsi="Arial" w:cs="Arial"/>
                <w:sz w:val="24"/>
                <w:szCs w:val="24"/>
                <w:lang w:eastAsia="mn-MN"/>
              </w:rPr>
              <w:t>ий</w:t>
            </w:r>
            <w:r w:rsidR="00E50768">
              <w:rPr>
                <w:rFonts w:ascii="Arial" w:eastAsia="Times New Roman" w:hAnsi="Arial" w:cs="Arial"/>
                <w:sz w:val="24"/>
                <w:szCs w:val="24"/>
                <w:lang w:val="mn-MN" w:eastAsia="mn-MN"/>
              </w:rPr>
              <w:t>н хэрэгжилтийг талаарх</w:t>
            </w:r>
            <w:r w:rsidR="00542AD0" w:rsidRPr="00B72E40">
              <w:rPr>
                <w:rFonts w:ascii="Arial" w:eastAsia="Times New Roman" w:hAnsi="Arial" w:cs="Arial"/>
                <w:sz w:val="24"/>
                <w:szCs w:val="24"/>
                <w:lang w:val="mn-MN" w:eastAsia="mn-MN"/>
              </w:rPr>
              <w:t xml:space="preserve"> тайланг иргэдийн Төлөөлөгчдийн Хурлын Тэргүүлэгчдээр хэлэлцүүлэн ИТХ-ын Тэргүүлэгчдийн 2019 оны 07 дугаар сарын 29-ны өдрийн 68 тоот тогтоолоор “Хангалттай” үнэлэгдлээ.</w:t>
            </w:r>
          </w:p>
        </w:tc>
        <w:tc>
          <w:tcPr>
            <w:tcW w:w="709" w:type="dxa"/>
            <w:tcBorders>
              <w:right w:val="single" w:sz="4" w:space="0" w:color="auto"/>
            </w:tcBorders>
          </w:tcPr>
          <w:p w:rsidR="006151B5" w:rsidRPr="00B72E40" w:rsidRDefault="00EC17BE" w:rsidP="00EB1AAD">
            <w:pPr>
              <w:jc w:val="both"/>
              <w:rPr>
                <w:rFonts w:ascii="Arial" w:hAnsi="Arial" w:cs="Arial"/>
                <w:sz w:val="24"/>
                <w:szCs w:val="24"/>
                <w:lang w:val="mn-MN"/>
              </w:rPr>
            </w:pPr>
            <w:r w:rsidRPr="00B72E40">
              <w:rPr>
                <w:rFonts w:ascii="Arial" w:hAnsi="Arial" w:cs="Arial"/>
                <w:sz w:val="24"/>
                <w:szCs w:val="24"/>
                <w:lang w:val="mn-MN"/>
              </w:rPr>
              <w:lastRenderedPageBreak/>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EC17BE" w:rsidP="00EB1AAD">
            <w:pPr>
              <w:jc w:val="both"/>
              <w:rPr>
                <w:rFonts w:ascii="Arial" w:hAnsi="Arial" w:cs="Arial"/>
                <w:sz w:val="24"/>
                <w:szCs w:val="24"/>
                <w:lang w:val="mn-MN"/>
              </w:rPr>
            </w:pPr>
            <w:r w:rsidRPr="00B72E40">
              <w:rPr>
                <w:rFonts w:ascii="Arial" w:hAnsi="Arial" w:cs="Arial"/>
                <w:sz w:val="24"/>
                <w:szCs w:val="24"/>
                <w:lang w:val="mn-MN"/>
              </w:rPr>
              <w:t>7</w:t>
            </w:r>
            <w:r w:rsidR="006151B5" w:rsidRPr="00B72E40">
              <w:rPr>
                <w:rFonts w:ascii="Arial" w:hAnsi="Arial" w:cs="Arial"/>
                <w:sz w:val="24"/>
                <w:szCs w:val="24"/>
                <w:lang w:val="mn-MN"/>
              </w:rPr>
              <w:t>0</w:t>
            </w:r>
          </w:p>
        </w:tc>
      </w:tr>
      <w:tr w:rsidR="00B72E40" w:rsidRPr="00B72E40" w:rsidTr="00302509">
        <w:trPr>
          <w:trHeight w:val="558"/>
        </w:trPr>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lastRenderedPageBreak/>
              <w:t>13</w:t>
            </w:r>
            <w:r w:rsidRPr="00B72E40">
              <w:rPr>
                <w:rFonts w:ascii="Arial" w:hAnsi="Arial" w:cs="Arial"/>
                <w:sz w:val="24"/>
                <w:szCs w:val="24"/>
                <w:lang w:val="mn-MN"/>
              </w:rPr>
              <w:t>4</w:t>
            </w:r>
          </w:p>
        </w:tc>
        <w:tc>
          <w:tcPr>
            <w:tcW w:w="5244"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3.2.2.3ахиргааны ерөнхий хуулийн хэрэгжилтийг хангаж захиргааны байгууллагуудаас иргэдийн эрхийг аливаа хэлбэрээр зөрчихгүй байх нөхц</w:t>
            </w:r>
            <w:r w:rsidRPr="00B72E40">
              <w:rPr>
                <w:rFonts w:ascii="Arial" w:eastAsia="Times New Roman" w:hAnsi="Arial" w:cs="Arial"/>
                <w:noProof/>
                <w:sz w:val="24"/>
                <w:szCs w:val="24"/>
                <w:lang w:val="mn-MN"/>
              </w:rPr>
              <w:t>ө</w:t>
            </w:r>
            <w:r w:rsidRPr="00B72E40">
              <w:rPr>
                <w:rFonts w:ascii="Arial" w:eastAsia="Times New Roman" w:hAnsi="Arial" w:cs="Arial"/>
                <w:noProof/>
                <w:sz w:val="24"/>
                <w:szCs w:val="24"/>
              </w:rPr>
              <w:t>лийг бүрдүүлнэ.</w:t>
            </w:r>
            <w:r w:rsidRPr="00B72E40">
              <w:rPr>
                <w:rFonts w:ascii="Arial" w:eastAsia="Times New Roman" w:hAnsi="Arial" w:cs="Arial"/>
                <w:noProof/>
                <w:sz w:val="24"/>
                <w:szCs w:val="24"/>
                <w:lang w:val="mn-MN"/>
              </w:rPr>
              <w:t xml:space="preserve"> </w:t>
            </w:r>
          </w:p>
        </w:tc>
        <w:tc>
          <w:tcPr>
            <w:tcW w:w="6804" w:type="dxa"/>
          </w:tcPr>
          <w:p w:rsidR="006151B5" w:rsidRPr="00B72E40" w:rsidRDefault="006151B5" w:rsidP="00EB1AAD">
            <w:pPr>
              <w:jc w:val="both"/>
              <w:rPr>
                <w:rFonts w:ascii="Arial" w:hAnsi="Arial" w:cs="Arial"/>
                <w:sz w:val="24"/>
                <w:szCs w:val="24"/>
                <w:lang w:val="mn-MN"/>
              </w:rPr>
            </w:pPr>
            <w:r w:rsidRPr="00B72E40">
              <w:rPr>
                <w:rFonts w:ascii="Arial" w:hAnsi="Arial" w:cs="Arial"/>
                <w:sz w:val="24"/>
                <w:szCs w:val="24"/>
                <w:lang w:val="mn-MN"/>
              </w:rPr>
              <w:t>Хуулийн хэрэгжилтийг ханган ажиллаж иргэн аж ахуй нэгжийн эрх ашгийг хөндөхүүц шийдвэрийн төс</w:t>
            </w:r>
            <w:r w:rsidR="000102EF" w:rsidRPr="00B72E40">
              <w:rPr>
                <w:rFonts w:ascii="Arial" w:hAnsi="Arial" w:cs="Arial"/>
                <w:sz w:val="24"/>
                <w:szCs w:val="24"/>
                <w:lang w:val="mn-MN"/>
              </w:rPr>
              <w:t xml:space="preserve">өлд саналыг заавал тусгаж байна. </w:t>
            </w:r>
            <w:r w:rsidRPr="00B72E40">
              <w:rPr>
                <w:rFonts w:ascii="Arial" w:hAnsi="Arial" w:cs="Arial"/>
                <w:sz w:val="24"/>
                <w:szCs w:val="24"/>
                <w:lang w:val="mn-MN"/>
              </w:rPr>
              <w:t xml:space="preserve">Уг ажлын хүрээнд </w:t>
            </w:r>
            <w:r w:rsidR="000102EF" w:rsidRPr="00B72E40">
              <w:rPr>
                <w:rFonts w:ascii="Arial" w:hAnsi="Arial" w:cs="Arial"/>
                <w:sz w:val="24"/>
                <w:szCs w:val="24"/>
                <w:lang w:val="mn-MN"/>
              </w:rPr>
              <w:t xml:space="preserve">“Бэлчээр ашиглалтын нийтлэг журам”, “Бэлчээрийн менежментийн төлөвлөгөө”, 2020 оны газар зохион байгуулалтын төлөвлөгөө зэргийг боловсруулахдаа иргэдийн саналыг тусган иргэдийн Төлөөлөгчдийн Хурлаар хэлэлцүүлэн батлууллаа.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0102EF"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13</w:t>
            </w:r>
            <w:r w:rsidRPr="00B72E40">
              <w:rPr>
                <w:rFonts w:ascii="Arial" w:hAnsi="Arial" w:cs="Arial"/>
                <w:sz w:val="24"/>
                <w:szCs w:val="24"/>
                <w:lang w:val="mn-MN"/>
              </w:rPr>
              <w:t>5</w:t>
            </w:r>
          </w:p>
        </w:tc>
        <w:tc>
          <w:tcPr>
            <w:tcW w:w="5244"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3.2.3.Хууль, эрх зүйн актын болон бодлогын баримт бичгүүдийн хэрэгжилтэд </w:t>
            </w:r>
            <w:proofErr w:type="gramStart"/>
            <w:r w:rsidRPr="00B72E40">
              <w:rPr>
                <w:rFonts w:ascii="Arial" w:eastAsia="Times New Roman" w:hAnsi="Arial" w:cs="Arial"/>
                <w:iCs/>
                <w:sz w:val="24"/>
                <w:szCs w:val="24"/>
                <w:lang w:val="mn-MN"/>
              </w:rPr>
              <w:t xml:space="preserve">тавих  </w:t>
            </w:r>
            <w:r w:rsidRPr="00B72E40">
              <w:rPr>
                <w:rFonts w:ascii="Arial" w:eastAsia="Times New Roman" w:hAnsi="Arial" w:cs="Arial"/>
                <w:noProof/>
                <w:sz w:val="24"/>
                <w:szCs w:val="24"/>
              </w:rPr>
              <w:t>гүйцэтгэлийн</w:t>
            </w:r>
            <w:proofErr w:type="gramEnd"/>
            <w:r w:rsidRPr="00B72E40">
              <w:rPr>
                <w:rFonts w:ascii="Arial" w:eastAsia="Times New Roman" w:hAnsi="Arial" w:cs="Arial"/>
                <w:noProof/>
                <w:sz w:val="24"/>
                <w:szCs w:val="24"/>
              </w:rPr>
              <w:t xml:space="preserve"> хяналтыг сайжруулна.</w:t>
            </w:r>
          </w:p>
          <w:p w:rsidR="006151B5" w:rsidRPr="00B72E40" w:rsidRDefault="006151B5" w:rsidP="00EB1AAD">
            <w:pPr>
              <w:shd w:val="clear" w:color="auto" w:fill="FFFFFF"/>
              <w:autoSpaceDE w:val="0"/>
              <w:autoSpaceDN w:val="0"/>
              <w:adjustRightInd w:val="0"/>
              <w:ind w:firstLine="709"/>
              <w:jc w:val="both"/>
              <w:rPr>
                <w:rFonts w:ascii="Arial" w:hAnsi="Arial" w:cs="Arial"/>
                <w:sz w:val="24"/>
                <w:szCs w:val="24"/>
                <w:lang w:val="mn-MN"/>
              </w:rPr>
            </w:pPr>
          </w:p>
          <w:p w:rsidR="006151B5" w:rsidRPr="00B72E40" w:rsidRDefault="006151B5" w:rsidP="00EB1AAD">
            <w:pPr>
              <w:ind w:firstLine="709"/>
              <w:jc w:val="both"/>
              <w:rPr>
                <w:rFonts w:ascii="Arial" w:eastAsia="Times New Roman" w:hAnsi="Arial" w:cs="Arial"/>
                <w:noProof/>
                <w:sz w:val="24"/>
                <w:szCs w:val="24"/>
              </w:rPr>
            </w:pPr>
          </w:p>
        </w:tc>
        <w:tc>
          <w:tcPr>
            <w:tcW w:w="6804" w:type="dxa"/>
          </w:tcPr>
          <w:p w:rsidR="006151B5" w:rsidRPr="00B72E40" w:rsidRDefault="00CF4146" w:rsidP="00EB1AAD">
            <w:pPr>
              <w:jc w:val="both"/>
              <w:rPr>
                <w:rFonts w:ascii="Arial" w:hAnsi="Arial" w:cs="Arial"/>
                <w:sz w:val="24"/>
                <w:szCs w:val="24"/>
                <w:lang w:val="mn-MN"/>
              </w:rPr>
            </w:pPr>
            <w:r w:rsidRPr="00B72E40">
              <w:rPr>
                <w:rFonts w:ascii="Arial" w:hAnsi="Arial" w:cs="Arial"/>
                <w:sz w:val="24"/>
                <w:szCs w:val="24"/>
                <w:lang w:val="mn-MN"/>
              </w:rPr>
              <w:t xml:space="preserve">Сумын Засаг даргын 212 захирамж, Засаг даргын Тамгын газрын даргын 56 тушаалын хууль эрх зүйн үндэслэлийг Сэлэнгэ аймгийн Засаг даргын 2017 оны 11-р сарын 13-ны өдрийн А/462 тоот захирамжаар батлагдсан хяналтын дагалдах хуудсаар дамжуулан удирдлагуудад болон холбогдох албан хаагчдад танилцуулан хангуулж байна. Захиргааны байгууллагаас гаргаж буй эрх зүйн актуудад хувийн хэрэг хөтлөх ажил бүрэн хэрэгжиж байна. </w:t>
            </w:r>
          </w:p>
        </w:tc>
        <w:tc>
          <w:tcPr>
            <w:tcW w:w="709" w:type="dxa"/>
            <w:tcBorders>
              <w:right w:val="single" w:sz="4" w:space="0" w:color="auto"/>
            </w:tcBorders>
          </w:tcPr>
          <w:p w:rsidR="006151B5" w:rsidRPr="00B72E40" w:rsidRDefault="00CF4146"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CF4146"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13</w:t>
            </w:r>
            <w:r w:rsidRPr="00B72E40">
              <w:rPr>
                <w:rFonts w:ascii="Arial" w:hAnsi="Arial" w:cs="Arial"/>
                <w:sz w:val="24"/>
                <w:szCs w:val="24"/>
                <w:lang w:val="mn-MN"/>
              </w:rPr>
              <w:t>6</w:t>
            </w:r>
          </w:p>
        </w:tc>
        <w:tc>
          <w:tcPr>
            <w:tcW w:w="5244" w:type="dxa"/>
            <w:gridSpan w:val="2"/>
          </w:tcPr>
          <w:p w:rsidR="006151B5" w:rsidRPr="00B72E40" w:rsidRDefault="006151B5" w:rsidP="00EB1AAD">
            <w:pPr>
              <w:shd w:val="clear" w:color="auto" w:fill="FFFFFF"/>
              <w:autoSpaceDE w:val="0"/>
              <w:autoSpaceDN w:val="0"/>
              <w:adjustRightInd w:val="0"/>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 xml:space="preserve">3.2.4. </w:t>
            </w:r>
            <w:r w:rsidRPr="00B72E40">
              <w:rPr>
                <w:rFonts w:ascii="Arial" w:eastAsia="Times New Roman" w:hAnsi="Arial" w:cs="Arial"/>
                <w:noProof/>
                <w:sz w:val="24"/>
                <w:szCs w:val="24"/>
              </w:rPr>
              <w:t xml:space="preserve">'Авлигатай  тэмцэх,   хариуцлага,   шударга  ёсыг бэхжүүлэх  аймгийн </w:t>
            </w:r>
            <w:r w:rsidRPr="00B72E40">
              <w:rPr>
                <w:rFonts w:ascii="Arial" w:eastAsia="Times New Roman" w:hAnsi="Arial" w:cs="Arial"/>
                <w:noProof/>
                <w:sz w:val="24"/>
                <w:szCs w:val="24"/>
                <w:lang w:val="mn-MN"/>
              </w:rPr>
              <w:t>хөтөлб</w:t>
            </w:r>
            <w:r w:rsidRPr="00B72E40">
              <w:rPr>
                <w:rFonts w:ascii="Arial" w:eastAsia="Times New Roman" w:hAnsi="Arial" w:cs="Arial"/>
                <w:noProof/>
                <w:sz w:val="24"/>
                <w:szCs w:val="24"/>
              </w:rPr>
              <w:t>өр"-ийг   хэрэгжүүлж,  "Авлига  ашиг сонирхолын зөрчилгүй байгууллага, хамт олон болох" хөдөлгөөнийг өрнүүлнэ.</w:t>
            </w:r>
          </w:p>
          <w:p w:rsidR="006151B5" w:rsidRPr="00B72E40" w:rsidRDefault="006151B5" w:rsidP="00EB1AAD">
            <w:pPr>
              <w:shd w:val="clear" w:color="auto" w:fill="FFFFFF"/>
              <w:autoSpaceDE w:val="0"/>
              <w:autoSpaceDN w:val="0"/>
              <w:adjustRightInd w:val="0"/>
              <w:ind w:firstLine="709"/>
              <w:jc w:val="both"/>
              <w:rPr>
                <w:rFonts w:ascii="Arial" w:hAnsi="Arial" w:cs="Arial"/>
                <w:sz w:val="24"/>
                <w:szCs w:val="24"/>
                <w:lang w:val="mn-MN"/>
              </w:rPr>
            </w:pPr>
          </w:p>
          <w:p w:rsidR="006151B5" w:rsidRPr="00B72E40" w:rsidRDefault="006151B5" w:rsidP="00EB1AAD">
            <w:pPr>
              <w:ind w:firstLine="709"/>
              <w:jc w:val="both"/>
              <w:rPr>
                <w:rFonts w:ascii="Arial" w:eastAsia="Times New Roman" w:hAnsi="Arial" w:cs="Arial"/>
                <w:noProof/>
                <w:sz w:val="24"/>
                <w:szCs w:val="24"/>
              </w:rPr>
            </w:pPr>
          </w:p>
        </w:tc>
        <w:tc>
          <w:tcPr>
            <w:tcW w:w="6804" w:type="dxa"/>
          </w:tcPr>
          <w:p w:rsidR="009154F9" w:rsidRPr="00B72E40" w:rsidRDefault="009154F9" w:rsidP="00EB1AAD">
            <w:pPr>
              <w:jc w:val="both"/>
              <w:rPr>
                <w:rFonts w:ascii="Arial" w:hAnsi="Arial" w:cs="Arial"/>
                <w:sz w:val="24"/>
                <w:szCs w:val="24"/>
                <w:lang w:val="mn-MN"/>
              </w:rPr>
            </w:pPr>
            <w:r w:rsidRPr="00B72E40">
              <w:rPr>
                <w:rFonts w:ascii="Arial" w:hAnsi="Arial" w:cs="Arial"/>
                <w:sz w:val="24"/>
                <w:szCs w:val="24"/>
                <w:lang w:val="mn-MN"/>
              </w:rPr>
              <w:t>Авлига ашиг сонирхлын зөрчлөөс урьдчилан сэргийлэх хуул</w:t>
            </w:r>
            <w:r w:rsidR="00DE5EF3" w:rsidRPr="00B72E40">
              <w:rPr>
                <w:rFonts w:ascii="Arial" w:hAnsi="Arial" w:cs="Arial"/>
                <w:sz w:val="24"/>
                <w:szCs w:val="24"/>
                <w:lang w:val="mn-MN"/>
              </w:rPr>
              <w:t>ь, холбогдох журмын дагуу  удир</w:t>
            </w:r>
            <w:r w:rsidRPr="00B72E40">
              <w:rPr>
                <w:rFonts w:ascii="Arial" w:hAnsi="Arial" w:cs="Arial"/>
                <w:sz w:val="24"/>
                <w:szCs w:val="24"/>
                <w:lang w:val="mn-MN"/>
              </w:rPr>
              <w:t xml:space="preserve">дах болон гүйцэтгэх 7 </w:t>
            </w:r>
            <w:r w:rsidR="00DE5EF3" w:rsidRPr="00B72E40">
              <w:rPr>
                <w:rFonts w:ascii="Arial" w:hAnsi="Arial" w:cs="Arial"/>
                <w:sz w:val="24"/>
                <w:szCs w:val="24"/>
                <w:lang w:val="mn-MN"/>
              </w:rPr>
              <w:t>төрийн албан хаагчаас  хувийн а</w:t>
            </w:r>
            <w:r w:rsidRPr="00B72E40">
              <w:rPr>
                <w:rFonts w:ascii="Arial" w:hAnsi="Arial" w:cs="Arial"/>
                <w:sz w:val="24"/>
                <w:szCs w:val="24"/>
                <w:lang w:val="mn-MN"/>
              </w:rPr>
              <w:t>шиг сонирхлын болон хөрөнгө орлогын мэдүүлгийг хуулийн хугацаанд авч цахим санд байршуулж, баталгааны хуудсыг гаргуулан авсан байна.Авлигатай тэмцэх газарт  сумын Засаг даргын орлогчийн хувийн ашиг сонирхлын урьдчилсан мэдүүлгийг хүргүүлэн хянуулж хуулийн дагуу сумын ИТХ-ын тэргүүлэгчидтэй зөвшилцөн томиллоо.Авлига ашиг сонирхлын зөрчлөөс урьдчилан сэргийлэх  талаар гарсан хууль, журмуудыг</w:t>
            </w:r>
            <w:r w:rsidR="00EE549D">
              <w:rPr>
                <w:rFonts w:ascii="Arial" w:hAnsi="Arial" w:cs="Arial"/>
                <w:sz w:val="24"/>
                <w:szCs w:val="24"/>
                <w:lang w:val="mn-MN"/>
              </w:rPr>
              <w:t xml:space="preserve"> мэдүүлэг гаргагч албан тушаалт</w:t>
            </w:r>
            <w:r w:rsidRPr="00B72E40">
              <w:rPr>
                <w:rFonts w:ascii="Arial" w:hAnsi="Arial" w:cs="Arial"/>
                <w:sz w:val="24"/>
                <w:szCs w:val="24"/>
                <w:lang w:val="mn-MN"/>
              </w:rPr>
              <w:t xml:space="preserve">нуудад </w:t>
            </w:r>
            <w:r w:rsidRPr="00B72E40">
              <w:rPr>
                <w:rFonts w:ascii="Arial" w:hAnsi="Arial" w:cs="Arial"/>
                <w:sz w:val="24"/>
                <w:szCs w:val="24"/>
                <w:lang w:val="mn-MN"/>
              </w:rPr>
              <w:lastRenderedPageBreak/>
              <w:t xml:space="preserve">судлуулж эрх зүйн зөвлөгөө өглөө. Авлига ашиг сонихрлын зөрчилгүй орчин сэдэвт зохион бичлэгийн уралдааны удирдамжийг ЕБС-д </w:t>
            </w:r>
            <w:r w:rsidR="00DE5EF3" w:rsidRPr="00B72E40">
              <w:rPr>
                <w:rFonts w:ascii="Arial" w:hAnsi="Arial" w:cs="Arial"/>
                <w:sz w:val="24"/>
                <w:szCs w:val="24"/>
                <w:lang w:val="mn-MN"/>
              </w:rPr>
              <w:t xml:space="preserve">өгч </w:t>
            </w:r>
            <w:r w:rsidRPr="00B72E40">
              <w:rPr>
                <w:rFonts w:ascii="Arial" w:hAnsi="Arial" w:cs="Arial"/>
                <w:sz w:val="24"/>
                <w:szCs w:val="24"/>
                <w:lang w:val="mn-MN"/>
              </w:rPr>
              <w:t xml:space="preserve"> ирүүлсэн матери</w:t>
            </w:r>
            <w:r w:rsidR="00A467D2" w:rsidRPr="00B72E40">
              <w:rPr>
                <w:rFonts w:ascii="Arial" w:hAnsi="Arial" w:cs="Arial"/>
                <w:sz w:val="24"/>
                <w:szCs w:val="24"/>
                <w:lang w:val="mn-MN"/>
              </w:rPr>
              <w:t>алыг аймгийн ЗДТГ-т хүргүүллээ.</w:t>
            </w:r>
            <w:r w:rsidRPr="00B72E40">
              <w:rPr>
                <w:rFonts w:ascii="Arial" w:hAnsi="Arial" w:cs="Arial"/>
                <w:sz w:val="24"/>
                <w:szCs w:val="24"/>
                <w:lang w:val="mn-MN"/>
              </w:rPr>
              <w:t xml:space="preserve">Орон нутгийн хөгжлийн сангийн хөрөнгө </w:t>
            </w:r>
            <w:r w:rsidR="00DE5EF3" w:rsidRPr="00B72E40">
              <w:rPr>
                <w:rFonts w:ascii="Arial" w:hAnsi="Arial" w:cs="Arial"/>
                <w:sz w:val="24"/>
                <w:szCs w:val="24"/>
                <w:lang w:val="mn-MN"/>
              </w:rPr>
              <w:t>ору</w:t>
            </w:r>
            <w:r w:rsidRPr="00B72E40">
              <w:rPr>
                <w:rFonts w:ascii="Arial" w:hAnsi="Arial" w:cs="Arial"/>
                <w:sz w:val="24"/>
                <w:szCs w:val="24"/>
                <w:lang w:val="mn-MN"/>
              </w:rPr>
              <w:t>улалтаар хийгдсэн ажлыг сонгон шалгаруулах ажлын хэсгийн гишүүдээс ашиг сонирхлын зөрчил</w:t>
            </w:r>
            <w:r w:rsidR="00DE5EF3" w:rsidRPr="00B72E40">
              <w:rPr>
                <w:rFonts w:ascii="Arial" w:hAnsi="Arial" w:cs="Arial"/>
                <w:sz w:val="24"/>
                <w:szCs w:val="24"/>
                <w:lang w:val="mn-MN"/>
              </w:rPr>
              <w:t xml:space="preserve">гүй </w:t>
            </w:r>
            <w:r w:rsidRPr="00B72E40">
              <w:rPr>
                <w:rFonts w:ascii="Arial" w:hAnsi="Arial" w:cs="Arial"/>
                <w:sz w:val="24"/>
                <w:szCs w:val="24"/>
                <w:lang w:val="mn-MN"/>
              </w:rPr>
              <w:t>мэдэгдэл тайлбарыг гаргуулан авч холбогдох баримт бичигт хавсаргах аж</w:t>
            </w:r>
            <w:r w:rsidR="00A467D2" w:rsidRPr="00B72E40">
              <w:rPr>
                <w:rFonts w:ascii="Arial" w:hAnsi="Arial" w:cs="Arial"/>
                <w:sz w:val="24"/>
                <w:szCs w:val="24"/>
                <w:lang w:val="mn-MN"/>
              </w:rPr>
              <w:t>лыг хэвшүүлсэн байна.</w:t>
            </w:r>
            <w:r w:rsidRPr="00B72E40">
              <w:rPr>
                <w:rFonts w:ascii="Arial" w:hAnsi="Arial" w:cs="Arial"/>
                <w:sz w:val="24"/>
                <w:szCs w:val="24"/>
                <w:lang w:val="mn-MN"/>
              </w:rPr>
              <w:t>Ерөнхий боловсролын сургууль, цэцэрлэгийн үдийн цай хоол, гүний худаг тоног төхөөрөмж худалдан авах зэрэг ажил арга хэмжээнд сумын Засаг даргын захирамж, Тамгын газрын даргын тушаалаар 7 ажлын хэсэг байгуулж худалдан авах ажиллагааг цахим хэлбэрээр явуулж гүйцэтгэл үр дүнг шилэн данс болон</w:t>
            </w:r>
            <w:r w:rsidR="00A467D2" w:rsidRPr="00B72E40">
              <w:rPr>
                <w:rFonts w:ascii="Arial" w:hAnsi="Arial" w:cs="Arial"/>
                <w:sz w:val="24"/>
                <w:szCs w:val="24"/>
                <w:lang w:val="mn-MN"/>
              </w:rPr>
              <w:t xml:space="preserve"> сумын цахим хаягт байршууллаа. </w:t>
            </w:r>
            <w:r w:rsidRPr="00B72E40">
              <w:rPr>
                <w:rFonts w:ascii="Arial" w:hAnsi="Arial" w:cs="Arial"/>
                <w:sz w:val="24"/>
                <w:szCs w:val="24"/>
                <w:lang w:val="mn-MN"/>
              </w:rPr>
              <w:t>Худалдан авах ажиллагааг сайжруулах, ил тод нээлттэй байдлыг хэвшүүлэх зорилгоор 4 иргэнийг худалдан авах ажиллагааны А3 сертифи</w:t>
            </w:r>
            <w:r w:rsidR="00EE549D">
              <w:rPr>
                <w:rFonts w:ascii="Arial" w:hAnsi="Arial" w:cs="Arial"/>
                <w:sz w:val="24"/>
                <w:szCs w:val="24"/>
                <w:lang w:val="mn-MN"/>
              </w:rPr>
              <w:t>кат олгох сургалта</w:t>
            </w:r>
            <w:r w:rsidR="00A467D2" w:rsidRPr="00B72E40">
              <w:rPr>
                <w:rFonts w:ascii="Arial" w:hAnsi="Arial" w:cs="Arial"/>
                <w:sz w:val="24"/>
                <w:szCs w:val="24"/>
                <w:lang w:val="mn-MN"/>
              </w:rPr>
              <w:t>д хамруулав.</w:t>
            </w:r>
            <w:r w:rsidRPr="00B72E40">
              <w:rPr>
                <w:rFonts w:ascii="Arial" w:hAnsi="Arial" w:cs="Arial"/>
                <w:sz w:val="24"/>
                <w:szCs w:val="24"/>
                <w:lang w:val="mn-MN"/>
              </w:rPr>
              <w:t>Улсын төсвийн хөрөнгө оруулалтаар баригдаж байгаа сургуулийн барилгын өргөтгөл, Түшиг Шаамар чиглэлийн авто замын үйл ажиллагаанд хяналт тавих ажлын хэсгийг  ИТХ-ийн төлөөлөгч, иргэний төлөөлөл, ашиглаг</w:t>
            </w:r>
            <w:r w:rsidR="00EE549D">
              <w:rPr>
                <w:rFonts w:ascii="Arial" w:hAnsi="Arial" w:cs="Arial"/>
                <w:sz w:val="24"/>
                <w:szCs w:val="24"/>
                <w:lang w:val="mn-MN"/>
              </w:rPr>
              <w:t>ч байгууллагын төлөөл</w:t>
            </w:r>
            <w:r w:rsidRPr="00B72E40">
              <w:rPr>
                <w:rFonts w:ascii="Arial" w:hAnsi="Arial" w:cs="Arial"/>
                <w:sz w:val="24"/>
                <w:szCs w:val="24"/>
                <w:lang w:val="mn-MN"/>
              </w:rPr>
              <w:t>лийг оролцуулан сумын Засаг даргын захирамжаар байгууллаа.</w:t>
            </w:r>
          </w:p>
          <w:p w:rsidR="006151B5" w:rsidRPr="00B72E40" w:rsidRDefault="009154F9" w:rsidP="00EB1AAD">
            <w:pPr>
              <w:jc w:val="both"/>
              <w:rPr>
                <w:rFonts w:ascii="Arial" w:hAnsi="Arial" w:cs="Arial"/>
                <w:sz w:val="24"/>
                <w:szCs w:val="24"/>
                <w:lang w:val="mn-MN"/>
              </w:rPr>
            </w:pPr>
            <w:r w:rsidRPr="00B72E40">
              <w:rPr>
                <w:rFonts w:ascii="Arial" w:hAnsi="Arial" w:cs="Arial"/>
                <w:sz w:val="24"/>
                <w:szCs w:val="24"/>
                <w:lang w:val="mn-MN"/>
              </w:rPr>
              <w:t>2018 оны төсвийн гүйцэтгэлд хийсэн аудитын дүгнэлтийг ИТХ-н төсөв, эдийн засгийн ажлын хороогоор хэлэлцүүлж Төлөөлөгчдийн хурлаар хэлэлцүүллээ. Төсвийн гүцэтгэлийг сар бүрийн 5 дотор шилэн дансанд байршуулж хэвшүүлсэн байна.</w:t>
            </w:r>
            <w:r w:rsidR="00772D7B" w:rsidRPr="00B72E40">
              <w:rPr>
                <w:rFonts w:ascii="Arial" w:hAnsi="Arial" w:cs="Arial"/>
                <w:sz w:val="24"/>
                <w:szCs w:val="24"/>
                <w:lang w:val="mn-MN"/>
              </w:rPr>
              <w:t xml:space="preserve"> </w:t>
            </w:r>
            <w:r w:rsidRPr="00B72E40">
              <w:rPr>
                <w:rFonts w:ascii="Arial" w:hAnsi="Arial" w:cs="Arial"/>
                <w:sz w:val="24"/>
                <w:szCs w:val="24"/>
                <w:lang w:val="mn-MN"/>
              </w:rPr>
              <w:t xml:space="preserve">2019 оны байдлаар Засаг даргын Тамгын газарт ирүүлсэн  өргөдөл гомдолд авлигын болон ашиг сонирхлын зөрчлийн талаар </w:t>
            </w:r>
            <w:r w:rsidR="00A467D2" w:rsidRPr="00B72E40">
              <w:rPr>
                <w:rFonts w:ascii="Arial" w:hAnsi="Arial" w:cs="Arial"/>
                <w:sz w:val="24"/>
                <w:szCs w:val="24"/>
                <w:lang w:val="mn-MN"/>
              </w:rPr>
              <w:t xml:space="preserve">тусгагдаагүй </w:t>
            </w:r>
            <w:r w:rsidR="004741AB" w:rsidRPr="00B72E40">
              <w:rPr>
                <w:rFonts w:ascii="Arial" w:hAnsi="Arial" w:cs="Arial"/>
                <w:sz w:val="24"/>
                <w:szCs w:val="24"/>
                <w:lang w:val="mn-MN"/>
              </w:rPr>
              <w:t>байна.</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70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lastRenderedPageBreak/>
              <w:t>13</w:t>
            </w:r>
            <w:r w:rsidRPr="00B72E40">
              <w:rPr>
                <w:rFonts w:ascii="Arial" w:hAnsi="Arial" w:cs="Arial"/>
                <w:sz w:val="24"/>
                <w:szCs w:val="24"/>
                <w:lang w:val="mn-MN"/>
              </w:rPr>
              <w:t>7</w:t>
            </w:r>
          </w:p>
        </w:tc>
        <w:tc>
          <w:tcPr>
            <w:tcW w:w="5244" w:type="dxa"/>
            <w:gridSpan w:val="2"/>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rPr>
              <w:t xml:space="preserve">3.2.5.Хүний эрхийг хангах, хүний эрх зөрчигдөхөөс урьдчилан сэргийлэх олон </w:t>
            </w:r>
            <w:r w:rsidRPr="00B72E40">
              <w:rPr>
                <w:rFonts w:ascii="Arial" w:eastAsia="Times New Roman" w:hAnsi="Arial" w:cs="Arial"/>
                <w:noProof/>
                <w:sz w:val="24"/>
                <w:szCs w:val="24"/>
              </w:rPr>
              <w:lastRenderedPageBreak/>
              <w:t>талт арга хэмжээг үе шаттай хэрэгжүүлнэ.</w:t>
            </w:r>
          </w:p>
          <w:p w:rsidR="006151B5" w:rsidRPr="00B72E40" w:rsidRDefault="006151B5" w:rsidP="00EB1AAD">
            <w:pPr>
              <w:ind w:firstLine="709"/>
              <w:jc w:val="both"/>
              <w:rPr>
                <w:rFonts w:ascii="Arial" w:eastAsia="Times New Roman" w:hAnsi="Arial" w:cs="Arial"/>
                <w:noProof/>
                <w:sz w:val="24"/>
                <w:szCs w:val="24"/>
              </w:rPr>
            </w:pPr>
          </w:p>
        </w:tc>
        <w:tc>
          <w:tcPr>
            <w:tcW w:w="6804" w:type="dxa"/>
          </w:tcPr>
          <w:p w:rsidR="006151B5" w:rsidRPr="00B72E40" w:rsidRDefault="006151B5" w:rsidP="00EB1AAD">
            <w:pPr>
              <w:jc w:val="both"/>
              <w:rPr>
                <w:rFonts w:ascii="Arial" w:hAnsi="Arial" w:cs="Arial"/>
                <w:sz w:val="24"/>
                <w:szCs w:val="24"/>
              </w:rPr>
            </w:pPr>
            <w:r w:rsidRPr="00B72E40">
              <w:rPr>
                <w:rFonts w:ascii="Arial" w:hAnsi="Arial" w:cs="Arial"/>
                <w:sz w:val="24"/>
                <w:szCs w:val="24"/>
                <w:lang w:val="mn-MN"/>
              </w:rPr>
              <w:lastRenderedPageBreak/>
              <w:t>Х</w:t>
            </w:r>
            <w:r w:rsidR="00795577" w:rsidRPr="00B72E40">
              <w:rPr>
                <w:rFonts w:ascii="Arial" w:hAnsi="Arial" w:cs="Arial"/>
                <w:sz w:val="24"/>
                <w:szCs w:val="24"/>
                <w:lang w:val="mn-MN"/>
              </w:rPr>
              <w:t xml:space="preserve">амтарсан багийн хурлыг 2 удаа </w:t>
            </w:r>
            <w:r w:rsidRPr="00B72E40">
              <w:rPr>
                <w:rFonts w:ascii="Arial" w:hAnsi="Arial" w:cs="Arial"/>
                <w:sz w:val="24"/>
                <w:szCs w:val="24"/>
                <w:lang w:val="mn-MN"/>
              </w:rPr>
              <w:t xml:space="preserve">зохион байгуулж </w:t>
            </w:r>
            <w:r w:rsidR="000102EF" w:rsidRPr="00B72E40">
              <w:rPr>
                <w:rFonts w:ascii="Arial" w:hAnsi="Arial" w:cs="Arial"/>
                <w:sz w:val="24"/>
                <w:szCs w:val="24"/>
                <w:lang w:val="mn-MN"/>
              </w:rPr>
              <w:t>Мангирт 3 дугаар багийн 1</w:t>
            </w:r>
            <w:r w:rsidR="00C82AE0" w:rsidRPr="00B72E40">
              <w:rPr>
                <w:rFonts w:ascii="Arial" w:hAnsi="Arial" w:cs="Arial"/>
                <w:sz w:val="24"/>
                <w:szCs w:val="24"/>
                <w:lang w:val="mn-MN"/>
              </w:rPr>
              <w:t>, Бэ</w:t>
            </w:r>
            <w:r w:rsidR="000102EF" w:rsidRPr="00B72E40">
              <w:rPr>
                <w:rFonts w:ascii="Arial" w:hAnsi="Arial" w:cs="Arial"/>
                <w:sz w:val="24"/>
                <w:szCs w:val="24"/>
                <w:lang w:val="mn-MN"/>
              </w:rPr>
              <w:t xml:space="preserve">лчир 2 дугаар багийн 1 </w:t>
            </w:r>
            <w:r w:rsidR="000102EF" w:rsidRPr="00B72E40">
              <w:rPr>
                <w:rFonts w:ascii="Arial" w:hAnsi="Arial" w:cs="Arial"/>
                <w:sz w:val="24"/>
                <w:szCs w:val="24"/>
                <w:lang w:val="mn-MN"/>
              </w:rPr>
              <w:lastRenderedPageBreak/>
              <w:t xml:space="preserve">иргэний талаар тус тус хэлэлцэн, 2 иргэнд </w:t>
            </w:r>
            <w:r w:rsidR="00E77858">
              <w:rPr>
                <w:rFonts w:ascii="Arial" w:hAnsi="Arial" w:cs="Arial"/>
                <w:sz w:val="24"/>
                <w:szCs w:val="24"/>
                <w:lang w:val="mn-MN"/>
              </w:rPr>
              <w:t>гэр бүлийн хүчирхийл</w:t>
            </w:r>
            <w:r w:rsidRPr="00B72E40">
              <w:rPr>
                <w:rFonts w:ascii="Arial" w:hAnsi="Arial" w:cs="Arial"/>
                <w:sz w:val="24"/>
                <w:szCs w:val="24"/>
                <w:lang w:val="mn-MN"/>
              </w:rPr>
              <w:t>лээс урьдчилан сэргийлэх ганцаарчилсан зөвлөгөө өгч ажил</w:t>
            </w:r>
            <w:r w:rsidR="000C6CB8" w:rsidRPr="00B72E40">
              <w:rPr>
                <w:rFonts w:ascii="Arial" w:hAnsi="Arial" w:cs="Arial"/>
                <w:sz w:val="24"/>
                <w:szCs w:val="24"/>
                <w:lang w:val="mn-MN"/>
              </w:rPr>
              <w:t>ла</w:t>
            </w:r>
            <w:r w:rsidRPr="00B72E40">
              <w:rPr>
                <w:rFonts w:ascii="Arial" w:hAnsi="Arial" w:cs="Arial"/>
                <w:sz w:val="24"/>
                <w:szCs w:val="24"/>
                <w:lang w:val="mn-MN"/>
              </w:rPr>
              <w:t>лаа.</w:t>
            </w:r>
            <w:r w:rsidR="00A467D2" w:rsidRPr="00B72E40">
              <w:rPr>
                <w:rFonts w:ascii="Arial" w:hAnsi="Arial" w:cs="Arial"/>
                <w:sz w:val="24"/>
                <w:szCs w:val="24"/>
                <w:lang w:val="mn-MN"/>
              </w:rPr>
              <w:t xml:space="preserve"> Хүний эрх зөрчигдөхөөс урьдчилан сэргийлж Сэлэнгэ аймгийн 45 сая төгрөгийн хөрөнгө оруулалтаар Жаргалант 1 дүгээр багийн 1 дүгээр хэсгийн гэрэлтүүлгийн ажлыг Амарреко</w:t>
            </w:r>
            <w:r w:rsidR="00E77858">
              <w:rPr>
                <w:rFonts w:ascii="Arial" w:hAnsi="Arial" w:cs="Arial"/>
                <w:sz w:val="24"/>
                <w:szCs w:val="24"/>
                <w:lang w:val="mn-MN"/>
              </w:rPr>
              <w:t>нстракш ХХК гүйцэтгэн ашиглалта</w:t>
            </w:r>
            <w:r w:rsidR="00A467D2" w:rsidRPr="00B72E40">
              <w:rPr>
                <w:rFonts w:ascii="Arial" w:hAnsi="Arial" w:cs="Arial"/>
                <w:sz w:val="24"/>
                <w:szCs w:val="24"/>
                <w:lang w:val="mn-MN"/>
              </w:rPr>
              <w:t xml:space="preserve">д орууллаа.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lastRenderedPageBreak/>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lastRenderedPageBreak/>
              <w:t>13</w:t>
            </w:r>
            <w:r w:rsidRPr="00B72E40">
              <w:rPr>
                <w:rFonts w:ascii="Arial" w:hAnsi="Arial" w:cs="Arial"/>
                <w:sz w:val="24"/>
                <w:szCs w:val="24"/>
                <w:lang w:val="mn-MN"/>
              </w:rPr>
              <w:t>8</w:t>
            </w:r>
          </w:p>
        </w:tc>
        <w:tc>
          <w:tcPr>
            <w:tcW w:w="5244" w:type="dxa"/>
            <w:gridSpan w:val="2"/>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3.2.6. Төрийн болон байгууллагын архивын цаасан суурьтай баримтыг цахим хэлбэрт шилжүүлэх ажлыг эрчимжүүлнэ.</w:t>
            </w:r>
          </w:p>
          <w:p w:rsidR="006151B5" w:rsidRPr="00B72E40" w:rsidRDefault="006151B5" w:rsidP="00EB1AAD">
            <w:pPr>
              <w:ind w:firstLine="709"/>
              <w:jc w:val="both"/>
              <w:rPr>
                <w:rFonts w:ascii="Arial" w:eastAsia="Times New Roman" w:hAnsi="Arial" w:cs="Arial"/>
                <w:noProof/>
                <w:sz w:val="24"/>
                <w:szCs w:val="24"/>
              </w:rPr>
            </w:pPr>
          </w:p>
        </w:tc>
        <w:tc>
          <w:tcPr>
            <w:tcW w:w="6804" w:type="dxa"/>
          </w:tcPr>
          <w:p w:rsidR="006151B5" w:rsidRPr="00B72E40" w:rsidRDefault="006151B5" w:rsidP="00EB1AAD">
            <w:pPr>
              <w:jc w:val="both"/>
              <w:rPr>
                <w:rFonts w:ascii="Arial" w:hAnsi="Arial" w:cs="Arial"/>
                <w:sz w:val="24"/>
                <w:szCs w:val="24"/>
                <w:lang w:val="mn-MN"/>
              </w:rPr>
            </w:pPr>
            <w:r w:rsidRPr="00B72E40">
              <w:rPr>
                <w:rFonts w:ascii="Arial" w:hAnsi="Arial" w:cs="Arial"/>
                <w:sz w:val="24"/>
                <w:szCs w:val="24"/>
                <w:lang w:val="mn-MN"/>
              </w:rPr>
              <w:t>Зас</w:t>
            </w:r>
            <w:r w:rsidR="00204221" w:rsidRPr="00B72E40">
              <w:rPr>
                <w:rFonts w:ascii="Arial" w:hAnsi="Arial" w:cs="Arial"/>
                <w:sz w:val="24"/>
                <w:szCs w:val="24"/>
                <w:lang w:val="mn-MN"/>
              </w:rPr>
              <w:t xml:space="preserve">аг даргын Тамгын газар нь байгууллагын архивын </w:t>
            </w:r>
            <w:r w:rsidR="00B666CD" w:rsidRPr="00B72E40">
              <w:rPr>
                <w:rFonts w:ascii="Arial" w:hAnsi="Arial" w:cs="Arial"/>
                <w:sz w:val="24"/>
                <w:szCs w:val="24"/>
                <w:lang w:val="mn-MN"/>
              </w:rPr>
              <w:t>“</w:t>
            </w:r>
            <w:r w:rsidR="00204221" w:rsidRPr="00B72E40">
              <w:rPr>
                <w:rFonts w:ascii="Arial" w:hAnsi="Arial" w:cs="Arial"/>
                <w:sz w:val="24"/>
                <w:szCs w:val="24"/>
              </w:rPr>
              <w:t>Archives Records</w:t>
            </w:r>
            <w:r w:rsidR="00204221" w:rsidRPr="00B72E40">
              <w:rPr>
                <w:rFonts w:ascii="Arial" w:hAnsi="Arial" w:cs="Arial"/>
                <w:sz w:val="24"/>
                <w:szCs w:val="24"/>
                <w:lang w:val="mn-MN"/>
              </w:rPr>
              <w:t xml:space="preserve">” программд </w:t>
            </w:r>
            <w:r w:rsidR="00B666CD" w:rsidRPr="00B72E40">
              <w:rPr>
                <w:rFonts w:ascii="Arial" w:hAnsi="Arial" w:cs="Arial"/>
                <w:sz w:val="24"/>
                <w:szCs w:val="24"/>
                <w:lang w:val="mn-MN"/>
              </w:rPr>
              <w:t xml:space="preserve"> </w:t>
            </w:r>
            <w:r w:rsidR="00204221" w:rsidRPr="00B72E40">
              <w:rPr>
                <w:rFonts w:ascii="Arial" w:hAnsi="Arial" w:cs="Arial"/>
                <w:sz w:val="24"/>
                <w:szCs w:val="24"/>
                <w:lang w:val="mn-MN"/>
              </w:rPr>
              <w:t>2011-2018  баримтын мэдээллийг бүрэн шивж оруулсан ба</w:t>
            </w:r>
            <w:r w:rsidR="00B666CD" w:rsidRPr="00B72E40">
              <w:rPr>
                <w:rFonts w:ascii="Arial" w:hAnsi="Arial" w:cs="Arial"/>
                <w:sz w:val="24"/>
                <w:szCs w:val="24"/>
                <w:lang w:val="mn-MN"/>
              </w:rPr>
              <w:t xml:space="preserve"> цахим хэлбэрт шилжүүлсэн баримтын хадгалалт хамгаалалтыг сайжруулахын тулд </w:t>
            </w:r>
            <w:r w:rsidR="00B666CD" w:rsidRPr="00B72E40">
              <w:rPr>
                <w:rFonts w:ascii="Arial" w:hAnsi="Arial" w:cs="Arial"/>
                <w:sz w:val="24"/>
                <w:szCs w:val="24"/>
              </w:rPr>
              <w:t>DVD-</w:t>
            </w:r>
            <w:r w:rsidR="00B666CD" w:rsidRPr="00B72E40">
              <w:rPr>
                <w:rFonts w:ascii="Arial" w:hAnsi="Arial" w:cs="Arial"/>
                <w:sz w:val="24"/>
                <w:szCs w:val="24"/>
                <w:lang w:val="mn-MN"/>
              </w:rPr>
              <w:t>д буулган мастер болон ашиглалтын хув</w:t>
            </w:r>
            <w:r w:rsidR="00A137C5" w:rsidRPr="00B72E40">
              <w:rPr>
                <w:rFonts w:ascii="Arial" w:hAnsi="Arial" w:cs="Arial"/>
                <w:sz w:val="24"/>
                <w:szCs w:val="24"/>
                <w:lang w:val="mn-MN"/>
              </w:rPr>
              <w:t>ь</w:t>
            </w:r>
            <w:r w:rsidR="00B666CD" w:rsidRPr="00B72E40">
              <w:rPr>
                <w:rFonts w:ascii="Arial" w:hAnsi="Arial" w:cs="Arial"/>
                <w:sz w:val="24"/>
                <w:szCs w:val="24"/>
                <w:lang w:val="mn-MN"/>
              </w:rPr>
              <w:t xml:space="preserve"> үүсгэн хадгалж байна. </w:t>
            </w:r>
            <w:r w:rsidR="00CD0C61" w:rsidRPr="00B72E40">
              <w:rPr>
                <w:rFonts w:ascii="Arial" w:hAnsi="Arial" w:cs="Arial"/>
                <w:sz w:val="24"/>
                <w:szCs w:val="24"/>
              </w:rPr>
              <w:t>Соёл мэдээллийн төв 2008-2014, 14-цэцэрлэг 2005-2014, Ерөнхий боловсролын бүрэн дунд сургууль 2005-2014, Эрүүл мэндийн төв 2005-2014 оны баримтуудаар цахим сан үүсгэлээ.</w:t>
            </w:r>
          </w:p>
        </w:tc>
        <w:tc>
          <w:tcPr>
            <w:tcW w:w="709" w:type="dxa"/>
            <w:tcBorders>
              <w:right w:val="single" w:sz="4" w:space="0" w:color="auto"/>
            </w:tcBorders>
          </w:tcPr>
          <w:p w:rsidR="006151B5" w:rsidRPr="00B72E40" w:rsidRDefault="00FE0973"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w:t>
            </w:r>
            <w:r w:rsidRPr="00B72E40">
              <w:rPr>
                <w:rFonts w:ascii="Arial" w:hAnsi="Arial" w:cs="Arial"/>
                <w:sz w:val="24"/>
                <w:szCs w:val="24"/>
                <w:lang w:val="mn-MN"/>
              </w:rPr>
              <w:t>39</w:t>
            </w:r>
          </w:p>
        </w:tc>
        <w:tc>
          <w:tcPr>
            <w:tcW w:w="5244" w:type="dxa"/>
            <w:gridSpan w:val="2"/>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3.2.7.Улсын бүртгэлийн ажил үйлчилгээний шуурхай байдлыг хангаж, бүртгэлийн үйлчилгээг чирэгдэлгүй хүргэх боломж нөхцлийг бүрдүүлнэ.</w:t>
            </w:r>
          </w:p>
          <w:p w:rsidR="006151B5" w:rsidRPr="00B72E40" w:rsidRDefault="006151B5" w:rsidP="00EB1AAD">
            <w:pPr>
              <w:ind w:firstLine="709"/>
              <w:jc w:val="both"/>
              <w:rPr>
                <w:rFonts w:ascii="Arial" w:eastAsia="Times New Roman" w:hAnsi="Arial" w:cs="Arial"/>
                <w:noProof/>
                <w:sz w:val="24"/>
                <w:szCs w:val="24"/>
              </w:rPr>
            </w:pPr>
          </w:p>
        </w:tc>
        <w:tc>
          <w:tcPr>
            <w:tcW w:w="6804" w:type="dxa"/>
          </w:tcPr>
          <w:p w:rsidR="00204221" w:rsidRPr="00B72E40" w:rsidRDefault="00204221" w:rsidP="00EB1AAD">
            <w:pPr>
              <w:jc w:val="both"/>
              <w:rPr>
                <w:rFonts w:ascii="Arial" w:eastAsia="Times New Roman" w:hAnsi="Arial" w:cs="Arial"/>
                <w:noProof/>
                <w:sz w:val="24"/>
                <w:szCs w:val="24"/>
                <w:lang w:val="mn-MN"/>
              </w:rPr>
            </w:pPr>
            <w:r w:rsidRPr="00B72E40">
              <w:rPr>
                <w:rStyle w:val="5yl5"/>
                <w:rFonts w:ascii="Arial" w:hAnsi="Arial" w:cs="Arial"/>
                <w:sz w:val="24"/>
                <w:szCs w:val="24"/>
                <w:lang w:val="mn-MN"/>
              </w:rPr>
              <w:t>О</w:t>
            </w:r>
            <w:r w:rsidRPr="00B72E40">
              <w:rPr>
                <w:rStyle w:val="5yl5"/>
                <w:rFonts w:ascii="Arial" w:hAnsi="Arial" w:cs="Arial"/>
                <w:sz w:val="24"/>
                <w:szCs w:val="24"/>
              </w:rPr>
              <w:t>рон нутгийн хөрөнгө оруулалтаар 2,250.000 төгрөгийг шийдвэрлэж улсын бүртгэлийн нэгдсэн сүлжээнд холбогдож иргэний бүртгэлийн мэдээллийн цахим сан, суурин компьютертэй болсноор бүртгэлийн ажлын бүтээмж дээшлэн, иргэдэд улсын бүртгэлийн үйлчилгээг хүртээмжтэй, цаг алдахгүй, чирэгдэлгүй, түргэн шуурхай хүргэх боломж нөхцөл бүр</w:t>
            </w:r>
            <w:r w:rsidR="00A467D2" w:rsidRPr="00B72E40">
              <w:rPr>
                <w:rStyle w:val="5yl5"/>
                <w:rFonts w:ascii="Arial" w:hAnsi="Arial" w:cs="Arial"/>
                <w:sz w:val="24"/>
                <w:szCs w:val="24"/>
                <w:lang w:val="mn-MN"/>
              </w:rPr>
              <w:t>д</w:t>
            </w:r>
            <w:r w:rsidRPr="00B72E40">
              <w:rPr>
                <w:rStyle w:val="5yl5"/>
                <w:rFonts w:ascii="Arial" w:hAnsi="Arial" w:cs="Arial"/>
                <w:sz w:val="24"/>
                <w:szCs w:val="24"/>
                <w:lang w:val="mn-MN"/>
              </w:rPr>
              <w:t xml:space="preserve">эн </w:t>
            </w:r>
            <w:r w:rsidRPr="00B72E40">
              <w:rPr>
                <w:rFonts w:ascii="Arial" w:eastAsia="Times New Roman" w:hAnsi="Arial" w:cs="Arial"/>
                <w:noProof/>
                <w:sz w:val="24"/>
                <w:szCs w:val="24"/>
                <w:lang w:val="mn-MN"/>
              </w:rPr>
              <w:t>бүртгэлийн үйлчилгээг 419  иргэнд хүргэж ажилла</w:t>
            </w:r>
            <w:r w:rsidR="00A467D2" w:rsidRPr="00B72E40">
              <w:rPr>
                <w:rFonts w:ascii="Arial" w:eastAsia="Times New Roman" w:hAnsi="Arial" w:cs="Arial"/>
                <w:noProof/>
                <w:sz w:val="24"/>
                <w:szCs w:val="24"/>
                <w:lang w:val="mn-MN"/>
              </w:rPr>
              <w:t>ла</w:t>
            </w:r>
            <w:r w:rsidRPr="00B72E40">
              <w:rPr>
                <w:rFonts w:ascii="Arial" w:eastAsia="Times New Roman" w:hAnsi="Arial" w:cs="Arial"/>
                <w:noProof/>
                <w:sz w:val="24"/>
                <w:szCs w:val="24"/>
                <w:lang w:val="mn-MN"/>
              </w:rPr>
              <w:t xml:space="preserve">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1224E7" w:rsidP="00EB1AAD">
            <w:pPr>
              <w:jc w:val="center"/>
              <w:rPr>
                <w:rFonts w:ascii="Arial" w:hAnsi="Arial" w:cs="Arial"/>
                <w:sz w:val="24"/>
                <w:szCs w:val="24"/>
                <w:lang w:val="mn-MN"/>
              </w:rPr>
            </w:pPr>
            <w:r w:rsidRPr="00B72E40">
              <w:rPr>
                <w:rFonts w:ascii="Arial" w:hAnsi="Arial" w:cs="Arial"/>
                <w:sz w:val="24"/>
                <w:szCs w:val="24"/>
                <w:lang w:val="mn-MN"/>
              </w:rPr>
              <w:t>10</w:t>
            </w:r>
            <w:r w:rsidR="006151B5" w:rsidRPr="00B72E40">
              <w:rPr>
                <w:rFonts w:ascii="Arial" w:hAnsi="Arial" w:cs="Arial"/>
                <w:sz w:val="24"/>
                <w:szCs w:val="24"/>
                <w:lang w:val="mn-MN"/>
              </w:rPr>
              <w:t>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14</w:t>
            </w:r>
            <w:r w:rsidRPr="00B72E40">
              <w:rPr>
                <w:rFonts w:ascii="Arial" w:hAnsi="Arial" w:cs="Arial"/>
                <w:sz w:val="24"/>
                <w:szCs w:val="24"/>
                <w:lang w:val="mn-MN"/>
              </w:rPr>
              <w:t>0</w:t>
            </w:r>
          </w:p>
        </w:tc>
        <w:tc>
          <w:tcPr>
            <w:tcW w:w="5244" w:type="dxa"/>
            <w:gridSpan w:val="2"/>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3.2.8.Ху</w:t>
            </w:r>
            <w:r w:rsidR="00DE5EF3" w:rsidRPr="00B72E40">
              <w:rPr>
                <w:rFonts w:ascii="Arial" w:eastAsia="Times New Roman" w:hAnsi="Arial" w:cs="Arial"/>
                <w:noProof/>
                <w:sz w:val="24"/>
                <w:szCs w:val="24"/>
                <w:lang w:val="mn-MN"/>
              </w:rPr>
              <w:t>уль сахиулах байгууллагын ажилт</w:t>
            </w:r>
            <w:r w:rsidRPr="00B72E40">
              <w:rPr>
                <w:rFonts w:ascii="Arial" w:eastAsia="Times New Roman" w:hAnsi="Arial" w:cs="Arial"/>
                <w:noProof/>
                <w:sz w:val="24"/>
                <w:szCs w:val="24"/>
                <w:lang w:val="mn-MN"/>
              </w:rPr>
              <w:t>нуудын үйл ажиллагааг ил тод, нээлттэй, иргэдэд чирэгдэлгүй, тэгш шударга, ялгаваргүй үйлчлэх нөхцөлийг бүрдүүлж, эрсдэлийг бууруулах замаар үйлчлүүлэгчдийн сэтгэл ханамжийг дээшлүүлэн,олон нийтийн оролцоог нэмэгдүүлж хуульд заасан үүргээ</w:t>
            </w:r>
            <w:r w:rsidR="00A137C5" w:rsidRPr="00B72E40">
              <w:rPr>
                <w:rFonts w:ascii="Arial" w:eastAsia="Times New Roman" w:hAnsi="Arial" w:cs="Arial"/>
                <w:noProof/>
                <w:sz w:val="24"/>
                <w:szCs w:val="24"/>
                <w:lang w:val="mn-MN"/>
              </w:rPr>
              <w:t xml:space="preserve"> </w:t>
            </w:r>
            <w:r w:rsidR="00A137C5" w:rsidRPr="00B72E40">
              <w:rPr>
                <w:rFonts w:ascii="Arial" w:eastAsia="Times New Roman" w:hAnsi="Arial" w:cs="Arial"/>
                <w:noProof/>
                <w:sz w:val="24"/>
                <w:szCs w:val="24"/>
                <w:lang w:val="mn-MN"/>
              </w:rPr>
              <w:lastRenderedPageBreak/>
              <w:t>хэрэгжүүлэхэд дэмжлэг үзүүлнэ.</w:t>
            </w:r>
          </w:p>
        </w:tc>
        <w:tc>
          <w:tcPr>
            <w:tcW w:w="6804" w:type="dxa"/>
          </w:tcPr>
          <w:p w:rsidR="006151B5" w:rsidRPr="00B72E40" w:rsidRDefault="00A467D2" w:rsidP="00EB1AAD">
            <w:pPr>
              <w:jc w:val="both"/>
              <w:rPr>
                <w:rFonts w:ascii="Arial" w:hAnsi="Arial" w:cs="Arial"/>
                <w:sz w:val="24"/>
                <w:szCs w:val="24"/>
                <w:lang w:val="mn-MN"/>
              </w:rPr>
            </w:pPr>
            <w:r w:rsidRPr="00B72E40">
              <w:rPr>
                <w:rFonts w:ascii="Arial" w:hAnsi="Arial" w:cs="Arial"/>
                <w:sz w:val="24"/>
                <w:szCs w:val="24"/>
                <w:lang w:val="mn-MN"/>
              </w:rPr>
              <w:lastRenderedPageBreak/>
              <w:t xml:space="preserve">Хууль сахиулах байгууллагын ажилтнуудын ажиллах ая тухтай нөхцөлийг бүрдүүлэх зорилгоор гэрэл цахилгааны төлбөрийг ЗДТГ-аас шийдвэрлэж байна. Цагдаагийн албан хаагчдыг эргүүл шалгалт хийх нөхцөлийг бүрдүүлэн авто машинаар ханган засвар үйлчилгээнд 100,000 төгрөг зарцуулж,  шатахууны зардлыг Засаг даргын Тамгын газраас шийдвэрлэн ажиллаж байна. Цагдаагийн кубонд 250.000 төгрөгөөр засвар хийж амьдрах орчин нөхцөлийг </w:t>
            </w:r>
            <w:r w:rsidRPr="00B72E40">
              <w:rPr>
                <w:rFonts w:ascii="Arial" w:hAnsi="Arial" w:cs="Arial"/>
                <w:sz w:val="24"/>
                <w:szCs w:val="24"/>
                <w:lang w:val="mn-MN"/>
              </w:rPr>
              <w:lastRenderedPageBreak/>
              <w:t>сайжрууллаа.</w:t>
            </w:r>
          </w:p>
        </w:tc>
        <w:tc>
          <w:tcPr>
            <w:tcW w:w="709" w:type="dxa"/>
            <w:tcBorders>
              <w:right w:val="single" w:sz="4" w:space="0" w:color="auto"/>
            </w:tcBorders>
          </w:tcPr>
          <w:p w:rsidR="006151B5" w:rsidRPr="00B72E40" w:rsidRDefault="00A467D2" w:rsidP="00EB1AAD">
            <w:pPr>
              <w:jc w:val="center"/>
              <w:rPr>
                <w:rFonts w:ascii="Arial" w:hAnsi="Arial" w:cs="Arial"/>
                <w:sz w:val="24"/>
                <w:szCs w:val="24"/>
                <w:lang w:val="mn-MN"/>
              </w:rPr>
            </w:pPr>
            <w:r w:rsidRPr="00B72E40">
              <w:rPr>
                <w:rFonts w:ascii="Arial" w:hAnsi="Arial" w:cs="Arial"/>
                <w:sz w:val="24"/>
                <w:szCs w:val="24"/>
                <w:lang w:val="mn-MN"/>
              </w:rPr>
              <w:lastRenderedPageBreak/>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lastRenderedPageBreak/>
              <w:t>14</w:t>
            </w:r>
            <w:r w:rsidRPr="00B72E40">
              <w:rPr>
                <w:rFonts w:ascii="Arial" w:hAnsi="Arial" w:cs="Arial"/>
                <w:sz w:val="24"/>
                <w:szCs w:val="24"/>
                <w:lang w:val="mn-MN"/>
              </w:rPr>
              <w:t>1</w:t>
            </w:r>
          </w:p>
        </w:tc>
        <w:tc>
          <w:tcPr>
            <w:tcW w:w="5244" w:type="dxa"/>
            <w:gridSpan w:val="2"/>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3.2.9 “Гэмт хэргээс урьдчилан сэргийлэх хөтөлбөр”, Хөршийн хяналтын хөтөлбөрийг  хэрэгжилтийг хангуулна.</w:t>
            </w:r>
          </w:p>
          <w:p w:rsidR="006151B5" w:rsidRPr="00B72E40" w:rsidRDefault="006151B5" w:rsidP="00EB1AAD">
            <w:pPr>
              <w:ind w:firstLine="709"/>
              <w:jc w:val="both"/>
              <w:rPr>
                <w:rFonts w:ascii="Arial" w:eastAsia="Times New Roman" w:hAnsi="Arial" w:cs="Arial"/>
                <w:noProof/>
                <w:sz w:val="24"/>
                <w:szCs w:val="24"/>
                <w:lang w:val="mn-MN"/>
              </w:rPr>
            </w:pPr>
          </w:p>
        </w:tc>
        <w:tc>
          <w:tcPr>
            <w:tcW w:w="6804" w:type="dxa"/>
          </w:tcPr>
          <w:p w:rsidR="006151B5" w:rsidRPr="00B72E40" w:rsidRDefault="006151B5" w:rsidP="00BC6242">
            <w:pPr>
              <w:jc w:val="both"/>
              <w:rPr>
                <w:rFonts w:ascii="Arial" w:eastAsia="Times New Roman" w:hAnsi="Arial" w:cs="Arial"/>
                <w:sz w:val="24"/>
                <w:szCs w:val="24"/>
              </w:rPr>
            </w:pPr>
            <w:r w:rsidRPr="00B72E40">
              <w:rPr>
                <w:rFonts w:ascii="Arial" w:hAnsi="Arial" w:cs="Arial"/>
                <w:sz w:val="24"/>
                <w:szCs w:val="24"/>
                <w:lang w:val="mn-MN"/>
              </w:rPr>
              <w:t>Гэмт хэргээс урьдчилан сэргийлэх салбар зөвлөлийн хур</w:t>
            </w:r>
            <w:r w:rsidR="004F39AD" w:rsidRPr="00B72E40">
              <w:rPr>
                <w:rFonts w:ascii="Arial" w:hAnsi="Arial" w:cs="Arial"/>
                <w:sz w:val="24"/>
                <w:szCs w:val="24"/>
                <w:lang w:val="mn-MN"/>
              </w:rPr>
              <w:t>лыг 2 удаа зохион байгуулж, 201</w:t>
            </w:r>
            <w:r w:rsidR="004F39AD" w:rsidRPr="00B72E40">
              <w:rPr>
                <w:rFonts w:ascii="Arial" w:hAnsi="Arial" w:cs="Arial"/>
                <w:sz w:val="24"/>
                <w:szCs w:val="24"/>
              </w:rPr>
              <w:t>9</w:t>
            </w:r>
            <w:r w:rsidRPr="00B72E40">
              <w:rPr>
                <w:rFonts w:ascii="Arial" w:hAnsi="Arial" w:cs="Arial"/>
                <w:sz w:val="24"/>
                <w:szCs w:val="24"/>
                <w:lang w:val="mn-MN"/>
              </w:rPr>
              <w:t xml:space="preserve"> онд хийх ажлын төлөв</w:t>
            </w:r>
            <w:r w:rsidR="004F39AD" w:rsidRPr="00B72E40">
              <w:rPr>
                <w:rFonts w:ascii="Arial" w:hAnsi="Arial" w:cs="Arial"/>
                <w:sz w:val="24"/>
                <w:szCs w:val="24"/>
                <w:lang w:val="mn-MN"/>
              </w:rPr>
              <w:t>лөгөө, 2019 онд сумын хэмжээнд үйлдэгдсэн гэмт хэрэг зөрчил, түүний шалтгаан нөхцөл, цаашид хэрэгжүүлэх ажил, Хүүхдийн болон түүний эсрэг гэмт хэргээс урьдчилан сэргийлэх чиглэлээр зохион байгуулж буй ажил, Хууль бусаар ан агнах, мод бэлтгэх, байгалийн ашигт малтмал олборлох асуудлыг таслан зогсоох, урьдчил</w:t>
            </w:r>
            <w:r w:rsidR="004741AB" w:rsidRPr="00B72E40">
              <w:rPr>
                <w:rFonts w:ascii="Arial" w:hAnsi="Arial" w:cs="Arial"/>
                <w:sz w:val="24"/>
                <w:szCs w:val="24"/>
                <w:lang w:val="mn-MN"/>
              </w:rPr>
              <w:t>ан сэргийлэх чиглэлээр хийсэн а</w:t>
            </w:r>
            <w:r w:rsidR="00E77858">
              <w:rPr>
                <w:rFonts w:ascii="Arial" w:hAnsi="Arial" w:cs="Arial"/>
                <w:sz w:val="24"/>
                <w:szCs w:val="24"/>
                <w:lang w:val="mn-MN"/>
              </w:rPr>
              <w:t>ж</w:t>
            </w:r>
            <w:r w:rsidR="004F39AD" w:rsidRPr="00B72E40">
              <w:rPr>
                <w:rFonts w:ascii="Arial" w:hAnsi="Arial" w:cs="Arial"/>
                <w:sz w:val="24"/>
                <w:szCs w:val="24"/>
                <w:lang w:val="mn-MN"/>
              </w:rPr>
              <w:t>лын тайлан зэргийг</w:t>
            </w:r>
            <w:r w:rsidRPr="00B72E40">
              <w:rPr>
                <w:rFonts w:ascii="Arial" w:hAnsi="Arial" w:cs="Arial"/>
                <w:sz w:val="24"/>
                <w:szCs w:val="24"/>
                <w:lang w:val="mn-MN"/>
              </w:rPr>
              <w:t xml:space="preserve"> хэлэлцлээ. Сэлэнгэ аймгийн иргэдийн Төлөөлөгчдийн Хурлын Тэргүүлэгчдийн 96 тоот тогтоолоор батлагдсан Гэмт хэргээс урьдчилан сэр</w:t>
            </w:r>
            <w:r w:rsidR="005D4CBA" w:rsidRPr="00B72E40">
              <w:rPr>
                <w:rFonts w:ascii="Arial" w:hAnsi="Arial" w:cs="Arial"/>
                <w:sz w:val="24"/>
                <w:szCs w:val="24"/>
                <w:lang w:val="mn-MN"/>
              </w:rPr>
              <w:t xml:space="preserve">гийлэх аймгийн хөтөлбөрийг </w:t>
            </w:r>
            <w:r w:rsidRPr="00B72E40">
              <w:rPr>
                <w:rFonts w:ascii="Arial" w:hAnsi="Arial" w:cs="Arial"/>
                <w:sz w:val="24"/>
                <w:szCs w:val="24"/>
                <w:lang w:val="mn-MN"/>
              </w:rPr>
              <w:t>5 зорил</w:t>
            </w:r>
            <w:r w:rsidR="005D4CBA" w:rsidRPr="00B72E40">
              <w:rPr>
                <w:rFonts w:ascii="Arial" w:hAnsi="Arial" w:cs="Arial"/>
                <w:sz w:val="24"/>
                <w:szCs w:val="24"/>
                <w:lang w:val="mn-MN"/>
              </w:rPr>
              <w:t xml:space="preserve">т бүхий арга хэмжээг хэрэгжүүлж </w:t>
            </w:r>
            <w:r w:rsidRPr="00B72E40">
              <w:rPr>
                <w:rFonts w:ascii="Arial" w:hAnsi="Arial" w:cs="Arial"/>
                <w:sz w:val="24"/>
                <w:szCs w:val="24"/>
                <w:lang w:val="mn-MN"/>
              </w:rPr>
              <w:t xml:space="preserve"> </w:t>
            </w:r>
            <w:r w:rsidR="005D4CBA" w:rsidRPr="00B72E40">
              <w:rPr>
                <w:rFonts w:ascii="Arial" w:hAnsi="Arial" w:cs="Arial"/>
                <w:sz w:val="24"/>
                <w:szCs w:val="24"/>
                <w:lang w:val="mn-MN"/>
              </w:rPr>
              <w:t xml:space="preserve">төр, төсвийн байгууллагууд, </w:t>
            </w:r>
            <w:r w:rsidR="00540652" w:rsidRPr="00B72E40">
              <w:rPr>
                <w:rFonts w:ascii="Arial" w:hAnsi="Arial" w:cs="Arial"/>
                <w:sz w:val="24"/>
                <w:szCs w:val="24"/>
                <w:lang w:val="mn-MN"/>
              </w:rPr>
              <w:t xml:space="preserve">худалдаа үйлчилгээний газруудад иргэдийн төлөөлөгчдийн хурлын төсөв, эдийн засгийн байнгын хорооны гишүүдтэй хамтарсан хяналт шалгалтыг зохион байгуулахад </w:t>
            </w:r>
            <w:r w:rsidR="000E4283">
              <w:rPr>
                <w:rFonts w:ascii="Arial" w:hAnsi="Arial" w:cs="Arial"/>
                <w:sz w:val="24"/>
                <w:szCs w:val="24"/>
                <w:lang w:val="mn-MN"/>
              </w:rPr>
              <w:t>худалдаа үйлчилгээ эрхэл</w:t>
            </w:r>
            <w:r w:rsidRPr="00B72E40">
              <w:rPr>
                <w:rFonts w:ascii="Arial" w:hAnsi="Arial" w:cs="Arial"/>
                <w:sz w:val="24"/>
                <w:szCs w:val="24"/>
                <w:lang w:val="mn-MN"/>
              </w:rPr>
              <w:t>дэг 4 дэлгүү</w:t>
            </w:r>
            <w:r w:rsidR="00540652" w:rsidRPr="00B72E40">
              <w:rPr>
                <w:rFonts w:ascii="Arial" w:hAnsi="Arial" w:cs="Arial"/>
                <w:sz w:val="24"/>
                <w:szCs w:val="24"/>
                <w:lang w:val="mn-MN"/>
              </w:rPr>
              <w:t xml:space="preserve">р гадна, дотор орчноо камержуулсан бөгөөд Буудай нийтийн караокед гадна, дотор орчныы камержуулахыг зөвлөлөө. ЕБС, </w:t>
            </w:r>
            <w:r w:rsidRPr="00B72E40">
              <w:rPr>
                <w:rFonts w:ascii="Arial" w:hAnsi="Arial" w:cs="Arial"/>
                <w:sz w:val="24"/>
                <w:szCs w:val="24"/>
                <w:lang w:val="mn-MN"/>
              </w:rPr>
              <w:t xml:space="preserve">Эрүүл мэндийн төв, Мон Жим ХХК гадна дотор орчноо бүрэн камержуулаад байна. </w:t>
            </w:r>
            <w:r w:rsidR="00540652" w:rsidRPr="00B72E40">
              <w:rPr>
                <w:rFonts w:ascii="Arial" w:eastAsia="Times New Roman" w:hAnsi="Arial" w:cs="Arial"/>
                <w:sz w:val="24"/>
                <w:szCs w:val="24"/>
                <w:lang w:val="mn-MN"/>
              </w:rPr>
              <w:t>Цагдаагийн төв байгууллагаас зохион байгуулж буй гэр бүлийн хүчирхийллийн хор уршгийн талаарх мэдлэгийг дээшлүүлэх зорилгоор урьдчилан сэргийлэх нөлөөллийн арга хэмжээг з</w:t>
            </w:r>
            <w:r w:rsidR="000E4283">
              <w:rPr>
                <w:rFonts w:ascii="Arial" w:eastAsia="Times New Roman" w:hAnsi="Arial" w:cs="Arial"/>
                <w:sz w:val="24"/>
                <w:szCs w:val="24"/>
                <w:lang w:val="mn-MN"/>
              </w:rPr>
              <w:t>охион байгуулж “Ойлгоё, Хүндэлье</w:t>
            </w:r>
            <w:r w:rsidR="00540652" w:rsidRPr="00B72E40">
              <w:rPr>
                <w:rFonts w:ascii="Arial" w:eastAsia="Times New Roman" w:hAnsi="Arial" w:cs="Arial"/>
                <w:sz w:val="24"/>
                <w:szCs w:val="24"/>
                <w:lang w:val="mn-MN"/>
              </w:rPr>
              <w:t>” аянд нэгдлээ. Аяны хүрээнд Цагдаагийн Ерөнхий газрын Урьдчилан сэргийлэх хэлтсээс бүтээгдсэн видео шторкыг сургалтанд хамрагдсан иргэдэд үзүүл</w:t>
            </w:r>
            <w:r w:rsidR="000C6CB8" w:rsidRPr="00B72E40">
              <w:rPr>
                <w:rFonts w:ascii="Arial" w:eastAsia="Times New Roman" w:hAnsi="Arial" w:cs="Arial"/>
                <w:sz w:val="24"/>
                <w:szCs w:val="24"/>
                <w:lang w:val="mn-MN"/>
              </w:rPr>
              <w:t>ж аяны талаарх мэдээллийг хүргэ</w:t>
            </w:r>
            <w:r w:rsidR="00540652" w:rsidRPr="00B72E40">
              <w:rPr>
                <w:rFonts w:ascii="Arial" w:eastAsia="Times New Roman" w:hAnsi="Arial" w:cs="Arial"/>
                <w:sz w:val="24"/>
                <w:szCs w:val="24"/>
                <w:lang w:val="mn-MN"/>
              </w:rPr>
              <w:t xml:space="preserve">лээ. </w:t>
            </w:r>
            <w:r w:rsidR="004741AB" w:rsidRPr="00B72E40">
              <w:rPr>
                <w:rFonts w:ascii="Arial" w:eastAsia="Times New Roman" w:hAnsi="Arial" w:cs="Arial"/>
                <w:sz w:val="24"/>
                <w:szCs w:val="24"/>
                <w:lang w:val="mn-MN"/>
              </w:rPr>
              <w:t>2018 онд 18 зөрчил 2019 онд 38 зөрчил гарсан нь 22,5 хувиар өссөн, 2018 онд 14 гэмт хэрэг, 2019 он</w:t>
            </w:r>
            <w:r w:rsidR="00BC6242">
              <w:rPr>
                <w:rFonts w:ascii="Arial" w:eastAsia="Times New Roman" w:hAnsi="Arial" w:cs="Arial"/>
                <w:sz w:val="24"/>
                <w:szCs w:val="24"/>
                <w:lang w:val="mn-MN"/>
              </w:rPr>
              <w:t>д 10 гэмт хэрэг гарсан нь 28.3</w:t>
            </w:r>
            <w:r w:rsidR="00047C0C" w:rsidRPr="00B72E40">
              <w:rPr>
                <w:rFonts w:ascii="Arial" w:eastAsia="Times New Roman" w:hAnsi="Arial" w:cs="Arial"/>
                <w:sz w:val="24"/>
                <w:szCs w:val="24"/>
                <w:lang w:val="mn-MN"/>
              </w:rPr>
              <w:t xml:space="preserve"> х</w:t>
            </w:r>
            <w:r w:rsidR="004741AB" w:rsidRPr="00B72E40">
              <w:rPr>
                <w:rFonts w:ascii="Arial" w:eastAsia="Times New Roman" w:hAnsi="Arial" w:cs="Arial"/>
                <w:sz w:val="24"/>
                <w:szCs w:val="24"/>
                <w:lang w:val="mn-MN"/>
              </w:rPr>
              <w:t xml:space="preserve">увиар </w:t>
            </w:r>
            <w:r w:rsidR="004741AB" w:rsidRPr="00B72E40">
              <w:rPr>
                <w:rFonts w:ascii="Arial" w:eastAsia="Times New Roman" w:hAnsi="Arial" w:cs="Arial"/>
                <w:sz w:val="24"/>
                <w:szCs w:val="24"/>
                <w:lang w:val="mn-MN"/>
              </w:rPr>
              <w:lastRenderedPageBreak/>
              <w:t xml:space="preserve">буурсан байна. </w:t>
            </w:r>
          </w:p>
        </w:tc>
        <w:tc>
          <w:tcPr>
            <w:tcW w:w="709" w:type="dxa"/>
            <w:tcBorders>
              <w:right w:val="single" w:sz="4" w:space="0" w:color="auto"/>
            </w:tcBorders>
          </w:tcPr>
          <w:p w:rsidR="006151B5" w:rsidRPr="00B72E40" w:rsidRDefault="00540652" w:rsidP="00EB1AAD">
            <w:pPr>
              <w:jc w:val="center"/>
              <w:rPr>
                <w:rFonts w:ascii="Arial" w:hAnsi="Arial" w:cs="Arial"/>
                <w:sz w:val="24"/>
                <w:szCs w:val="24"/>
                <w:lang w:val="mn-MN"/>
              </w:rPr>
            </w:pPr>
            <w:r w:rsidRPr="00B72E40">
              <w:rPr>
                <w:rFonts w:ascii="Arial" w:hAnsi="Arial" w:cs="Arial"/>
                <w:sz w:val="24"/>
                <w:szCs w:val="24"/>
                <w:lang w:val="mn-MN"/>
              </w:rPr>
              <w:lastRenderedPageBreak/>
              <w:t>10</w:t>
            </w:r>
            <w:r w:rsidR="006151B5" w:rsidRPr="00B72E40">
              <w:rPr>
                <w:rFonts w:ascii="Arial" w:hAnsi="Arial" w:cs="Arial"/>
                <w:sz w:val="24"/>
                <w:szCs w:val="24"/>
                <w:lang w:val="mn-MN"/>
              </w:rPr>
              <w:t>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r w:rsidR="00B72E40" w:rsidRPr="00B72E40" w:rsidTr="00302509">
        <w:trPr>
          <w:trHeight w:val="134"/>
        </w:trPr>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lastRenderedPageBreak/>
              <w:t>14</w:t>
            </w:r>
            <w:r w:rsidRPr="00B72E40">
              <w:rPr>
                <w:rFonts w:ascii="Arial" w:hAnsi="Arial" w:cs="Arial"/>
                <w:sz w:val="24"/>
                <w:szCs w:val="24"/>
                <w:lang w:val="mn-MN"/>
              </w:rPr>
              <w:t>2</w:t>
            </w:r>
          </w:p>
        </w:tc>
        <w:tc>
          <w:tcPr>
            <w:tcW w:w="5244" w:type="dxa"/>
            <w:gridSpan w:val="2"/>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3.2.10.“Хүүхдийг гэмт хэрэг зөрчлөөс урьдчилан сэргийлэх эргүүл хяналтын ажилд сурагчдын эцэг, эхийг ажиллуулах журам”-ыг хэрэгжүүлж, иргэд, олон нийтийн о</w:t>
            </w:r>
            <w:r w:rsidR="004741AB" w:rsidRPr="00B72E40">
              <w:rPr>
                <w:rFonts w:ascii="Arial" w:eastAsia="Times New Roman" w:hAnsi="Arial" w:cs="Arial"/>
                <w:noProof/>
                <w:sz w:val="24"/>
                <w:szCs w:val="24"/>
                <w:lang w:val="mn-MN"/>
              </w:rPr>
              <w:t>ролцоотойгоор зохион байгуулна.</w:t>
            </w:r>
          </w:p>
        </w:tc>
        <w:tc>
          <w:tcPr>
            <w:tcW w:w="6804" w:type="dxa"/>
          </w:tcPr>
          <w:p w:rsidR="006151B5" w:rsidRPr="00B72E40" w:rsidRDefault="006151B5" w:rsidP="00EB1AAD">
            <w:pPr>
              <w:jc w:val="both"/>
              <w:rPr>
                <w:rFonts w:ascii="Arial" w:hAnsi="Arial" w:cs="Arial"/>
                <w:sz w:val="24"/>
                <w:szCs w:val="24"/>
                <w:lang w:val="mn-MN"/>
              </w:rPr>
            </w:pPr>
            <w:r w:rsidRPr="00B72E40">
              <w:rPr>
                <w:rFonts w:ascii="Arial" w:hAnsi="Arial" w:cs="Arial"/>
                <w:sz w:val="24"/>
                <w:szCs w:val="24"/>
                <w:lang w:val="mn-MN"/>
              </w:rPr>
              <w:t xml:space="preserve">Хүүхдийг гэмт хэрэг, осол, зөрчлөөс урьдчилан сэргийлэх чиглэлээр </w:t>
            </w:r>
            <w:r w:rsidRPr="00B72E40">
              <w:rPr>
                <w:rFonts w:ascii="Arial" w:hAnsi="Arial" w:cs="Arial"/>
                <w:sz w:val="24"/>
                <w:szCs w:val="24"/>
              </w:rPr>
              <w:t xml:space="preserve"> </w:t>
            </w:r>
            <w:r w:rsidRPr="00B72E40">
              <w:rPr>
                <w:rFonts w:ascii="Arial" w:hAnsi="Arial" w:cs="Arial"/>
                <w:sz w:val="24"/>
                <w:szCs w:val="24"/>
                <w:lang w:val="mn-MN"/>
              </w:rPr>
              <w:t>“</w:t>
            </w:r>
            <w:r w:rsidRPr="00B72E40">
              <w:rPr>
                <w:rFonts w:ascii="Arial" w:hAnsi="Arial" w:cs="Arial"/>
                <w:sz w:val="24"/>
                <w:szCs w:val="24"/>
              </w:rPr>
              <w:t>School police</w:t>
            </w:r>
            <w:r w:rsidR="004F39AD" w:rsidRPr="00B72E40">
              <w:rPr>
                <w:rFonts w:ascii="Arial" w:hAnsi="Arial" w:cs="Arial"/>
                <w:sz w:val="24"/>
                <w:szCs w:val="24"/>
                <w:lang w:val="mn-MN"/>
              </w:rPr>
              <w:t>” арга хэмжээг 201</w:t>
            </w:r>
            <w:r w:rsidR="004F39AD" w:rsidRPr="00B72E40">
              <w:rPr>
                <w:rFonts w:ascii="Arial" w:hAnsi="Arial" w:cs="Arial"/>
                <w:sz w:val="24"/>
                <w:szCs w:val="24"/>
              </w:rPr>
              <w:t>9</w:t>
            </w:r>
            <w:r w:rsidR="004F39AD" w:rsidRPr="00B72E40">
              <w:rPr>
                <w:rFonts w:ascii="Arial" w:hAnsi="Arial" w:cs="Arial"/>
                <w:sz w:val="24"/>
                <w:szCs w:val="24"/>
                <w:lang w:val="mn-MN"/>
              </w:rPr>
              <w:t>-20</w:t>
            </w:r>
            <w:r w:rsidR="004F39AD" w:rsidRPr="00B72E40">
              <w:rPr>
                <w:rFonts w:ascii="Arial" w:hAnsi="Arial" w:cs="Arial"/>
                <w:sz w:val="24"/>
                <w:szCs w:val="24"/>
              </w:rPr>
              <w:t>20</w:t>
            </w:r>
            <w:r w:rsidRPr="00B72E40">
              <w:rPr>
                <w:rFonts w:ascii="Arial" w:hAnsi="Arial" w:cs="Arial"/>
                <w:sz w:val="24"/>
                <w:szCs w:val="24"/>
                <w:lang w:val="mn-MN"/>
              </w:rPr>
              <w:t xml:space="preserve"> оны хичээлийн жилд 09 дүгээр сар</w:t>
            </w:r>
            <w:r w:rsidR="00C82AE0" w:rsidRPr="00B72E40">
              <w:rPr>
                <w:rFonts w:ascii="Arial" w:hAnsi="Arial" w:cs="Arial"/>
                <w:sz w:val="24"/>
                <w:szCs w:val="24"/>
                <w:lang w:val="mn-MN"/>
              </w:rPr>
              <w:t xml:space="preserve">аас </w:t>
            </w:r>
            <w:r w:rsidRPr="00B72E40">
              <w:rPr>
                <w:rFonts w:ascii="Arial" w:hAnsi="Arial" w:cs="Arial"/>
                <w:sz w:val="24"/>
                <w:szCs w:val="24"/>
                <w:lang w:val="mn-MN"/>
              </w:rPr>
              <w:t xml:space="preserve"> эхлүүлэн </w:t>
            </w:r>
            <w:r w:rsidR="00A467D2" w:rsidRPr="00B72E40">
              <w:rPr>
                <w:rFonts w:ascii="Arial" w:hAnsi="Arial" w:cs="Arial"/>
                <w:sz w:val="24"/>
                <w:szCs w:val="24"/>
                <w:lang w:val="mn-MN"/>
              </w:rPr>
              <w:t xml:space="preserve">300 эцэг эхийг </w:t>
            </w:r>
            <w:r w:rsidR="000E4283">
              <w:rPr>
                <w:rFonts w:ascii="Arial" w:hAnsi="Arial" w:cs="Arial"/>
                <w:sz w:val="24"/>
                <w:szCs w:val="24"/>
                <w:lang w:val="mn-MN"/>
              </w:rPr>
              <w:t>ажиллуулс</w:t>
            </w:r>
            <w:r w:rsidRPr="00B72E40">
              <w:rPr>
                <w:rFonts w:ascii="Arial" w:hAnsi="Arial" w:cs="Arial"/>
                <w:sz w:val="24"/>
                <w:szCs w:val="24"/>
                <w:lang w:val="mn-MN"/>
              </w:rPr>
              <w:t>наар хүүхэд оролцсон гэмт хэрэг, зөрчил гараагүй байна.</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r>
      <w:tr w:rsidR="00B72E40" w:rsidRPr="00B72E40" w:rsidTr="00302509">
        <w:tc>
          <w:tcPr>
            <w:tcW w:w="710" w:type="dxa"/>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rPr>
              <w:t>14</w:t>
            </w:r>
            <w:r w:rsidRPr="00B72E40">
              <w:rPr>
                <w:rFonts w:ascii="Arial" w:hAnsi="Arial" w:cs="Arial"/>
                <w:sz w:val="24"/>
                <w:szCs w:val="24"/>
                <w:lang w:val="mn-MN"/>
              </w:rPr>
              <w:t>3</w:t>
            </w:r>
          </w:p>
        </w:tc>
        <w:tc>
          <w:tcPr>
            <w:tcW w:w="5244" w:type="dxa"/>
            <w:gridSpan w:val="2"/>
          </w:tcPr>
          <w:p w:rsidR="006151B5" w:rsidRPr="00B72E40" w:rsidRDefault="006151B5" w:rsidP="00EB1AAD">
            <w:pPr>
              <w:jc w:val="both"/>
              <w:rPr>
                <w:rFonts w:ascii="Arial" w:eastAsia="Times New Roman" w:hAnsi="Arial" w:cs="Arial"/>
                <w:noProof/>
                <w:sz w:val="24"/>
                <w:szCs w:val="24"/>
                <w:lang w:val="mn-MN"/>
              </w:rPr>
            </w:pPr>
            <w:r w:rsidRPr="00B72E40">
              <w:rPr>
                <w:rFonts w:ascii="Arial" w:eastAsia="Times New Roman" w:hAnsi="Arial" w:cs="Arial"/>
                <w:noProof/>
                <w:sz w:val="24"/>
                <w:szCs w:val="24"/>
                <w:lang w:val="mn-MN"/>
              </w:rPr>
              <w:t>3.2.11.Архидан согтуурахтай тэмцэх тухай хууль, Сэлэнгэ аймгийн “Архидалттай тэмцэх” хөтөлбөрийн хэрэгжилтийг ханган, “Архигүй сум” болох хөдөлгөөн өрнүүлнэ.</w:t>
            </w:r>
          </w:p>
          <w:p w:rsidR="006151B5" w:rsidRPr="00B72E40" w:rsidRDefault="006151B5" w:rsidP="00EB1AAD">
            <w:pPr>
              <w:ind w:firstLine="709"/>
              <w:jc w:val="both"/>
              <w:rPr>
                <w:rFonts w:ascii="Arial" w:eastAsia="Times New Roman" w:hAnsi="Arial" w:cs="Arial"/>
                <w:noProof/>
                <w:sz w:val="24"/>
                <w:szCs w:val="24"/>
                <w:lang w:val="mn-MN"/>
              </w:rPr>
            </w:pPr>
          </w:p>
        </w:tc>
        <w:tc>
          <w:tcPr>
            <w:tcW w:w="6804" w:type="dxa"/>
          </w:tcPr>
          <w:p w:rsidR="006151B5" w:rsidRPr="00B72E40" w:rsidRDefault="003B5FA7" w:rsidP="00EB1AAD">
            <w:pPr>
              <w:jc w:val="both"/>
              <w:rPr>
                <w:rFonts w:ascii="Arial" w:hAnsi="Arial" w:cs="Arial"/>
                <w:sz w:val="24"/>
                <w:szCs w:val="24"/>
                <w:lang w:val="mn-MN"/>
              </w:rPr>
            </w:pPr>
            <w:r w:rsidRPr="00B72E40">
              <w:rPr>
                <w:rFonts w:ascii="Arial" w:hAnsi="Arial" w:cs="Arial"/>
                <w:sz w:val="24"/>
                <w:szCs w:val="24"/>
                <w:lang w:val="mn-MN"/>
              </w:rPr>
              <w:t>Архидан согтуурахтай тэмцэх тухай хууль түүнтэй нийцүүлэн гаргасан дүрэм, жур</w:t>
            </w:r>
            <w:r w:rsidR="00047C0C" w:rsidRPr="00B72E40">
              <w:rPr>
                <w:rFonts w:ascii="Arial" w:hAnsi="Arial" w:cs="Arial"/>
                <w:sz w:val="24"/>
                <w:szCs w:val="24"/>
                <w:lang w:val="mn-MN"/>
              </w:rPr>
              <w:t>ам</w:t>
            </w:r>
            <w:r w:rsidRPr="00B72E40">
              <w:rPr>
                <w:rFonts w:ascii="Arial" w:hAnsi="Arial" w:cs="Arial"/>
                <w:sz w:val="24"/>
                <w:szCs w:val="24"/>
                <w:lang w:val="mn-MN"/>
              </w:rPr>
              <w:t xml:space="preserve">  “Архидалттай тэмцэх хөтөлбөр”-ийн хэрэгжилтийг хангах зорилгоор сар шинийн баярыг тохиолдуулан </w:t>
            </w:r>
            <w:r w:rsidR="00047C0C" w:rsidRPr="00B72E40">
              <w:rPr>
                <w:rFonts w:ascii="Arial" w:hAnsi="Arial" w:cs="Arial"/>
                <w:sz w:val="24"/>
                <w:szCs w:val="24"/>
                <w:lang w:val="mn-MN"/>
              </w:rPr>
              <w:t xml:space="preserve">аливаа баяр ёслолыг </w:t>
            </w:r>
            <w:r w:rsidRPr="00B72E40">
              <w:rPr>
                <w:rFonts w:ascii="Arial" w:hAnsi="Arial" w:cs="Arial"/>
                <w:sz w:val="24"/>
                <w:szCs w:val="24"/>
                <w:lang w:val="mn-MN"/>
              </w:rPr>
              <w:t>“Архигүй</w:t>
            </w:r>
            <w:r w:rsidR="00047C0C" w:rsidRPr="00B72E40">
              <w:rPr>
                <w:rFonts w:ascii="Arial" w:hAnsi="Arial" w:cs="Arial"/>
                <w:sz w:val="24"/>
                <w:szCs w:val="24"/>
                <w:lang w:val="mn-MN"/>
              </w:rPr>
              <w:t>”</w:t>
            </w:r>
            <w:r w:rsidRPr="00B72E40">
              <w:rPr>
                <w:rFonts w:ascii="Arial" w:hAnsi="Arial" w:cs="Arial"/>
                <w:sz w:val="24"/>
                <w:szCs w:val="24"/>
                <w:lang w:val="mn-MN"/>
              </w:rPr>
              <w:t xml:space="preserve"> тэмдэглэн өнгөрүүлэх уриалга гаргалаа. Архи согтууруулах ундаа худалдан борлуулдаг худалдаа, үйлчилгээний 4 дэлгүүр, 3 бар, зоогийн газруудад сумын Гэмт хэргээс урьдчилан сэргийлэх салбар зөвлөл,иргэдийн төлөөлөгчдийн хурлын төсөв, эдийн засгийн байнгын хороо, Засаг даргын Тамгын газрын хамтарсан бүрэлдэхүүнтэй хяналт шалгалтын ажлыг зохион байгуулж арга зүйн болон эрх зүйн зөвлөгөө өгч ажиллалаа. </w:t>
            </w:r>
          </w:p>
        </w:tc>
        <w:tc>
          <w:tcPr>
            <w:tcW w:w="709" w:type="dxa"/>
            <w:tcBorders>
              <w:righ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100</w:t>
            </w:r>
          </w:p>
        </w:tc>
        <w:tc>
          <w:tcPr>
            <w:tcW w:w="709" w:type="dxa"/>
            <w:tcBorders>
              <w:left w:val="single" w:sz="4" w:space="0" w:color="auto"/>
            </w:tcBorders>
          </w:tcPr>
          <w:p w:rsidR="006151B5" w:rsidRPr="00B72E40" w:rsidRDefault="006151B5" w:rsidP="00EB1AAD">
            <w:pPr>
              <w:jc w:val="center"/>
              <w:rPr>
                <w:rFonts w:ascii="Arial" w:hAnsi="Arial" w:cs="Arial"/>
                <w:sz w:val="24"/>
                <w:szCs w:val="24"/>
                <w:lang w:val="mn-MN"/>
              </w:rPr>
            </w:pPr>
            <w:r w:rsidRPr="00B72E40">
              <w:rPr>
                <w:rFonts w:ascii="Arial" w:hAnsi="Arial" w:cs="Arial"/>
                <w:sz w:val="24"/>
                <w:szCs w:val="24"/>
                <w:lang w:val="mn-MN"/>
              </w:rPr>
              <w:t>70</w:t>
            </w:r>
          </w:p>
        </w:tc>
      </w:tr>
    </w:tbl>
    <w:p w:rsidR="004741AB" w:rsidRPr="00B72E40" w:rsidRDefault="004741AB" w:rsidP="009C653A">
      <w:pPr>
        <w:tabs>
          <w:tab w:val="left" w:pos="900"/>
        </w:tabs>
        <w:spacing w:after="0" w:line="240" w:lineRule="auto"/>
        <w:outlineLvl w:val="0"/>
        <w:rPr>
          <w:rFonts w:ascii="Arial" w:hAnsi="Arial" w:cs="Arial"/>
          <w:sz w:val="24"/>
          <w:szCs w:val="24"/>
          <w:lang w:val="mn-MN"/>
        </w:rPr>
      </w:pPr>
    </w:p>
    <w:p w:rsidR="00B72E40" w:rsidRPr="00B72E40" w:rsidRDefault="00B72E40" w:rsidP="00EB1AAD">
      <w:pPr>
        <w:tabs>
          <w:tab w:val="left" w:pos="900"/>
        </w:tabs>
        <w:spacing w:after="0" w:line="240" w:lineRule="auto"/>
        <w:ind w:left="-426" w:firstLine="426"/>
        <w:jc w:val="center"/>
        <w:outlineLvl w:val="0"/>
        <w:rPr>
          <w:rFonts w:ascii="Arial" w:hAnsi="Arial" w:cs="Arial"/>
          <w:sz w:val="24"/>
          <w:szCs w:val="24"/>
          <w:lang w:val="mn-MN"/>
        </w:rPr>
      </w:pPr>
    </w:p>
    <w:p w:rsidR="00150571" w:rsidRDefault="00150571" w:rsidP="00EB1AAD">
      <w:pPr>
        <w:tabs>
          <w:tab w:val="left" w:pos="900"/>
        </w:tabs>
        <w:spacing w:after="0" w:line="240" w:lineRule="auto"/>
        <w:ind w:left="-426" w:firstLine="426"/>
        <w:jc w:val="center"/>
        <w:outlineLvl w:val="0"/>
        <w:rPr>
          <w:rFonts w:ascii="Arial" w:hAnsi="Arial" w:cs="Arial"/>
          <w:sz w:val="24"/>
          <w:szCs w:val="24"/>
          <w:lang w:val="mn-MN"/>
        </w:rPr>
      </w:pPr>
    </w:p>
    <w:p w:rsidR="00150571" w:rsidRDefault="00150571" w:rsidP="00EB1AAD">
      <w:pPr>
        <w:tabs>
          <w:tab w:val="left" w:pos="900"/>
        </w:tabs>
        <w:spacing w:after="0" w:line="240" w:lineRule="auto"/>
        <w:ind w:left="-426" w:firstLine="426"/>
        <w:jc w:val="center"/>
        <w:outlineLvl w:val="0"/>
        <w:rPr>
          <w:rFonts w:ascii="Arial" w:hAnsi="Arial" w:cs="Arial"/>
          <w:sz w:val="24"/>
          <w:szCs w:val="24"/>
          <w:lang w:val="mn-MN"/>
        </w:rPr>
      </w:pPr>
    </w:p>
    <w:p w:rsidR="00150571" w:rsidRDefault="00150571" w:rsidP="00EB1AAD">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r>
        <w:rPr>
          <w:rFonts w:ascii="Arial" w:hAnsi="Arial" w:cs="Arial"/>
          <w:sz w:val="24"/>
          <w:szCs w:val="24"/>
          <w:lang w:val="mn-MN"/>
        </w:rPr>
        <w:t xml:space="preserve">ЗҮҮНБҮРЭН СУМЫН ЗАСАГ ДАРГЫН ТАМГЫН ГАЗАР </w:t>
      </w: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35544" w:rsidRDefault="00435544" w:rsidP="00DE2991">
      <w:pPr>
        <w:tabs>
          <w:tab w:val="left" w:pos="900"/>
        </w:tabs>
        <w:spacing w:after="0" w:line="240" w:lineRule="auto"/>
        <w:ind w:left="-426" w:firstLine="426"/>
        <w:jc w:val="center"/>
        <w:outlineLvl w:val="0"/>
        <w:rPr>
          <w:rFonts w:ascii="Arial" w:hAnsi="Arial" w:cs="Arial"/>
          <w:sz w:val="24"/>
          <w:szCs w:val="24"/>
          <w:lang w:val="mn-MN"/>
        </w:rPr>
      </w:pPr>
    </w:p>
    <w:p w:rsidR="004473EB" w:rsidRDefault="004473EB" w:rsidP="004473EB">
      <w:pPr>
        <w:tabs>
          <w:tab w:val="left" w:pos="900"/>
        </w:tabs>
        <w:spacing w:after="0" w:line="240" w:lineRule="auto"/>
        <w:outlineLvl w:val="0"/>
        <w:rPr>
          <w:rFonts w:ascii="Arial" w:hAnsi="Arial" w:cs="Arial"/>
          <w:b/>
          <w:sz w:val="24"/>
          <w:szCs w:val="24"/>
          <w:lang w:val="mn-MN"/>
        </w:rPr>
      </w:pPr>
    </w:p>
    <w:p w:rsidR="00DE2991" w:rsidRDefault="00DE2991" w:rsidP="004473EB">
      <w:pPr>
        <w:tabs>
          <w:tab w:val="left" w:pos="900"/>
        </w:tabs>
        <w:spacing w:after="0" w:line="240" w:lineRule="auto"/>
        <w:jc w:val="center"/>
        <w:outlineLvl w:val="0"/>
        <w:rPr>
          <w:rFonts w:ascii="Arial" w:hAnsi="Arial" w:cs="Arial"/>
          <w:b/>
          <w:sz w:val="24"/>
          <w:szCs w:val="24"/>
          <w:lang w:val="mn-MN"/>
        </w:rPr>
      </w:pPr>
    </w:p>
    <w:p w:rsidR="00DE2991" w:rsidRDefault="00DE2991" w:rsidP="004473EB">
      <w:pPr>
        <w:tabs>
          <w:tab w:val="left" w:pos="900"/>
        </w:tabs>
        <w:spacing w:after="0" w:line="240" w:lineRule="auto"/>
        <w:jc w:val="center"/>
        <w:outlineLvl w:val="0"/>
        <w:rPr>
          <w:rFonts w:ascii="Arial" w:hAnsi="Arial" w:cs="Arial"/>
          <w:b/>
          <w:sz w:val="24"/>
          <w:szCs w:val="24"/>
          <w:lang w:val="mn-MN"/>
        </w:rPr>
      </w:pPr>
    </w:p>
    <w:p w:rsidR="006151B5" w:rsidRPr="00B72E40" w:rsidRDefault="006151B5" w:rsidP="007514C6">
      <w:pPr>
        <w:spacing w:after="0" w:line="240" w:lineRule="auto"/>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sectPr w:rsidR="006151B5" w:rsidRPr="00B72E40" w:rsidSect="00402178">
          <w:footerReference w:type="default" r:id="rId10"/>
          <w:pgSz w:w="15840" w:h="12240" w:orient="landscape"/>
          <w:pgMar w:top="1701" w:right="794" w:bottom="1077" w:left="737" w:header="720" w:footer="720" w:gutter="0"/>
          <w:cols w:space="720"/>
          <w:docGrid w:linePitch="360"/>
        </w:sectPr>
      </w:pPr>
    </w:p>
    <w:p w:rsidR="006151B5" w:rsidRPr="00B72E40" w:rsidRDefault="006151B5" w:rsidP="00EB1AAD">
      <w:pPr>
        <w:spacing w:after="0" w:line="240" w:lineRule="auto"/>
        <w:jc w:val="center"/>
        <w:rPr>
          <w:rFonts w:ascii="Arial" w:eastAsiaTheme="minorEastAsia" w:hAnsi="Arial" w:cs="Arial"/>
          <w:sz w:val="24"/>
          <w:szCs w:val="24"/>
          <w:lang w:val="mn-MN"/>
        </w:rPr>
      </w:pPr>
      <w:bookmarkStart w:id="0" w:name="_GoBack"/>
      <w:bookmarkEnd w:id="0"/>
    </w:p>
    <w:p w:rsidR="006151B5" w:rsidRPr="00B72E40" w:rsidRDefault="006151B5" w:rsidP="00EB1AAD">
      <w:pPr>
        <w:spacing w:after="0" w:line="240" w:lineRule="auto"/>
        <w:jc w:val="center"/>
        <w:rPr>
          <w:rFonts w:ascii="Arial" w:eastAsiaTheme="minorEastAsia" w:hAnsi="Arial" w:cs="Arial"/>
          <w:sz w:val="24"/>
          <w:szCs w:val="24"/>
          <w:lang w:val="mn-MN"/>
        </w:rPr>
        <w:sectPr w:rsidR="006151B5" w:rsidRPr="00B72E40" w:rsidSect="00DB658A">
          <w:pgSz w:w="15840" w:h="12240" w:orient="landscape"/>
          <w:pgMar w:top="4020" w:right="851" w:bottom="992" w:left="1418" w:header="720" w:footer="720" w:gutter="0"/>
          <w:cols w:space="720"/>
          <w:docGrid w:linePitch="360"/>
        </w:sectPr>
      </w:pPr>
    </w:p>
    <w:p w:rsidR="006151B5" w:rsidRPr="00B72E40" w:rsidRDefault="006151B5" w:rsidP="00EB1AAD">
      <w:pPr>
        <w:spacing w:after="0" w:line="240" w:lineRule="auto"/>
        <w:rPr>
          <w:rFonts w:ascii="Arial" w:eastAsiaTheme="minorEastAsia" w:hAnsi="Arial" w:cs="Arial"/>
          <w:sz w:val="24"/>
          <w:szCs w:val="24"/>
          <w:lang w:val="mn-MN"/>
        </w:rPr>
      </w:pPr>
      <w:r w:rsidRPr="00B72E40">
        <w:rPr>
          <w:rFonts w:ascii="Arial" w:eastAsiaTheme="minorEastAsia" w:hAnsi="Arial" w:cs="Arial"/>
          <w:sz w:val="24"/>
          <w:szCs w:val="24"/>
          <w:lang w:val="mn-MN"/>
        </w:rPr>
        <w:lastRenderedPageBreak/>
        <w:t xml:space="preserve"> </w:t>
      </w: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B72E40" w:rsidRDefault="006151B5" w:rsidP="00EB1AAD">
      <w:pPr>
        <w:spacing w:after="0" w:line="240" w:lineRule="auto"/>
        <w:jc w:val="center"/>
        <w:rPr>
          <w:rFonts w:ascii="Arial" w:eastAsiaTheme="minorEastAsia" w:hAnsi="Arial" w:cs="Arial"/>
          <w:sz w:val="24"/>
          <w:szCs w:val="24"/>
          <w:lang w:val="mn-MN"/>
        </w:rPr>
      </w:pPr>
    </w:p>
    <w:p w:rsidR="006151B5" w:rsidRPr="007514C6" w:rsidRDefault="006151B5" w:rsidP="00EB1AAD">
      <w:pPr>
        <w:spacing w:after="0" w:line="240" w:lineRule="auto"/>
        <w:rPr>
          <w:rFonts w:ascii="Arial" w:eastAsiaTheme="minorEastAsia" w:hAnsi="Arial" w:cs="Arial"/>
          <w:sz w:val="24"/>
          <w:szCs w:val="24"/>
          <w:lang w:val="mn-MN"/>
        </w:rPr>
        <w:sectPr w:rsidR="006151B5" w:rsidRPr="007514C6" w:rsidSect="00DB658A">
          <w:pgSz w:w="12240" w:h="15840"/>
          <w:pgMar w:top="1418" w:right="758" w:bottom="284" w:left="992" w:header="720" w:footer="720" w:gutter="0"/>
          <w:cols w:space="720"/>
          <w:docGrid w:linePitch="360"/>
        </w:sectPr>
      </w:pPr>
    </w:p>
    <w:p w:rsidR="006151B5" w:rsidRPr="007514C6" w:rsidRDefault="006151B5" w:rsidP="007514C6">
      <w:pPr>
        <w:tabs>
          <w:tab w:val="left" w:pos="900"/>
        </w:tabs>
        <w:spacing w:after="0" w:line="240" w:lineRule="auto"/>
        <w:outlineLvl w:val="0"/>
        <w:rPr>
          <w:rFonts w:ascii="Arial" w:hAnsi="Arial" w:cs="Arial"/>
          <w:b/>
          <w:sz w:val="24"/>
          <w:szCs w:val="24"/>
          <w:lang w:val="mn-MN"/>
        </w:rPr>
      </w:pPr>
    </w:p>
    <w:sectPr w:rsidR="006151B5" w:rsidRPr="007514C6" w:rsidSect="00DB658A">
      <w:headerReference w:type="default" r:id="rId11"/>
      <w:pgSz w:w="15840" w:h="12240" w:orient="landscape"/>
      <w:pgMar w:top="851" w:right="851" w:bottom="99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F2" w:rsidRDefault="000309F2">
      <w:pPr>
        <w:spacing w:after="0" w:line="240" w:lineRule="auto"/>
      </w:pPr>
      <w:r>
        <w:separator/>
      </w:r>
    </w:p>
  </w:endnote>
  <w:endnote w:type="continuationSeparator" w:id="0">
    <w:p w:rsidR="000309F2" w:rsidRDefault="0003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54895"/>
      <w:docPartObj>
        <w:docPartGallery w:val="Page Numbers (Bottom of Page)"/>
        <w:docPartUnique/>
      </w:docPartObj>
    </w:sdtPr>
    <w:sdtEndPr>
      <w:rPr>
        <w:noProof/>
      </w:rPr>
    </w:sdtEndPr>
    <w:sdtContent>
      <w:p w:rsidR="00972B09" w:rsidRDefault="00972B09">
        <w:pPr>
          <w:pStyle w:val="Footer"/>
          <w:jc w:val="right"/>
        </w:pPr>
        <w:r>
          <w:fldChar w:fldCharType="begin"/>
        </w:r>
        <w:r>
          <w:instrText xml:space="preserve"> PAGE   \* MERGEFORMAT </w:instrText>
        </w:r>
        <w:r>
          <w:fldChar w:fldCharType="separate"/>
        </w:r>
        <w:r w:rsidR="007514C6">
          <w:rPr>
            <w:noProof/>
          </w:rPr>
          <w:t>51</w:t>
        </w:r>
        <w:r>
          <w:rPr>
            <w:noProof/>
          </w:rPr>
          <w:fldChar w:fldCharType="end"/>
        </w:r>
      </w:p>
    </w:sdtContent>
  </w:sdt>
  <w:p w:rsidR="00972B09" w:rsidRDefault="0097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F2" w:rsidRDefault="000309F2">
      <w:pPr>
        <w:spacing w:after="0" w:line="240" w:lineRule="auto"/>
      </w:pPr>
      <w:r>
        <w:separator/>
      </w:r>
    </w:p>
  </w:footnote>
  <w:footnote w:type="continuationSeparator" w:id="0">
    <w:p w:rsidR="000309F2" w:rsidRDefault="0003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09" w:rsidRDefault="00972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A04"/>
    <w:multiLevelType w:val="hybridMultilevel"/>
    <w:tmpl w:val="A6B03E96"/>
    <w:lvl w:ilvl="0" w:tplc="702E19F6">
      <w:start w:val="1"/>
      <w:numFmt w:val="bullet"/>
      <w:lvlText w:val=""/>
      <w:lvlJc w:val="left"/>
      <w:pPr>
        <w:tabs>
          <w:tab w:val="num" w:pos="720"/>
        </w:tabs>
        <w:ind w:left="720" w:hanging="360"/>
      </w:pPr>
      <w:rPr>
        <w:rFonts w:ascii="Wingdings" w:hAnsi="Wingdings" w:hint="default"/>
      </w:rPr>
    </w:lvl>
    <w:lvl w:ilvl="1" w:tplc="33A83AE2" w:tentative="1">
      <w:start w:val="1"/>
      <w:numFmt w:val="bullet"/>
      <w:lvlText w:val=""/>
      <w:lvlJc w:val="left"/>
      <w:pPr>
        <w:tabs>
          <w:tab w:val="num" w:pos="1440"/>
        </w:tabs>
        <w:ind w:left="1440" w:hanging="360"/>
      </w:pPr>
      <w:rPr>
        <w:rFonts w:ascii="Wingdings" w:hAnsi="Wingdings" w:hint="default"/>
      </w:rPr>
    </w:lvl>
    <w:lvl w:ilvl="2" w:tplc="5016F484" w:tentative="1">
      <w:start w:val="1"/>
      <w:numFmt w:val="bullet"/>
      <w:lvlText w:val=""/>
      <w:lvlJc w:val="left"/>
      <w:pPr>
        <w:tabs>
          <w:tab w:val="num" w:pos="2160"/>
        </w:tabs>
        <w:ind w:left="2160" w:hanging="360"/>
      </w:pPr>
      <w:rPr>
        <w:rFonts w:ascii="Wingdings" w:hAnsi="Wingdings" w:hint="default"/>
      </w:rPr>
    </w:lvl>
    <w:lvl w:ilvl="3" w:tplc="12489D60" w:tentative="1">
      <w:start w:val="1"/>
      <w:numFmt w:val="bullet"/>
      <w:lvlText w:val=""/>
      <w:lvlJc w:val="left"/>
      <w:pPr>
        <w:tabs>
          <w:tab w:val="num" w:pos="2880"/>
        </w:tabs>
        <w:ind w:left="2880" w:hanging="360"/>
      </w:pPr>
      <w:rPr>
        <w:rFonts w:ascii="Wingdings" w:hAnsi="Wingdings" w:hint="default"/>
      </w:rPr>
    </w:lvl>
    <w:lvl w:ilvl="4" w:tplc="F90CCF30" w:tentative="1">
      <w:start w:val="1"/>
      <w:numFmt w:val="bullet"/>
      <w:lvlText w:val=""/>
      <w:lvlJc w:val="left"/>
      <w:pPr>
        <w:tabs>
          <w:tab w:val="num" w:pos="3600"/>
        </w:tabs>
        <w:ind w:left="3600" w:hanging="360"/>
      </w:pPr>
      <w:rPr>
        <w:rFonts w:ascii="Wingdings" w:hAnsi="Wingdings" w:hint="default"/>
      </w:rPr>
    </w:lvl>
    <w:lvl w:ilvl="5" w:tplc="EAD21866" w:tentative="1">
      <w:start w:val="1"/>
      <w:numFmt w:val="bullet"/>
      <w:lvlText w:val=""/>
      <w:lvlJc w:val="left"/>
      <w:pPr>
        <w:tabs>
          <w:tab w:val="num" w:pos="4320"/>
        </w:tabs>
        <w:ind w:left="4320" w:hanging="360"/>
      </w:pPr>
      <w:rPr>
        <w:rFonts w:ascii="Wingdings" w:hAnsi="Wingdings" w:hint="default"/>
      </w:rPr>
    </w:lvl>
    <w:lvl w:ilvl="6" w:tplc="46220746" w:tentative="1">
      <w:start w:val="1"/>
      <w:numFmt w:val="bullet"/>
      <w:lvlText w:val=""/>
      <w:lvlJc w:val="left"/>
      <w:pPr>
        <w:tabs>
          <w:tab w:val="num" w:pos="5040"/>
        </w:tabs>
        <w:ind w:left="5040" w:hanging="360"/>
      </w:pPr>
      <w:rPr>
        <w:rFonts w:ascii="Wingdings" w:hAnsi="Wingdings" w:hint="default"/>
      </w:rPr>
    </w:lvl>
    <w:lvl w:ilvl="7" w:tplc="4D9E2C62" w:tentative="1">
      <w:start w:val="1"/>
      <w:numFmt w:val="bullet"/>
      <w:lvlText w:val=""/>
      <w:lvlJc w:val="left"/>
      <w:pPr>
        <w:tabs>
          <w:tab w:val="num" w:pos="5760"/>
        </w:tabs>
        <w:ind w:left="5760" w:hanging="360"/>
      </w:pPr>
      <w:rPr>
        <w:rFonts w:ascii="Wingdings" w:hAnsi="Wingdings" w:hint="default"/>
      </w:rPr>
    </w:lvl>
    <w:lvl w:ilvl="8" w:tplc="15049952" w:tentative="1">
      <w:start w:val="1"/>
      <w:numFmt w:val="bullet"/>
      <w:lvlText w:val=""/>
      <w:lvlJc w:val="left"/>
      <w:pPr>
        <w:tabs>
          <w:tab w:val="num" w:pos="6480"/>
        </w:tabs>
        <w:ind w:left="6480" w:hanging="360"/>
      </w:pPr>
      <w:rPr>
        <w:rFonts w:ascii="Wingdings" w:hAnsi="Wingdings" w:hint="default"/>
      </w:rPr>
    </w:lvl>
  </w:abstractNum>
  <w:abstractNum w:abstractNumId="1">
    <w:nsid w:val="0C0C6B31"/>
    <w:multiLevelType w:val="hybridMultilevel"/>
    <w:tmpl w:val="D5A0E0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90EE8"/>
    <w:multiLevelType w:val="hybridMultilevel"/>
    <w:tmpl w:val="A3580984"/>
    <w:lvl w:ilvl="0" w:tplc="E190E7AA">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60265"/>
    <w:multiLevelType w:val="multilevel"/>
    <w:tmpl w:val="0762B314"/>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B73D0B"/>
    <w:multiLevelType w:val="hybridMultilevel"/>
    <w:tmpl w:val="37169E6E"/>
    <w:lvl w:ilvl="0" w:tplc="4A063172">
      <w:start w:val="1"/>
      <w:numFmt w:val="bullet"/>
      <w:lvlText w:val=""/>
      <w:lvlJc w:val="left"/>
      <w:pPr>
        <w:tabs>
          <w:tab w:val="num" w:pos="720"/>
        </w:tabs>
        <w:ind w:left="720" w:hanging="360"/>
      </w:pPr>
      <w:rPr>
        <w:rFonts w:ascii="Wingdings" w:hAnsi="Wingdings" w:hint="default"/>
      </w:rPr>
    </w:lvl>
    <w:lvl w:ilvl="1" w:tplc="332099AC" w:tentative="1">
      <w:start w:val="1"/>
      <w:numFmt w:val="bullet"/>
      <w:lvlText w:val=""/>
      <w:lvlJc w:val="left"/>
      <w:pPr>
        <w:tabs>
          <w:tab w:val="num" w:pos="1440"/>
        </w:tabs>
        <w:ind w:left="1440" w:hanging="360"/>
      </w:pPr>
      <w:rPr>
        <w:rFonts w:ascii="Wingdings" w:hAnsi="Wingdings" w:hint="default"/>
      </w:rPr>
    </w:lvl>
    <w:lvl w:ilvl="2" w:tplc="D410E786" w:tentative="1">
      <w:start w:val="1"/>
      <w:numFmt w:val="bullet"/>
      <w:lvlText w:val=""/>
      <w:lvlJc w:val="left"/>
      <w:pPr>
        <w:tabs>
          <w:tab w:val="num" w:pos="2160"/>
        </w:tabs>
        <w:ind w:left="2160" w:hanging="360"/>
      </w:pPr>
      <w:rPr>
        <w:rFonts w:ascii="Wingdings" w:hAnsi="Wingdings" w:hint="default"/>
      </w:rPr>
    </w:lvl>
    <w:lvl w:ilvl="3" w:tplc="B308E89C" w:tentative="1">
      <w:start w:val="1"/>
      <w:numFmt w:val="bullet"/>
      <w:lvlText w:val=""/>
      <w:lvlJc w:val="left"/>
      <w:pPr>
        <w:tabs>
          <w:tab w:val="num" w:pos="2880"/>
        </w:tabs>
        <w:ind w:left="2880" w:hanging="360"/>
      </w:pPr>
      <w:rPr>
        <w:rFonts w:ascii="Wingdings" w:hAnsi="Wingdings" w:hint="default"/>
      </w:rPr>
    </w:lvl>
    <w:lvl w:ilvl="4" w:tplc="5AE44356" w:tentative="1">
      <w:start w:val="1"/>
      <w:numFmt w:val="bullet"/>
      <w:lvlText w:val=""/>
      <w:lvlJc w:val="left"/>
      <w:pPr>
        <w:tabs>
          <w:tab w:val="num" w:pos="3600"/>
        </w:tabs>
        <w:ind w:left="3600" w:hanging="360"/>
      </w:pPr>
      <w:rPr>
        <w:rFonts w:ascii="Wingdings" w:hAnsi="Wingdings" w:hint="default"/>
      </w:rPr>
    </w:lvl>
    <w:lvl w:ilvl="5" w:tplc="D124082A" w:tentative="1">
      <w:start w:val="1"/>
      <w:numFmt w:val="bullet"/>
      <w:lvlText w:val=""/>
      <w:lvlJc w:val="left"/>
      <w:pPr>
        <w:tabs>
          <w:tab w:val="num" w:pos="4320"/>
        </w:tabs>
        <w:ind w:left="4320" w:hanging="360"/>
      </w:pPr>
      <w:rPr>
        <w:rFonts w:ascii="Wingdings" w:hAnsi="Wingdings" w:hint="default"/>
      </w:rPr>
    </w:lvl>
    <w:lvl w:ilvl="6" w:tplc="A4F26F38" w:tentative="1">
      <w:start w:val="1"/>
      <w:numFmt w:val="bullet"/>
      <w:lvlText w:val=""/>
      <w:lvlJc w:val="left"/>
      <w:pPr>
        <w:tabs>
          <w:tab w:val="num" w:pos="5040"/>
        </w:tabs>
        <w:ind w:left="5040" w:hanging="360"/>
      </w:pPr>
      <w:rPr>
        <w:rFonts w:ascii="Wingdings" w:hAnsi="Wingdings" w:hint="default"/>
      </w:rPr>
    </w:lvl>
    <w:lvl w:ilvl="7" w:tplc="4482A446" w:tentative="1">
      <w:start w:val="1"/>
      <w:numFmt w:val="bullet"/>
      <w:lvlText w:val=""/>
      <w:lvlJc w:val="left"/>
      <w:pPr>
        <w:tabs>
          <w:tab w:val="num" w:pos="5760"/>
        </w:tabs>
        <w:ind w:left="5760" w:hanging="360"/>
      </w:pPr>
      <w:rPr>
        <w:rFonts w:ascii="Wingdings" w:hAnsi="Wingdings" w:hint="default"/>
      </w:rPr>
    </w:lvl>
    <w:lvl w:ilvl="8" w:tplc="AD90DAE6" w:tentative="1">
      <w:start w:val="1"/>
      <w:numFmt w:val="bullet"/>
      <w:lvlText w:val=""/>
      <w:lvlJc w:val="left"/>
      <w:pPr>
        <w:tabs>
          <w:tab w:val="num" w:pos="6480"/>
        </w:tabs>
        <w:ind w:left="6480" w:hanging="360"/>
      </w:pPr>
      <w:rPr>
        <w:rFonts w:ascii="Wingdings" w:hAnsi="Wingdings" w:hint="default"/>
      </w:rPr>
    </w:lvl>
  </w:abstractNum>
  <w:abstractNum w:abstractNumId="5">
    <w:nsid w:val="214B64B9"/>
    <w:multiLevelType w:val="hybridMultilevel"/>
    <w:tmpl w:val="D2AA582E"/>
    <w:lvl w:ilvl="0" w:tplc="737A7EB6">
      <w:start w:val="1"/>
      <w:numFmt w:val="bullet"/>
      <w:lvlText w:val="•"/>
      <w:lvlJc w:val="left"/>
      <w:pPr>
        <w:tabs>
          <w:tab w:val="num" w:pos="720"/>
        </w:tabs>
        <w:ind w:left="720" w:hanging="360"/>
      </w:pPr>
      <w:rPr>
        <w:rFonts w:ascii="Arial" w:hAnsi="Arial" w:hint="default"/>
      </w:rPr>
    </w:lvl>
    <w:lvl w:ilvl="1" w:tplc="B224AE62" w:tentative="1">
      <w:start w:val="1"/>
      <w:numFmt w:val="bullet"/>
      <w:lvlText w:val="•"/>
      <w:lvlJc w:val="left"/>
      <w:pPr>
        <w:tabs>
          <w:tab w:val="num" w:pos="1440"/>
        </w:tabs>
        <w:ind w:left="1440" w:hanging="360"/>
      </w:pPr>
      <w:rPr>
        <w:rFonts w:ascii="Arial" w:hAnsi="Arial" w:hint="default"/>
      </w:rPr>
    </w:lvl>
    <w:lvl w:ilvl="2" w:tplc="7C8A37B2" w:tentative="1">
      <w:start w:val="1"/>
      <w:numFmt w:val="bullet"/>
      <w:lvlText w:val="•"/>
      <w:lvlJc w:val="left"/>
      <w:pPr>
        <w:tabs>
          <w:tab w:val="num" w:pos="2160"/>
        </w:tabs>
        <w:ind w:left="2160" w:hanging="360"/>
      </w:pPr>
      <w:rPr>
        <w:rFonts w:ascii="Arial" w:hAnsi="Arial" w:hint="default"/>
      </w:rPr>
    </w:lvl>
    <w:lvl w:ilvl="3" w:tplc="110AF83A" w:tentative="1">
      <w:start w:val="1"/>
      <w:numFmt w:val="bullet"/>
      <w:lvlText w:val="•"/>
      <w:lvlJc w:val="left"/>
      <w:pPr>
        <w:tabs>
          <w:tab w:val="num" w:pos="2880"/>
        </w:tabs>
        <w:ind w:left="2880" w:hanging="360"/>
      </w:pPr>
      <w:rPr>
        <w:rFonts w:ascii="Arial" w:hAnsi="Arial" w:hint="default"/>
      </w:rPr>
    </w:lvl>
    <w:lvl w:ilvl="4" w:tplc="75DAAD78" w:tentative="1">
      <w:start w:val="1"/>
      <w:numFmt w:val="bullet"/>
      <w:lvlText w:val="•"/>
      <w:lvlJc w:val="left"/>
      <w:pPr>
        <w:tabs>
          <w:tab w:val="num" w:pos="3600"/>
        </w:tabs>
        <w:ind w:left="3600" w:hanging="360"/>
      </w:pPr>
      <w:rPr>
        <w:rFonts w:ascii="Arial" w:hAnsi="Arial" w:hint="default"/>
      </w:rPr>
    </w:lvl>
    <w:lvl w:ilvl="5" w:tplc="66E60946" w:tentative="1">
      <w:start w:val="1"/>
      <w:numFmt w:val="bullet"/>
      <w:lvlText w:val="•"/>
      <w:lvlJc w:val="left"/>
      <w:pPr>
        <w:tabs>
          <w:tab w:val="num" w:pos="4320"/>
        </w:tabs>
        <w:ind w:left="4320" w:hanging="360"/>
      </w:pPr>
      <w:rPr>
        <w:rFonts w:ascii="Arial" w:hAnsi="Arial" w:hint="default"/>
      </w:rPr>
    </w:lvl>
    <w:lvl w:ilvl="6" w:tplc="0F2C47FE" w:tentative="1">
      <w:start w:val="1"/>
      <w:numFmt w:val="bullet"/>
      <w:lvlText w:val="•"/>
      <w:lvlJc w:val="left"/>
      <w:pPr>
        <w:tabs>
          <w:tab w:val="num" w:pos="5040"/>
        </w:tabs>
        <w:ind w:left="5040" w:hanging="360"/>
      </w:pPr>
      <w:rPr>
        <w:rFonts w:ascii="Arial" w:hAnsi="Arial" w:hint="default"/>
      </w:rPr>
    </w:lvl>
    <w:lvl w:ilvl="7" w:tplc="5644E0E2" w:tentative="1">
      <w:start w:val="1"/>
      <w:numFmt w:val="bullet"/>
      <w:lvlText w:val="•"/>
      <w:lvlJc w:val="left"/>
      <w:pPr>
        <w:tabs>
          <w:tab w:val="num" w:pos="5760"/>
        </w:tabs>
        <w:ind w:left="5760" w:hanging="360"/>
      </w:pPr>
      <w:rPr>
        <w:rFonts w:ascii="Arial" w:hAnsi="Arial" w:hint="default"/>
      </w:rPr>
    </w:lvl>
    <w:lvl w:ilvl="8" w:tplc="EBD854CE" w:tentative="1">
      <w:start w:val="1"/>
      <w:numFmt w:val="bullet"/>
      <w:lvlText w:val="•"/>
      <w:lvlJc w:val="left"/>
      <w:pPr>
        <w:tabs>
          <w:tab w:val="num" w:pos="6480"/>
        </w:tabs>
        <w:ind w:left="6480" w:hanging="360"/>
      </w:pPr>
      <w:rPr>
        <w:rFonts w:ascii="Arial" w:hAnsi="Arial" w:hint="default"/>
      </w:rPr>
    </w:lvl>
  </w:abstractNum>
  <w:abstractNum w:abstractNumId="6">
    <w:nsid w:val="2CB67B11"/>
    <w:multiLevelType w:val="hybridMultilevel"/>
    <w:tmpl w:val="F79E1D5E"/>
    <w:lvl w:ilvl="0" w:tplc="28603864">
      <w:start w:val="1"/>
      <w:numFmt w:val="bullet"/>
      <w:lvlText w:val=""/>
      <w:lvlJc w:val="left"/>
      <w:pPr>
        <w:tabs>
          <w:tab w:val="num" w:pos="720"/>
        </w:tabs>
        <w:ind w:left="720" w:hanging="360"/>
      </w:pPr>
      <w:rPr>
        <w:rFonts w:ascii="Wingdings" w:hAnsi="Wingdings" w:hint="default"/>
      </w:rPr>
    </w:lvl>
    <w:lvl w:ilvl="1" w:tplc="D6D4160A" w:tentative="1">
      <w:start w:val="1"/>
      <w:numFmt w:val="bullet"/>
      <w:lvlText w:val=""/>
      <w:lvlJc w:val="left"/>
      <w:pPr>
        <w:tabs>
          <w:tab w:val="num" w:pos="1440"/>
        </w:tabs>
        <w:ind w:left="1440" w:hanging="360"/>
      </w:pPr>
      <w:rPr>
        <w:rFonts w:ascii="Wingdings" w:hAnsi="Wingdings" w:hint="default"/>
      </w:rPr>
    </w:lvl>
    <w:lvl w:ilvl="2" w:tplc="C8027AE0" w:tentative="1">
      <w:start w:val="1"/>
      <w:numFmt w:val="bullet"/>
      <w:lvlText w:val=""/>
      <w:lvlJc w:val="left"/>
      <w:pPr>
        <w:tabs>
          <w:tab w:val="num" w:pos="2160"/>
        </w:tabs>
        <w:ind w:left="2160" w:hanging="360"/>
      </w:pPr>
      <w:rPr>
        <w:rFonts w:ascii="Wingdings" w:hAnsi="Wingdings" w:hint="default"/>
      </w:rPr>
    </w:lvl>
    <w:lvl w:ilvl="3" w:tplc="5B02EF14" w:tentative="1">
      <w:start w:val="1"/>
      <w:numFmt w:val="bullet"/>
      <w:lvlText w:val=""/>
      <w:lvlJc w:val="left"/>
      <w:pPr>
        <w:tabs>
          <w:tab w:val="num" w:pos="2880"/>
        </w:tabs>
        <w:ind w:left="2880" w:hanging="360"/>
      </w:pPr>
      <w:rPr>
        <w:rFonts w:ascii="Wingdings" w:hAnsi="Wingdings" w:hint="default"/>
      </w:rPr>
    </w:lvl>
    <w:lvl w:ilvl="4" w:tplc="845E775A" w:tentative="1">
      <w:start w:val="1"/>
      <w:numFmt w:val="bullet"/>
      <w:lvlText w:val=""/>
      <w:lvlJc w:val="left"/>
      <w:pPr>
        <w:tabs>
          <w:tab w:val="num" w:pos="3600"/>
        </w:tabs>
        <w:ind w:left="3600" w:hanging="360"/>
      </w:pPr>
      <w:rPr>
        <w:rFonts w:ascii="Wingdings" w:hAnsi="Wingdings" w:hint="default"/>
      </w:rPr>
    </w:lvl>
    <w:lvl w:ilvl="5" w:tplc="30FEE8B6" w:tentative="1">
      <w:start w:val="1"/>
      <w:numFmt w:val="bullet"/>
      <w:lvlText w:val=""/>
      <w:lvlJc w:val="left"/>
      <w:pPr>
        <w:tabs>
          <w:tab w:val="num" w:pos="4320"/>
        </w:tabs>
        <w:ind w:left="4320" w:hanging="360"/>
      </w:pPr>
      <w:rPr>
        <w:rFonts w:ascii="Wingdings" w:hAnsi="Wingdings" w:hint="default"/>
      </w:rPr>
    </w:lvl>
    <w:lvl w:ilvl="6" w:tplc="4FD29212" w:tentative="1">
      <w:start w:val="1"/>
      <w:numFmt w:val="bullet"/>
      <w:lvlText w:val=""/>
      <w:lvlJc w:val="left"/>
      <w:pPr>
        <w:tabs>
          <w:tab w:val="num" w:pos="5040"/>
        </w:tabs>
        <w:ind w:left="5040" w:hanging="360"/>
      </w:pPr>
      <w:rPr>
        <w:rFonts w:ascii="Wingdings" w:hAnsi="Wingdings" w:hint="default"/>
      </w:rPr>
    </w:lvl>
    <w:lvl w:ilvl="7" w:tplc="45AE85E2" w:tentative="1">
      <w:start w:val="1"/>
      <w:numFmt w:val="bullet"/>
      <w:lvlText w:val=""/>
      <w:lvlJc w:val="left"/>
      <w:pPr>
        <w:tabs>
          <w:tab w:val="num" w:pos="5760"/>
        </w:tabs>
        <w:ind w:left="5760" w:hanging="360"/>
      </w:pPr>
      <w:rPr>
        <w:rFonts w:ascii="Wingdings" w:hAnsi="Wingdings" w:hint="default"/>
      </w:rPr>
    </w:lvl>
    <w:lvl w:ilvl="8" w:tplc="BDB08B7A" w:tentative="1">
      <w:start w:val="1"/>
      <w:numFmt w:val="bullet"/>
      <w:lvlText w:val=""/>
      <w:lvlJc w:val="left"/>
      <w:pPr>
        <w:tabs>
          <w:tab w:val="num" w:pos="6480"/>
        </w:tabs>
        <w:ind w:left="6480" w:hanging="360"/>
      </w:pPr>
      <w:rPr>
        <w:rFonts w:ascii="Wingdings" w:hAnsi="Wingdings" w:hint="default"/>
      </w:rPr>
    </w:lvl>
  </w:abstractNum>
  <w:abstractNum w:abstractNumId="7">
    <w:nsid w:val="2CBB4105"/>
    <w:multiLevelType w:val="hybridMultilevel"/>
    <w:tmpl w:val="43CC48A2"/>
    <w:lvl w:ilvl="0" w:tplc="02A828DA">
      <w:start w:val="1"/>
      <w:numFmt w:val="bullet"/>
      <w:lvlText w:val=""/>
      <w:lvlJc w:val="left"/>
      <w:pPr>
        <w:tabs>
          <w:tab w:val="num" w:pos="720"/>
        </w:tabs>
        <w:ind w:left="720" w:hanging="360"/>
      </w:pPr>
      <w:rPr>
        <w:rFonts w:ascii="Wingdings" w:hAnsi="Wingdings" w:hint="default"/>
      </w:rPr>
    </w:lvl>
    <w:lvl w:ilvl="1" w:tplc="A3B4ADE8" w:tentative="1">
      <w:start w:val="1"/>
      <w:numFmt w:val="bullet"/>
      <w:lvlText w:val=""/>
      <w:lvlJc w:val="left"/>
      <w:pPr>
        <w:tabs>
          <w:tab w:val="num" w:pos="1440"/>
        </w:tabs>
        <w:ind w:left="1440" w:hanging="360"/>
      </w:pPr>
      <w:rPr>
        <w:rFonts w:ascii="Wingdings" w:hAnsi="Wingdings" w:hint="default"/>
      </w:rPr>
    </w:lvl>
    <w:lvl w:ilvl="2" w:tplc="3410BD72" w:tentative="1">
      <w:start w:val="1"/>
      <w:numFmt w:val="bullet"/>
      <w:lvlText w:val=""/>
      <w:lvlJc w:val="left"/>
      <w:pPr>
        <w:tabs>
          <w:tab w:val="num" w:pos="2160"/>
        </w:tabs>
        <w:ind w:left="2160" w:hanging="360"/>
      </w:pPr>
      <w:rPr>
        <w:rFonts w:ascii="Wingdings" w:hAnsi="Wingdings" w:hint="default"/>
      </w:rPr>
    </w:lvl>
    <w:lvl w:ilvl="3" w:tplc="4DA06FBC" w:tentative="1">
      <w:start w:val="1"/>
      <w:numFmt w:val="bullet"/>
      <w:lvlText w:val=""/>
      <w:lvlJc w:val="left"/>
      <w:pPr>
        <w:tabs>
          <w:tab w:val="num" w:pos="2880"/>
        </w:tabs>
        <w:ind w:left="2880" w:hanging="360"/>
      </w:pPr>
      <w:rPr>
        <w:rFonts w:ascii="Wingdings" w:hAnsi="Wingdings" w:hint="default"/>
      </w:rPr>
    </w:lvl>
    <w:lvl w:ilvl="4" w:tplc="116480DA" w:tentative="1">
      <w:start w:val="1"/>
      <w:numFmt w:val="bullet"/>
      <w:lvlText w:val=""/>
      <w:lvlJc w:val="left"/>
      <w:pPr>
        <w:tabs>
          <w:tab w:val="num" w:pos="3600"/>
        </w:tabs>
        <w:ind w:left="3600" w:hanging="360"/>
      </w:pPr>
      <w:rPr>
        <w:rFonts w:ascii="Wingdings" w:hAnsi="Wingdings" w:hint="default"/>
      </w:rPr>
    </w:lvl>
    <w:lvl w:ilvl="5" w:tplc="A5A8A228" w:tentative="1">
      <w:start w:val="1"/>
      <w:numFmt w:val="bullet"/>
      <w:lvlText w:val=""/>
      <w:lvlJc w:val="left"/>
      <w:pPr>
        <w:tabs>
          <w:tab w:val="num" w:pos="4320"/>
        </w:tabs>
        <w:ind w:left="4320" w:hanging="360"/>
      </w:pPr>
      <w:rPr>
        <w:rFonts w:ascii="Wingdings" w:hAnsi="Wingdings" w:hint="default"/>
      </w:rPr>
    </w:lvl>
    <w:lvl w:ilvl="6" w:tplc="49FA92C8" w:tentative="1">
      <w:start w:val="1"/>
      <w:numFmt w:val="bullet"/>
      <w:lvlText w:val=""/>
      <w:lvlJc w:val="left"/>
      <w:pPr>
        <w:tabs>
          <w:tab w:val="num" w:pos="5040"/>
        </w:tabs>
        <w:ind w:left="5040" w:hanging="360"/>
      </w:pPr>
      <w:rPr>
        <w:rFonts w:ascii="Wingdings" w:hAnsi="Wingdings" w:hint="default"/>
      </w:rPr>
    </w:lvl>
    <w:lvl w:ilvl="7" w:tplc="7DAE1F70" w:tentative="1">
      <w:start w:val="1"/>
      <w:numFmt w:val="bullet"/>
      <w:lvlText w:val=""/>
      <w:lvlJc w:val="left"/>
      <w:pPr>
        <w:tabs>
          <w:tab w:val="num" w:pos="5760"/>
        </w:tabs>
        <w:ind w:left="5760" w:hanging="360"/>
      </w:pPr>
      <w:rPr>
        <w:rFonts w:ascii="Wingdings" w:hAnsi="Wingdings" w:hint="default"/>
      </w:rPr>
    </w:lvl>
    <w:lvl w:ilvl="8" w:tplc="58FC0F74" w:tentative="1">
      <w:start w:val="1"/>
      <w:numFmt w:val="bullet"/>
      <w:lvlText w:val=""/>
      <w:lvlJc w:val="left"/>
      <w:pPr>
        <w:tabs>
          <w:tab w:val="num" w:pos="6480"/>
        </w:tabs>
        <w:ind w:left="6480" w:hanging="360"/>
      </w:pPr>
      <w:rPr>
        <w:rFonts w:ascii="Wingdings" w:hAnsi="Wingdings" w:hint="default"/>
      </w:rPr>
    </w:lvl>
  </w:abstractNum>
  <w:abstractNum w:abstractNumId="8">
    <w:nsid w:val="3489273A"/>
    <w:multiLevelType w:val="hybridMultilevel"/>
    <w:tmpl w:val="2DC65DAA"/>
    <w:lvl w:ilvl="0" w:tplc="DBCEEAE0">
      <w:start w:val="1"/>
      <w:numFmt w:val="bullet"/>
      <w:lvlText w:val=""/>
      <w:lvlJc w:val="left"/>
      <w:pPr>
        <w:tabs>
          <w:tab w:val="num" w:pos="720"/>
        </w:tabs>
        <w:ind w:left="720" w:hanging="360"/>
      </w:pPr>
      <w:rPr>
        <w:rFonts w:ascii="Wingdings" w:hAnsi="Wingdings" w:hint="default"/>
      </w:rPr>
    </w:lvl>
    <w:lvl w:ilvl="1" w:tplc="2C287BE4" w:tentative="1">
      <w:start w:val="1"/>
      <w:numFmt w:val="bullet"/>
      <w:lvlText w:val=""/>
      <w:lvlJc w:val="left"/>
      <w:pPr>
        <w:tabs>
          <w:tab w:val="num" w:pos="1440"/>
        </w:tabs>
        <w:ind w:left="1440" w:hanging="360"/>
      </w:pPr>
      <w:rPr>
        <w:rFonts w:ascii="Wingdings" w:hAnsi="Wingdings" w:hint="default"/>
      </w:rPr>
    </w:lvl>
    <w:lvl w:ilvl="2" w:tplc="79482D42" w:tentative="1">
      <w:start w:val="1"/>
      <w:numFmt w:val="bullet"/>
      <w:lvlText w:val=""/>
      <w:lvlJc w:val="left"/>
      <w:pPr>
        <w:tabs>
          <w:tab w:val="num" w:pos="2160"/>
        </w:tabs>
        <w:ind w:left="2160" w:hanging="360"/>
      </w:pPr>
      <w:rPr>
        <w:rFonts w:ascii="Wingdings" w:hAnsi="Wingdings" w:hint="default"/>
      </w:rPr>
    </w:lvl>
    <w:lvl w:ilvl="3" w:tplc="BA84CF10" w:tentative="1">
      <w:start w:val="1"/>
      <w:numFmt w:val="bullet"/>
      <w:lvlText w:val=""/>
      <w:lvlJc w:val="left"/>
      <w:pPr>
        <w:tabs>
          <w:tab w:val="num" w:pos="2880"/>
        </w:tabs>
        <w:ind w:left="2880" w:hanging="360"/>
      </w:pPr>
      <w:rPr>
        <w:rFonts w:ascii="Wingdings" w:hAnsi="Wingdings" w:hint="default"/>
      </w:rPr>
    </w:lvl>
    <w:lvl w:ilvl="4" w:tplc="20F022DC" w:tentative="1">
      <w:start w:val="1"/>
      <w:numFmt w:val="bullet"/>
      <w:lvlText w:val=""/>
      <w:lvlJc w:val="left"/>
      <w:pPr>
        <w:tabs>
          <w:tab w:val="num" w:pos="3600"/>
        </w:tabs>
        <w:ind w:left="3600" w:hanging="360"/>
      </w:pPr>
      <w:rPr>
        <w:rFonts w:ascii="Wingdings" w:hAnsi="Wingdings" w:hint="default"/>
      </w:rPr>
    </w:lvl>
    <w:lvl w:ilvl="5" w:tplc="B5225DCE" w:tentative="1">
      <w:start w:val="1"/>
      <w:numFmt w:val="bullet"/>
      <w:lvlText w:val=""/>
      <w:lvlJc w:val="left"/>
      <w:pPr>
        <w:tabs>
          <w:tab w:val="num" w:pos="4320"/>
        </w:tabs>
        <w:ind w:left="4320" w:hanging="360"/>
      </w:pPr>
      <w:rPr>
        <w:rFonts w:ascii="Wingdings" w:hAnsi="Wingdings" w:hint="default"/>
      </w:rPr>
    </w:lvl>
    <w:lvl w:ilvl="6" w:tplc="1D7C61AC" w:tentative="1">
      <w:start w:val="1"/>
      <w:numFmt w:val="bullet"/>
      <w:lvlText w:val=""/>
      <w:lvlJc w:val="left"/>
      <w:pPr>
        <w:tabs>
          <w:tab w:val="num" w:pos="5040"/>
        </w:tabs>
        <w:ind w:left="5040" w:hanging="360"/>
      </w:pPr>
      <w:rPr>
        <w:rFonts w:ascii="Wingdings" w:hAnsi="Wingdings" w:hint="default"/>
      </w:rPr>
    </w:lvl>
    <w:lvl w:ilvl="7" w:tplc="6E5880C0" w:tentative="1">
      <w:start w:val="1"/>
      <w:numFmt w:val="bullet"/>
      <w:lvlText w:val=""/>
      <w:lvlJc w:val="left"/>
      <w:pPr>
        <w:tabs>
          <w:tab w:val="num" w:pos="5760"/>
        </w:tabs>
        <w:ind w:left="5760" w:hanging="360"/>
      </w:pPr>
      <w:rPr>
        <w:rFonts w:ascii="Wingdings" w:hAnsi="Wingdings" w:hint="default"/>
      </w:rPr>
    </w:lvl>
    <w:lvl w:ilvl="8" w:tplc="A3764FA8" w:tentative="1">
      <w:start w:val="1"/>
      <w:numFmt w:val="bullet"/>
      <w:lvlText w:val=""/>
      <w:lvlJc w:val="left"/>
      <w:pPr>
        <w:tabs>
          <w:tab w:val="num" w:pos="6480"/>
        </w:tabs>
        <w:ind w:left="6480" w:hanging="360"/>
      </w:pPr>
      <w:rPr>
        <w:rFonts w:ascii="Wingdings" w:hAnsi="Wingdings" w:hint="default"/>
      </w:rPr>
    </w:lvl>
  </w:abstractNum>
  <w:abstractNum w:abstractNumId="9">
    <w:nsid w:val="3E395B50"/>
    <w:multiLevelType w:val="hybridMultilevel"/>
    <w:tmpl w:val="CA687E9C"/>
    <w:lvl w:ilvl="0" w:tplc="BAD87620">
      <w:start w:val="1"/>
      <w:numFmt w:val="bullet"/>
      <w:lvlText w:val=""/>
      <w:lvlJc w:val="left"/>
      <w:pPr>
        <w:tabs>
          <w:tab w:val="num" w:pos="720"/>
        </w:tabs>
        <w:ind w:left="720" w:hanging="360"/>
      </w:pPr>
      <w:rPr>
        <w:rFonts w:ascii="Wingdings" w:hAnsi="Wingdings" w:hint="default"/>
      </w:rPr>
    </w:lvl>
    <w:lvl w:ilvl="1" w:tplc="2B90BD88" w:tentative="1">
      <w:start w:val="1"/>
      <w:numFmt w:val="bullet"/>
      <w:lvlText w:val=""/>
      <w:lvlJc w:val="left"/>
      <w:pPr>
        <w:tabs>
          <w:tab w:val="num" w:pos="1440"/>
        </w:tabs>
        <w:ind w:left="1440" w:hanging="360"/>
      </w:pPr>
      <w:rPr>
        <w:rFonts w:ascii="Wingdings" w:hAnsi="Wingdings" w:hint="default"/>
      </w:rPr>
    </w:lvl>
    <w:lvl w:ilvl="2" w:tplc="95960406" w:tentative="1">
      <w:start w:val="1"/>
      <w:numFmt w:val="bullet"/>
      <w:lvlText w:val=""/>
      <w:lvlJc w:val="left"/>
      <w:pPr>
        <w:tabs>
          <w:tab w:val="num" w:pos="2160"/>
        </w:tabs>
        <w:ind w:left="2160" w:hanging="360"/>
      </w:pPr>
      <w:rPr>
        <w:rFonts w:ascii="Wingdings" w:hAnsi="Wingdings" w:hint="default"/>
      </w:rPr>
    </w:lvl>
    <w:lvl w:ilvl="3" w:tplc="CAEA1BBA" w:tentative="1">
      <w:start w:val="1"/>
      <w:numFmt w:val="bullet"/>
      <w:lvlText w:val=""/>
      <w:lvlJc w:val="left"/>
      <w:pPr>
        <w:tabs>
          <w:tab w:val="num" w:pos="2880"/>
        </w:tabs>
        <w:ind w:left="2880" w:hanging="360"/>
      </w:pPr>
      <w:rPr>
        <w:rFonts w:ascii="Wingdings" w:hAnsi="Wingdings" w:hint="default"/>
      </w:rPr>
    </w:lvl>
    <w:lvl w:ilvl="4" w:tplc="0FFCB1C4" w:tentative="1">
      <w:start w:val="1"/>
      <w:numFmt w:val="bullet"/>
      <w:lvlText w:val=""/>
      <w:lvlJc w:val="left"/>
      <w:pPr>
        <w:tabs>
          <w:tab w:val="num" w:pos="3600"/>
        </w:tabs>
        <w:ind w:left="3600" w:hanging="360"/>
      </w:pPr>
      <w:rPr>
        <w:rFonts w:ascii="Wingdings" w:hAnsi="Wingdings" w:hint="default"/>
      </w:rPr>
    </w:lvl>
    <w:lvl w:ilvl="5" w:tplc="601C9712" w:tentative="1">
      <w:start w:val="1"/>
      <w:numFmt w:val="bullet"/>
      <w:lvlText w:val=""/>
      <w:lvlJc w:val="left"/>
      <w:pPr>
        <w:tabs>
          <w:tab w:val="num" w:pos="4320"/>
        </w:tabs>
        <w:ind w:left="4320" w:hanging="360"/>
      </w:pPr>
      <w:rPr>
        <w:rFonts w:ascii="Wingdings" w:hAnsi="Wingdings" w:hint="default"/>
      </w:rPr>
    </w:lvl>
    <w:lvl w:ilvl="6" w:tplc="2E18BADA" w:tentative="1">
      <w:start w:val="1"/>
      <w:numFmt w:val="bullet"/>
      <w:lvlText w:val=""/>
      <w:lvlJc w:val="left"/>
      <w:pPr>
        <w:tabs>
          <w:tab w:val="num" w:pos="5040"/>
        </w:tabs>
        <w:ind w:left="5040" w:hanging="360"/>
      </w:pPr>
      <w:rPr>
        <w:rFonts w:ascii="Wingdings" w:hAnsi="Wingdings" w:hint="default"/>
      </w:rPr>
    </w:lvl>
    <w:lvl w:ilvl="7" w:tplc="BEDEF7FA" w:tentative="1">
      <w:start w:val="1"/>
      <w:numFmt w:val="bullet"/>
      <w:lvlText w:val=""/>
      <w:lvlJc w:val="left"/>
      <w:pPr>
        <w:tabs>
          <w:tab w:val="num" w:pos="5760"/>
        </w:tabs>
        <w:ind w:left="5760" w:hanging="360"/>
      </w:pPr>
      <w:rPr>
        <w:rFonts w:ascii="Wingdings" w:hAnsi="Wingdings" w:hint="default"/>
      </w:rPr>
    </w:lvl>
    <w:lvl w:ilvl="8" w:tplc="BE741B0A" w:tentative="1">
      <w:start w:val="1"/>
      <w:numFmt w:val="bullet"/>
      <w:lvlText w:val=""/>
      <w:lvlJc w:val="left"/>
      <w:pPr>
        <w:tabs>
          <w:tab w:val="num" w:pos="6480"/>
        </w:tabs>
        <w:ind w:left="6480" w:hanging="360"/>
      </w:pPr>
      <w:rPr>
        <w:rFonts w:ascii="Wingdings" w:hAnsi="Wingdings" w:hint="default"/>
      </w:rPr>
    </w:lvl>
  </w:abstractNum>
  <w:abstractNum w:abstractNumId="10">
    <w:nsid w:val="4435683F"/>
    <w:multiLevelType w:val="multilevel"/>
    <w:tmpl w:val="F2EAC0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676282"/>
    <w:multiLevelType w:val="multilevel"/>
    <w:tmpl w:val="CBA6413E"/>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5C070FB"/>
    <w:multiLevelType w:val="multilevel"/>
    <w:tmpl w:val="2ACC613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5D960B5E"/>
    <w:multiLevelType w:val="hybridMultilevel"/>
    <w:tmpl w:val="842E4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824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9CE624A"/>
    <w:multiLevelType w:val="hybridMultilevel"/>
    <w:tmpl w:val="FD401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9374A1"/>
    <w:multiLevelType w:val="hybridMultilevel"/>
    <w:tmpl w:val="23303AF6"/>
    <w:lvl w:ilvl="0" w:tplc="512EAAFC">
      <w:start w:val="1"/>
      <w:numFmt w:val="bullet"/>
      <w:lvlText w:val=""/>
      <w:lvlJc w:val="left"/>
      <w:pPr>
        <w:tabs>
          <w:tab w:val="num" w:pos="720"/>
        </w:tabs>
        <w:ind w:left="720" w:hanging="360"/>
      </w:pPr>
      <w:rPr>
        <w:rFonts w:ascii="Wingdings" w:hAnsi="Wingdings" w:hint="default"/>
      </w:rPr>
    </w:lvl>
    <w:lvl w:ilvl="1" w:tplc="2EF0FD3E" w:tentative="1">
      <w:start w:val="1"/>
      <w:numFmt w:val="bullet"/>
      <w:lvlText w:val=""/>
      <w:lvlJc w:val="left"/>
      <w:pPr>
        <w:tabs>
          <w:tab w:val="num" w:pos="1440"/>
        </w:tabs>
        <w:ind w:left="1440" w:hanging="360"/>
      </w:pPr>
      <w:rPr>
        <w:rFonts w:ascii="Wingdings" w:hAnsi="Wingdings" w:hint="default"/>
      </w:rPr>
    </w:lvl>
    <w:lvl w:ilvl="2" w:tplc="FAB2089C" w:tentative="1">
      <w:start w:val="1"/>
      <w:numFmt w:val="bullet"/>
      <w:lvlText w:val=""/>
      <w:lvlJc w:val="left"/>
      <w:pPr>
        <w:tabs>
          <w:tab w:val="num" w:pos="2160"/>
        </w:tabs>
        <w:ind w:left="2160" w:hanging="360"/>
      </w:pPr>
      <w:rPr>
        <w:rFonts w:ascii="Wingdings" w:hAnsi="Wingdings" w:hint="default"/>
      </w:rPr>
    </w:lvl>
    <w:lvl w:ilvl="3" w:tplc="BF9E81C6" w:tentative="1">
      <w:start w:val="1"/>
      <w:numFmt w:val="bullet"/>
      <w:lvlText w:val=""/>
      <w:lvlJc w:val="left"/>
      <w:pPr>
        <w:tabs>
          <w:tab w:val="num" w:pos="2880"/>
        </w:tabs>
        <w:ind w:left="2880" w:hanging="360"/>
      </w:pPr>
      <w:rPr>
        <w:rFonts w:ascii="Wingdings" w:hAnsi="Wingdings" w:hint="default"/>
      </w:rPr>
    </w:lvl>
    <w:lvl w:ilvl="4" w:tplc="0D26E26C" w:tentative="1">
      <w:start w:val="1"/>
      <w:numFmt w:val="bullet"/>
      <w:lvlText w:val=""/>
      <w:lvlJc w:val="left"/>
      <w:pPr>
        <w:tabs>
          <w:tab w:val="num" w:pos="3600"/>
        </w:tabs>
        <w:ind w:left="3600" w:hanging="360"/>
      </w:pPr>
      <w:rPr>
        <w:rFonts w:ascii="Wingdings" w:hAnsi="Wingdings" w:hint="default"/>
      </w:rPr>
    </w:lvl>
    <w:lvl w:ilvl="5" w:tplc="D876BFA2" w:tentative="1">
      <w:start w:val="1"/>
      <w:numFmt w:val="bullet"/>
      <w:lvlText w:val=""/>
      <w:lvlJc w:val="left"/>
      <w:pPr>
        <w:tabs>
          <w:tab w:val="num" w:pos="4320"/>
        </w:tabs>
        <w:ind w:left="4320" w:hanging="360"/>
      </w:pPr>
      <w:rPr>
        <w:rFonts w:ascii="Wingdings" w:hAnsi="Wingdings" w:hint="default"/>
      </w:rPr>
    </w:lvl>
    <w:lvl w:ilvl="6" w:tplc="3F0282FA" w:tentative="1">
      <w:start w:val="1"/>
      <w:numFmt w:val="bullet"/>
      <w:lvlText w:val=""/>
      <w:lvlJc w:val="left"/>
      <w:pPr>
        <w:tabs>
          <w:tab w:val="num" w:pos="5040"/>
        </w:tabs>
        <w:ind w:left="5040" w:hanging="360"/>
      </w:pPr>
      <w:rPr>
        <w:rFonts w:ascii="Wingdings" w:hAnsi="Wingdings" w:hint="default"/>
      </w:rPr>
    </w:lvl>
    <w:lvl w:ilvl="7" w:tplc="22289F42" w:tentative="1">
      <w:start w:val="1"/>
      <w:numFmt w:val="bullet"/>
      <w:lvlText w:val=""/>
      <w:lvlJc w:val="left"/>
      <w:pPr>
        <w:tabs>
          <w:tab w:val="num" w:pos="5760"/>
        </w:tabs>
        <w:ind w:left="5760" w:hanging="360"/>
      </w:pPr>
      <w:rPr>
        <w:rFonts w:ascii="Wingdings" w:hAnsi="Wingdings" w:hint="default"/>
      </w:rPr>
    </w:lvl>
    <w:lvl w:ilvl="8" w:tplc="4F90A356" w:tentative="1">
      <w:start w:val="1"/>
      <w:numFmt w:val="bullet"/>
      <w:lvlText w:val=""/>
      <w:lvlJc w:val="left"/>
      <w:pPr>
        <w:tabs>
          <w:tab w:val="num" w:pos="6480"/>
        </w:tabs>
        <w:ind w:left="6480" w:hanging="360"/>
      </w:pPr>
      <w:rPr>
        <w:rFonts w:ascii="Wingdings" w:hAnsi="Wingdings" w:hint="default"/>
      </w:rPr>
    </w:lvl>
  </w:abstractNum>
  <w:abstractNum w:abstractNumId="17">
    <w:nsid w:val="778610B7"/>
    <w:multiLevelType w:val="multilevel"/>
    <w:tmpl w:val="E6A836E4"/>
    <w:lvl w:ilvl="0">
      <w:start w:val="1"/>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7"/>
  </w:num>
  <w:num w:numId="2">
    <w:abstractNumId w:val="11"/>
  </w:num>
  <w:num w:numId="3">
    <w:abstractNumId w:val="10"/>
  </w:num>
  <w:num w:numId="4">
    <w:abstractNumId w:val="9"/>
  </w:num>
  <w:num w:numId="5">
    <w:abstractNumId w:val="0"/>
  </w:num>
  <w:num w:numId="6">
    <w:abstractNumId w:val="4"/>
  </w:num>
  <w:num w:numId="7">
    <w:abstractNumId w:val="6"/>
  </w:num>
  <w:num w:numId="8">
    <w:abstractNumId w:val="8"/>
  </w:num>
  <w:num w:numId="9">
    <w:abstractNumId w:val="16"/>
  </w:num>
  <w:num w:numId="10">
    <w:abstractNumId w:val="7"/>
  </w:num>
  <w:num w:numId="11">
    <w:abstractNumId w:val="2"/>
  </w:num>
  <w:num w:numId="12">
    <w:abstractNumId w:val="5"/>
  </w:num>
  <w:num w:numId="13">
    <w:abstractNumId w:val="3"/>
  </w:num>
  <w:num w:numId="14">
    <w:abstractNumId w:val="15"/>
  </w:num>
  <w:num w:numId="15">
    <w:abstractNumId w:val="1"/>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B5"/>
    <w:rsid w:val="000102EF"/>
    <w:rsid w:val="000309F2"/>
    <w:rsid w:val="00036F4A"/>
    <w:rsid w:val="00047C0C"/>
    <w:rsid w:val="00053CAA"/>
    <w:rsid w:val="000740E3"/>
    <w:rsid w:val="0007709D"/>
    <w:rsid w:val="00084B60"/>
    <w:rsid w:val="000A7243"/>
    <w:rsid w:val="000B16AA"/>
    <w:rsid w:val="000B5C2B"/>
    <w:rsid w:val="000C146E"/>
    <w:rsid w:val="000C2A29"/>
    <w:rsid w:val="000C6CB8"/>
    <w:rsid w:val="000D000C"/>
    <w:rsid w:val="000D360B"/>
    <w:rsid w:val="000D7E52"/>
    <w:rsid w:val="000E2C1B"/>
    <w:rsid w:val="000E4283"/>
    <w:rsid w:val="00111443"/>
    <w:rsid w:val="00115CB0"/>
    <w:rsid w:val="001224E7"/>
    <w:rsid w:val="00130C47"/>
    <w:rsid w:val="00141B3B"/>
    <w:rsid w:val="00150571"/>
    <w:rsid w:val="001676B1"/>
    <w:rsid w:val="001A68BC"/>
    <w:rsid w:val="001B5ED3"/>
    <w:rsid w:val="001D3A8A"/>
    <w:rsid w:val="001D460A"/>
    <w:rsid w:val="001E0F2E"/>
    <w:rsid w:val="001E3C49"/>
    <w:rsid w:val="001F7E17"/>
    <w:rsid w:val="00201077"/>
    <w:rsid w:val="002039B8"/>
    <w:rsid w:val="00204221"/>
    <w:rsid w:val="00204E07"/>
    <w:rsid w:val="00205FC9"/>
    <w:rsid w:val="00207665"/>
    <w:rsid w:val="00213218"/>
    <w:rsid w:val="002202AC"/>
    <w:rsid w:val="00227E3B"/>
    <w:rsid w:val="002321CC"/>
    <w:rsid w:val="00237067"/>
    <w:rsid w:val="00240C07"/>
    <w:rsid w:val="00254024"/>
    <w:rsid w:val="00255BB5"/>
    <w:rsid w:val="002629DD"/>
    <w:rsid w:val="0028266E"/>
    <w:rsid w:val="00283679"/>
    <w:rsid w:val="00284739"/>
    <w:rsid w:val="0029101D"/>
    <w:rsid w:val="00292B66"/>
    <w:rsid w:val="0029425C"/>
    <w:rsid w:val="00294621"/>
    <w:rsid w:val="002D3E25"/>
    <w:rsid w:val="002E1893"/>
    <w:rsid w:val="00302509"/>
    <w:rsid w:val="00316616"/>
    <w:rsid w:val="00323F59"/>
    <w:rsid w:val="00365F8E"/>
    <w:rsid w:val="00371F52"/>
    <w:rsid w:val="003728CF"/>
    <w:rsid w:val="00373707"/>
    <w:rsid w:val="00392048"/>
    <w:rsid w:val="003B5FA7"/>
    <w:rsid w:val="003C1539"/>
    <w:rsid w:val="003D172B"/>
    <w:rsid w:val="00401C9F"/>
    <w:rsid w:val="00402178"/>
    <w:rsid w:val="00435544"/>
    <w:rsid w:val="004473EB"/>
    <w:rsid w:val="00450520"/>
    <w:rsid w:val="004535F4"/>
    <w:rsid w:val="00453941"/>
    <w:rsid w:val="004574F4"/>
    <w:rsid w:val="00462570"/>
    <w:rsid w:val="004741AB"/>
    <w:rsid w:val="00476F79"/>
    <w:rsid w:val="00492D40"/>
    <w:rsid w:val="00494584"/>
    <w:rsid w:val="004A0BC4"/>
    <w:rsid w:val="004B1B1B"/>
    <w:rsid w:val="004E087C"/>
    <w:rsid w:val="004E2A35"/>
    <w:rsid w:val="004F196D"/>
    <w:rsid w:val="004F39AD"/>
    <w:rsid w:val="005278CB"/>
    <w:rsid w:val="00540652"/>
    <w:rsid w:val="00542AD0"/>
    <w:rsid w:val="005572A0"/>
    <w:rsid w:val="00575E17"/>
    <w:rsid w:val="00594BE7"/>
    <w:rsid w:val="005C498A"/>
    <w:rsid w:val="005D4CBA"/>
    <w:rsid w:val="005F37C1"/>
    <w:rsid w:val="005F440F"/>
    <w:rsid w:val="0060144C"/>
    <w:rsid w:val="006151B5"/>
    <w:rsid w:val="00615A8F"/>
    <w:rsid w:val="0063084B"/>
    <w:rsid w:val="006420AA"/>
    <w:rsid w:val="006947F4"/>
    <w:rsid w:val="006965B9"/>
    <w:rsid w:val="006B7153"/>
    <w:rsid w:val="006C09C0"/>
    <w:rsid w:val="006F34F8"/>
    <w:rsid w:val="00700DF4"/>
    <w:rsid w:val="007514C6"/>
    <w:rsid w:val="00752909"/>
    <w:rsid w:val="00757631"/>
    <w:rsid w:val="00766CC7"/>
    <w:rsid w:val="00772D7B"/>
    <w:rsid w:val="007905F7"/>
    <w:rsid w:val="0079539C"/>
    <w:rsid w:val="00795577"/>
    <w:rsid w:val="007B35CC"/>
    <w:rsid w:val="00831E5F"/>
    <w:rsid w:val="00864948"/>
    <w:rsid w:val="00877DA3"/>
    <w:rsid w:val="00883023"/>
    <w:rsid w:val="00890A75"/>
    <w:rsid w:val="008968FB"/>
    <w:rsid w:val="008C2F1E"/>
    <w:rsid w:val="008C4FF4"/>
    <w:rsid w:val="008D0BE5"/>
    <w:rsid w:val="008E065D"/>
    <w:rsid w:val="008E7217"/>
    <w:rsid w:val="008F05C6"/>
    <w:rsid w:val="009154F9"/>
    <w:rsid w:val="00924149"/>
    <w:rsid w:val="00933EB6"/>
    <w:rsid w:val="00935248"/>
    <w:rsid w:val="00941CB8"/>
    <w:rsid w:val="00950175"/>
    <w:rsid w:val="00955C50"/>
    <w:rsid w:val="00956242"/>
    <w:rsid w:val="00956AA8"/>
    <w:rsid w:val="00972B09"/>
    <w:rsid w:val="009738C1"/>
    <w:rsid w:val="009815CF"/>
    <w:rsid w:val="00994B70"/>
    <w:rsid w:val="009B213A"/>
    <w:rsid w:val="009C436E"/>
    <w:rsid w:val="009C653A"/>
    <w:rsid w:val="00A137C5"/>
    <w:rsid w:val="00A21DAC"/>
    <w:rsid w:val="00A23247"/>
    <w:rsid w:val="00A26E35"/>
    <w:rsid w:val="00A41AF6"/>
    <w:rsid w:val="00A467D2"/>
    <w:rsid w:val="00A46C9B"/>
    <w:rsid w:val="00AB2129"/>
    <w:rsid w:val="00AC1CE9"/>
    <w:rsid w:val="00AD3295"/>
    <w:rsid w:val="00AF4B95"/>
    <w:rsid w:val="00B10C52"/>
    <w:rsid w:val="00B14E00"/>
    <w:rsid w:val="00B36169"/>
    <w:rsid w:val="00B44085"/>
    <w:rsid w:val="00B56E1A"/>
    <w:rsid w:val="00B641C6"/>
    <w:rsid w:val="00B65388"/>
    <w:rsid w:val="00B666CD"/>
    <w:rsid w:val="00B72E40"/>
    <w:rsid w:val="00B97340"/>
    <w:rsid w:val="00BA65DD"/>
    <w:rsid w:val="00BA73FC"/>
    <w:rsid w:val="00BC1210"/>
    <w:rsid w:val="00BC6242"/>
    <w:rsid w:val="00BE3307"/>
    <w:rsid w:val="00BE5954"/>
    <w:rsid w:val="00BF0C5A"/>
    <w:rsid w:val="00BF1498"/>
    <w:rsid w:val="00BF5CEB"/>
    <w:rsid w:val="00C016C9"/>
    <w:rsid w:val="00C151DC"/>
    <w:rsid w:val="00C82AE0"/>
    <w:rsid w:val="00CA1682"/>
    <w:rsid w:val="00CC6CED"/>
    <w:rsid w:val="00CD0C61"/>
    <w:rsid w:val="00CD16EA"/>
    <w:rsid w:val="00CD574E"/>
    <w:rsid w:val="00CD6AD9"/>
    <w:rsid w:val="00CF4146"/>
    <w:rsid w:val="00D15CC0"/>
    <w:rsid w:val="00D41DB4"/>
    <w:rsid w:val="00D5171B"/>
    <w:rsid w:val="00D57647"/>
    <w:rsid w:val="00D86A2B"/>
    <w:rsid w:val="00DA1C96"/>
    <w:rsid w:val="00DB658A"/>
    <w:rsid w:val="00DC224B"/>
    <w:rsid w:val="00DE2991"/>
    <w:rsid w:val="00DE5E07"/>
    <w:rsid w:val="00DE5EF3"/>
    <w:rsid w:val="00DE6B96"/>
    <w:rsid w:val="00DF6F26"/>
    <w:rsid w:val="00E0102A"/>
    <w:rsid w:val="00E26835"/>
    <w:rsid w:val="00E331FD"/>
    <w:rsid w:val="00E478FB"/>
    <w:rsid w:val="00E50768"/>
    <w:rsid w:val="00E57068"/>
    <w:rsid w:val="00E77858"/>
    <w:rsid w:val="00E9415C"/>
    <w:rsid w:val="00EA222A"/>
    <w:rsid w:val="00EA273D"/>
    <w:rsid w:val="00EB1AAD"/>
    <w:rsid w:val="00EC17BE"/>
    <w:rsid w:val="00EE1887"/>
    <w:rsid w:val="00EE549D"/>
    <w:rsid w:val="00EF2A42"/>
    <w:rsid w:val="00F12636"/>
    <w:rsid w:val="00F169C4"/>
    <w:rsid w:val="00F30C38"/>
    <w:rsid w:val="00F31C26"/>
    <w:rsid w:val="00F344A0"/>
    <w:rsid w:val="00F51277"/>
    <w:rsid w:val="00F64E32"/>
    <w:rsid w:val="00F9750F"/>
    <w:rsid w:val="00FC6855"/>
    <w:rsid w:val="00FD5F43"/>
    <w:rsid w:val="00FE0973"/>
    <w:rsid w:val="00FE44D2"/>
    <w:rsid w:val="00FF21CB"/>
    <w:rsid w:val="00FF559D"/>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151B5"/>
    <w:pPr>
      <w:ind w:left="720"/>
      <w:contextualSpacing/>
    </w:pPr>
  </w:style>
  <w:style w:type="paragraph" w:styleId="NormalWeb">
    <w:name w:val="Normal (Web)"/>
    <w:basedOn w:val="Normal"/>
    <w:uiPriority w:val="99"/>
    <w:unhideWhenUsed/>
    <w:rsid w:val="006151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B5"/>
    <w:rPr>
      <w:rFonts w:ascii="Tahoma" w:hAnsi="Tahoma" w:cs="Tahoma"/>
      <w:sz w:val="16"/>
      <w:szCs w:val="16"/>
    </w:rPr>
  </w:style>
  <w:style w:type="character" w:customStyle="1" w:styleId="3oh-">
    <w:name w:val="_3oh-"/>
    <w:basedOn w:val="DefaultParagraphFont"/>
    <w:rsid w:val="006151B5"/>
  </w:style>
  <w:style w:type="character" w:customStyle="1" w:styleId="ListParagraphChar">
    <w:name w:val="List Paragraph Char"/>
    <w:basedOn w:val="DefaultParagraphFont"/>
    <w:link w:val="ListParagraph"/>
    <w:uiPriority w:val="34"/>
    <w:locked/>
    <w:rsid w:val="006151B5"/>
  </w:style>
  <w:style w:type="paragraph" w:styleId="Header">
    <w:name w:val="header"/>
    <w:basedOn w:val="Normal"/>
    <w:link w:val="HeaderChar"/>
    <w:uiPriority w:val="99"/>
    <w:unhideWhenUsed/>
    <w:rsid w:val="0061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B5"/>
  </w:style>
  <w:style w:type="paragraph" w:styleId="Footer">
    <w:name w:val="footer"/>
    <w:basedOn w:val="Normal"/>
    <w:link w:val="FooterChar"/>
    <w:uiPriority w:val="99"/>
    <w:unhideWhenUsed/>
    <w:rsid w:val="0061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B5"/>
  </w:style>
  <w:style w:type="numbering" w:customStyle="1" w:styleId="NoList1">
    <w:name w:val="No List1"/>
    <w:next w:val="NoList"/>
    <w:uiPriority w:val="99"/>
    <w:semiHidden/>
    <w:unhideWhenUsed/>
    <w:rsid w:val="006151B5"/>
  </w:style>
  <w:style w:type="table" w:customStyle="1" w:styleId="TableGrid1">
    <w:name w:val="Table Grid1"/>
    <w:basedOn w:val="TableNormal"/>
    <w:next w:val="TableGrid"/>
    <w:uiPriority w:val="59"/>
    <w:rsid w:val="006151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6151B5"/>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EC17BE"/>
    <w:rPr>
      <w:color w:val="0000FF" w:themeColor="hyperlink"/>
      <w:u w:val="single"/>
    </w:rPr>
  </w:style>
  <w:style w:type="character" w:customStyle="1" w:styleId="5yl5">
    <w:name w:val="_5yl5"/>
    <w:basedOn w:val="DefaultParagraphFont"/>
    <w:rsid w:val="00204221"/>
  </w:style>
  <w:style w:type="character" w:customStyle="1" w:styleId="mceitemhidden">
    <w:name w:val="mceitemhidden"/>
    <w:basedOn w:val="DefaultParagraphFont"/>
    <w:rsid w:val="00492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151B5"/>
    <w:pPr>
      <w:ind w:left="720"/>
      <w:contextualSpacing/>
    </w:pPr>
  </w:style>
  <w:style w:type="paragraph" w:styleId="NormalWeb">
    <w:name w:val="Normal (Web)"/>
    <w:basedOn w:val="Normal"/>
    <w:uiPriority w:val="99"/>
    <w:unhideWhenUsed/>
    <w:rsid w:val="006151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B5"/>
    <w:rPr>
      <w:rFonts w:ascii="Tahoma" w:hAnsi="Tahoma" w:cs="Tahoma"/>
      <w:sz w:val="16"/>
      <w:szCs w:val="16"/>
    </w:rPr>
  </w:style>
  <w:style w:type="character" w:customStyle="1" w:styleId="3oh-">
    <w:name w:val="_3oh-"/>
    <w:basedOn w:val="DefaultParagraphFont"/>
    <w:rsid w:val="006151B5"/>
  </w:style>
  <w:style w:type="character" w:customStyle="1" w:styleId="ListParagraphChar">
    <w:name w:val="List Paragraph Char"/>
    <w:basedOn w:val="DefaultParagraphFont"/>
    <w:link w:val="ListParagraph"/>
    <w:uiPriority w:val="34"/>
    <w:locked/>
    <w:rsid w:val="006151B5"/>
  </w:style>
  <w:style w:type="paragraph" w:styleId="Header">
    <w:name w:val="header"/>
    <w:basedOn w:val="Normal"/>
    <w:link w:val="HeaderChar"/>
    <w:uiPriority w:val="99"/>
    <w:unhideWhenUsed/>
    <w:rsid w:val="0061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B5"/>
  </w:style>
  <w:style w:type="paragraph" w:styleId="Footer">
    <w:name w:val="footer"/>
    <w:basedOn w:val="Normal"/>
    <w:link w:val="FooterChar"/>
    <w:uiPriority w:val="99"/>
    <w:unhideWhenUsed/>
    <w:rsid w:val="0061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B5"/>
  </w:style>
  <w:style w:type="numbering" w:customStyle="1" w:styleId="NoList1">
    <w:name w:val="No List1"/>
    <w:next w:val="NoList"/>
    <w:uiPriority w:val="99"/>
    <w:semiHidden/>
    <w:unhideWhenUsed/>
    <w:rsid w:val="006151B5"/>
  </w:style>
  <w:style w:type="table" w:customStyle="1" w:styleId="TableGrid1">
    <w:name w:val="Table Grid1"/>
    <w:basedOn w:val="TableNormal"/>
    <w:next w:val="TableGrid"/>
    <w:uiPriority w:val="59"/>
    <w:rsid w:val="006151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6151B5"/>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EC17BE"/>
    <w:rPr>
      <w:color w:val="0000FF" w:themeColor="hyperlink"/>
      <w:u w:val="single"/>
    </w:rPr>
  </w:style>
  <w:style w:type="character" w:customStyle="1" w:styleId="5yl5">
    <w:name w:val="_5yl5"/>
    <w:basedOn w:val="DefaultParagraphFont"/>
    <w:rsid w:val="00204221"/>
  </w:style>
  <w:style w:type="character" w:customStyle="1" w:styleId="mceitemhidden">
    <w:name w:val="mceitemhidden"/>
    <w:basedOn w:val="DefaultParagraphFont"/>
    <w:rsid w:val="0049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khutuch.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2CAC-7A0A-4123-A3CB-34F9BE85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55</Pages>
  <Words>15842</Words>
  <Characters>90303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odnoo</dc:creator>
  <cp:lastModifiedBy>i3-7th gen</cp:lastModifiedBy>
  <cp:revision>113</cp:revision>
  <cp:lastPrinted>2020-01-07T03:07:00Z</cp:lastPrinted>
  <dcterms:created xsi:type="dcterms:W3CDTF">2019-12-03T02:52:00Z</dcterms:created>
  <dcterms:modified xsi:type="dcterms:W3CDTF">2020-05-25T08:07:00Z</dcterms:modified>
</cp:coreProperties>
</file>